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63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9"/>
      </w:tblGrid>
      <w:tr w:rsidR="004D0AA2" w:rsidRPr="00FA2020" w14:paraId="3AF959D7" w14:textId="77777777" w:rsidTr="00F66CAA">
        <w:trPr>
          <w:trHeight w:val="9458"/>
        </w:trPr>
        <w:tc>
          <w:tcPr>
            <w:tcW w:w="6379" w:type="dxa"/>
          </w:tcPr>
          <w:p w14:paraId="16B02572" w14:textId="77777777" w:rsidR="004D0AA2" w:rsidRPr="00A42823" w:rsidRDefault="004D0AA2" w:rsidP="00A42823">
            <w:pPr>
              <w:pStyle w:val="Heading1"/>
              <w:spacing w:line="340" w:lineRule="exact"/>
              <w:ind w:firstLine="0"/>
              <w:jc w:val="both"/>
              <w:rPr>
                <w:b w:val="0"/>
                <w:sz w:val="28"/>
                <w:lang w:val="it-IT"/>
              </w:rPr>
            </w:pPr>
            <w:r w:rsidRPr="00A42823">
              <w:rPr>
                <w:b w:val="0"/>
                <w:sz w:val="28"/>
                <w:lang w:val="it-IT"/>
              </w:rPr>
              <w:t xml:space="preserve">BỘ GIÁO DỤC VÀ ĐÀO TẠO           </w:t>
            </w:r>
            <w:r w:rsidR="00FC6EF9">
              <w:rPr>
                <w:b w:val="0"/>
                <w:sz w:val="28"/>
                <w:lang w:val="it-IT"/>
              </w:rPr>
              <w:t xml:space="preserve">        </w:t>
            </w:r>
            <w:r w:rsidRPr="00A42823">
              <w:rPr>
                <w:b w:val="0"/>
                <w:sz w:val="28"/>
                <w:lang w:val="it-IT"/>
              </w:rPr>
              <w:t xml:space="preserve">  BỘ Y TẾ</w:t>
            </w:r>
          </w:p>
          <w:p w14:paraId="7E994114" w14:textId="77777777" w:rsidR="004D0AA2" w:rsidRPr="00A42823" w:rsidRDefault="004D0AA2" w:rsidP="00A42823">
            <w:pPr>
              <w:spacing w:after="0" w:line="340" w:lineRule="exact"/>
              <w:ind w:firstLine="0"/>
              <w:jc w:val="center"/>
              <w:rPr>
                <w:b/>
                <w:lang w:val="it-IT"/>
              </w:rPr>
            </w:pPr>
            <w:r w:rsidRPr="00A42823">
              <w:rPr>
                <w:b/>
                <w:lang w:val="it-IT"/>
              </w:rPr>
              <w:t>VIỆN DINH DƯỠNG</w:t>
            </w:r>
          </w:p>
          <w:p w14:paraId="5862A515" w14:textId="77777777" w:rsidR="004D0AA2" w:rsidRPr="00A42823" w:rsidRDefault="004D0AA2" w:rsidP="009C07A6">
            <w:pPr>
              <w:spacing w:before="0" w:after="0" w:line="340" w:lineRule="exact"/>
              <w:ind w:firstLine="0"/>
              <w:jc w:val="center"/>
              <w:rPr>
                <w:b/>
                <w:lang w:val="it-IT"/>
              </w:rPr>
            </w:pPr>
            <w:r w:rsidRPr="00A42823">
              <w:rPr>
                <w:b/>
                <w:lang w:val="it-IT"/>
              </w:rPr>
              <w:t>------------------</w:t>
            </w:r>
          </w:p>
          <w:p w14:paraId="5B640A8B" w14:textId="77777777" w:rsidR="004D0AA2" w:rsidRDefault="004D0AA2" w:rsidP="009C07A6">
            <w:pPr>
              <w:spacing w:before="0" w:after="0" w:line="340" w:lineRule="exact"/>
              <w:ind w:firstLine="0"/>
              <w:jc w:val="center"/>
              <w:rPr>
                <w:b/>
                <w:sz w:val="22"/>
                <w:szCs w:val="22"/>
                <w:lang w:val="it-IT"/>
              </w:rPr>
            </w:pPr>
          </w:p>
          <w:p w14:paraId="27F55043" w14:textId="77777777" w:rsidR="00A42823" w:rsidRDefault="00A42823" w:rsidP="009C07A6">
            <w:pPr>
              <w:spacing w:before="0" w:after="0" w:line="340" w:lineRule="exact"/>
              <w:ind w:firstLine="0"/>
              <w:jc w:val="center"/>
              <w:rPr>
                <w:b/>
                <w:sz w:val="22"/>
                <w:szCs w:val="22"/>
                <w:lang w:val="it-IT"/>
              </w:rPr>
            </w:pPr>
          </w:p>
          <w:p w14:paraId="0914E50C" w14:textId="77777777" w:rsidR="004D0AA2" w:rsidRPr="00A42823" w:rsidRDefault="008012E6" w:rsidP="009C07A6">
            <w:pPr>
              <w:spacing w:before="0" w:after="0" w:line="340" w:lineRule="exact"/>
              <w:ind w:firstLine="0"/>
              <w:jc w:val="center"/>
              <w:rPr>
                <w:b/>
                <w:lang w:val="it-IT"/>
              </w:rPr>
            </w:pPr>
            <w:r>
              <w:rPr>
                <w:b/>
                <w:lang w:val="it-IT"/>
              </w:rPr>
              <w:t>PHẠM THỊ THƯ</w:t>
            </w:r>
          </w:p>
          <w:p w14:paraId="01A3B483" w14:textId="77777777" w:rsidR="004D0AA2" w:rsidRPr="00A42823" w:rsidRDefault="004D0AA2" w:rsidP="009C07A6">
            <w:pPr>
              <w:spacing w:before="0" w:after="0" w:line="340" w:lineRule="exact"/>
              <w:ind w:firstLine="0"/>
              <w:jc w:val="center"/>
              <w:rPr>
                <w:b/>
                <w:lang w:val="it-IT"/>
              </w:rPr>
            </w:pPr>
          </w:p>
          <w:p w14:paraId="0050AD15" w14:textId="77777777" w:rsidR="004D0AA2" w:rsidRPr="00A42823" w:rsidRDefault="004D0AA2" w:rsidP="009C07A6">
            <w:pPr>
              <w:spacing w:before="0" w:after="0" w:line="340" w:lineRule="exact"/>
              <w:ind w:firstLine="0"/>
              <w:jc w:val="center"/>
              <w:rPr>
                <w:b/>
                <w:lang w:val="it-IT"/>
              </w:rPr>
            </w:pPr>
          </w:p>
          <w:p w14:paraId="320CA78B" w14:textId="77777777" w:rsidR="004D0AA2" w:rsidRPr="00A42823" w:rsidRDefault="004D0AA2" w:rsidP="009C07A6">
            <w:pPr>
              <w:spacing w:before="0" w:after="0" w:line="340" w:lineRule="exact"/>
              <w:ind w:firstLine="0"/>
              <w:jc w:val="center"/>
              <w:rPr>
                <w:b/>
                <w:lang w:val="it-IT"/>
              </w:rPr>
            </w:pPr>
          </w:p>
          <w:p w14:paraId="2A844537" w14:textId="77777777" w:rsidR="008012E6" w:rsidRDefault="008012E6" w:rsidP="008012E6">
            <w:pPr>
              <w:tabs>
                <w:tab w:val="left" w:pos="851"/>
              </w:tabs>
              <w:spacing w:before="0" w:after="0" w:line="276" w:lineRule="auto"/>
              <w:ind w:firstLine="0"/>
              <w:jc w:val="center"/>
              <w:rPr>
                <w:rFonts w:eastAsia="Calibri" w:cs="Tahoma"/>
                <w:b/>
                <w:bCs/>
                <w:lang w:val="vi-VN"/>
              </w:rPr>
            </w:pPr>
            <w:r w:rsidRPr="008012E6">
              <w:rPr>
                <w:rFonts w:eastAsia="Calibri" w:cs="Tahoma"/>
                <w:b/>
                <w:bCs/>
                <w:lang w:val="vi-VN"/>
              </w:rPr>
              <w:t xml:space="preserve">HIỆU QUẢ CỦA </w:t>
            </w:r>
            <w:r w:rsidRPr="008012E6">
              <w:rPr>
                <w:rFonts w:eastAsia="Calibri" w:cs="Tahoma"/>
                <w:b/>
                <w:bCs/>
                <w:i/>
                <w:lang w:val="vi-VN"/>
              </w:rPr>
              <w:t xml:space="preserve">LACTOBACILLUS CASEI </w:t>
            </w:r>
            <w:r w:rsidRPr="008012E6">
              <w:rPr>
                <w:rFonts w:eastAsia="Calibri" w:cs="Tahoma"/>
                <w:b/>
                <w:bCs/>
                <w:lang w:val="vi-VN"/>
              </w:rPr>
              <w:t>SHIROTA LÊN TÌNH TRẠNG DINH DƯỠNG, TIÊU HÓA</w:t>
            </w:r>
            <w:r w:rsidRPr="008012E6">
              <w:rPr>
                <w:rFonts w:eastAsia="Calibri" w:cs="Tahoma"/>
                <w:b/>
                <w:bCs/>
              </w:rPr>
              <w:t xml:space="preserve"> </w:t>
            </w:r>
            <w:r w:rsidRPr="008012E6">
              <w:rPr>
                <w:rFonts w:eastAsia="Calibri" w:cs="Tahoma"/>
                <w:b/>
                <w:bCs/>
                <w:lang w:val="vi-VN"/>
              </w:rPr>
              <w:t xml:space="preserve">VÀ NHIỄM KHUẨN HÔ HẤP CẤP </w:t>
            </w:r>
          </w:p>
          <w:p w14:paraId="2F602885" w14:textId="77777777" w:rsidR="004D0AA2" w:rsidRPr="00A42823" w:rsidRDefault="008012E6" w:rsidP="008012E6">
            <w:pPr>
              <w:tabs>
                <w:tab w:val="left" w:pos="851"/>
              </w:tabs>
              <w:spacing w:before="0" w:after="0" w:line="276" w:lineRule="auto"/>
              <w:ind w:firstLine="0"/>
              <w:jc w:val="center"/>
              <w:rPr>
                <w:b/>
                <w:lang w:val="fr-FR"/>
              </w:rPr>
            </w:pPr>
            <w:r w:rsidRPr="008012E6">
              <w:rPr>
                <w:rFonts w:eastAsia="Calibri" w:cs="Tahoma"/>
                <w:b/>
                <w:bCs/>
                <w:lang w:val="vi-VN"/>
              </w:rPr>
              <w:t>Ở TRẺ 3-5 TUỔI</w:t>
            </w:r>
            <w:r>
              <w:rPr>
                <w:rFonts w:eastAsia="Calibri" w:cs="Tahoma"/>
                <w:b/>
                <w:bCs/>
              </w:rPr>
              <w:t xml:space="preserve"> </w:t>
            </w:r>
            <w:r w:rsidRPr="008012E6">
              <w:rPr>
                <w:rFonts w:eastAsia="Calibri" w:cs="Tahoma"/>
                <w:b/>
                <w:bCs/>
                <w:lang w:val="vi-VN"/>
              </w:rPr>
              <w:t xml:space="preserve">TẠI </w:t>
            </w:r>
            <w:r w:rsidRPr="008012E6">
              <w:rPr>
                <w:rFonts w:eastAsia="Calibri" w:cs="Tahoma"/>
                <w:b/>
                <w:bCs/>
              </w:rPr>
              <w:t>4</w:t>
            </w:r>
            <w:r w:rsidRPr="008012E6">
              <w:rPr>
                <w:rFonts w:eastAsia="Calibri" w:cs="Tahoma"/>
                <w:b/>
                <w:bCs/>
                <w:lang w:val="vi-VN"/>
              </w:rPr>
              <w:t xml:space="preserve"> XÃ TỈNH THANH HÓA</w:t>
            </w:r>
            <w:r w:rsidRPr="00A42823">
              <w:rPr>
                <w:b/>
                <w:lang w:val="fr-FR"/>
              </w:rPr>
              <w:t xml:space="preserve"> </w:t>
            </w:r>
          </w:p>
          <w:p w14:paraId="16FF527B" w14:textId="77777777" w:rsidR="004D0AA2" w:rsidRPr="00A42823" w:rsidRDefault="004D0AA2" w:rsidP="009C07A6">
            <w:pPr>
              <w:spacing w:before="0" w:after="0" w:line="340" w:lineRule="exact"/>
              <w:ind w:firstLine="0"/>
              <w:jc w:val="center"/>
              <w:rPr>
                <w:b/>
                <w:lang w:val="fr-FR"/>
              </w:rPr>
            </w:pPr>
          </w:p>
          <w:p w14:paraId="5C0BFC31" w14:textId="77777777" w:rsidR="004D0AA2" w:rsidRPr="00A42823" w:rsidRDefault="004D0AA2" w:rsidP="001F2107">
            <w:pPr>
              <w:spacing w:before="0" w:after="0" w:line="480" w:lineRule="auto"/>
              <w:ind w:firstLine="0"/>
              <w:jc w:val="center"/>
              <w:rPr>
                <w:b/>
                <w:lang w:val="fr-FR"/>
              </w:rPr>
            </w:pPr>
            <w:r w:rsidRPr="00A42823">
              <w:rPr>
                <w:b/>
                <w:lang w:val="fr-FR"/>
              </w:rPr>
              <w:t>Chuyên</w:t>
            </w:r>
            <w:r w:rsidR="00E32D0F">
              <w:rPr>
                <w:b/>
                <w:lang w:val="fr-FR"/>
              </w:rPr>
              <w:t xml:space="preserve"> </w:t>
            </w:r>
            <w:proofErr w:type="gramStart"/>
            <w:r w:rsidRPr="00A42823">
              <w:rPr>
                <w:b/>
                <w:lang w:val="fr-FR"/>
              </w:rPr>
              <w:t>ngành:</w:t>
            </w:r>
            <w:proofErr w:type="gramEnd"/>
            <w:r w:rsidRPr="00A42823">
              <w:rPr>
                <w:b/>
                <w:lang w:val="fr-FR"/>
              </w:rPr>
              <w:t xml:space="preserve"> Dinh dưỡng</w:t>
            </w:r>
          </w:p>
          <w:p w14:paraId="52D6D6E4" w14:textId="77777777" w:rsidR="004D0AA2" w:rsidRPr="00A42823" w:rsidRDefault="004D0AA2" w:rsidP="001F2107">
            <w:pPr>
              <w:spacing w:before="0" w:after="0" w:line="480" w:lineRule="auto"/>
              <w:ind w:firstLine="0"/>
              <w:jc w:val="center"/>
              <w:rPr>
                <w:b/>
                <w:lang w:val="fr-FR"/>
              </w:rPr>
            </w:pPr>
            <w:r w:rsidRPr="00A42823">
              <w:rPr>
                <w:b/>
                <w:lang w:val="fr-FR"/>
              </w:rPr>
              <w:t xml:space="preserve">Mã </w:t>
            </w:r>
            <w:proofErr w:type="gramStart"/>
            <w:r w:rsidRPr="00A42823">
              <w:rPr>
                <w:b/>
                <w:lang w:val="fr-FR"/>
              </w:rPr>
              <w:t>số:</w:t>
            </w:r>
            <w:proofErr w:type="gramEnd"/>
            <w:r w:rsidRPr="00A42823">
              <w:rPr>
                <w:b/>
                <w:lang w:val="fr-FR"/>
              </w:rPr>
              <w:t xml:space="preserve"> </w:t>
            </w:r>
            <w:r w:rsidRPr="00A42823">
              <w:rPr>
                <w:b/>
                <w:bdr w:val="none" w:sz="0" w:space="0" w:color="auto" w:frame="1"/>
                <w:lang w:val="fr-FR"/>
              </w:rPr>
              <w:t>9720401</w:t>
            </w:r>
          </w:p>
          <w:p w14:paraId="16FEC2AC" w14:textId="77777777" w:rsidR="004D0AA2" w:rsidRPr="00A42823" w:rsidRDefault="004D0AA2" w:rsidP="009C07A6">
            <w:pPr>
              <w:spacing w:before="0" w:after="0" w:line="340" w:lineRule="exact"/>
              <w:ind w:firstLine="0"/>
              <w:jc w:val="center"/>
              <w:rPr>
                <w:b/>
                <w:lang w:val="fr-FR"/>
              </w:rPr>
            </w:pPr>
          </w:p>
          <w:p w14:paraId="467EEBCB" w14:textId="77777777" w:rsidR="004D0AA2" w:rsidRPr="00A42823" w:rsidRDefault="004D0AA2" w:rsidP="009C07A6">
            <w:pPr>
              <w:spacing w:before="0" w:after="0" w:line="340" w:lineRule="exact"/>
              <w:ind w:firstLine="0"/>
              <w:jc w:val="center"/>
              <w:rPr>
                <w:b/>
                <w:lang w:val="fr-FR"/>
              </w:rPr>
            </w:pPr>
          </w:p>
          <w:p w14:paraId="0E28A424" w14:textId="77777777" w:rsidR="004D0AA2" w:rsidRPr="00A42823" w:rsidRDefault="004D0AA2" w:rsidP="009C07A6">
            <w:pPr>
              <w:spacing w:before="0" w:after="0" w:line="340" w:lineRule="exact"/>
              <w:ind w:firstLine="0"/>
              <w:jc w:val="center"/>
              <w:rPr>
                <w:b/>
                <w:lang w:val="fr-FR"/>
              </w:rPr>
            </w:pPr>
            <w:r w:rsidRPr="00A42823">
              <w:rPr>
                <w:b/>
                <w:lang w:val="fr-FR"/>
              </w:rPr>
              <w:t>TÓM TẮT LUẬN ÁN TIẾN SĨ DINH DƯỠNG</w:t>
            </w:r>
          </w:p>
          <w:p w14:paraId="482DA0F1" w14:textId="77777777" w:rsidR="00A42823" w:rsidRDefault="00A42823" w:rsidP="009C07A6">
            <w:pPr>
              <w:spacing w:before="0" w:after="0" w:line="340" w:lineRule="exact"/>
              <w:ind w:firstLine="0"/>
              <w:jc w:val="center"/>
              <w:rPr>
                <w:b/>
              </w:rPr>
            </w:pPr>
          </w:p>
          <w:p w14:paraId="1984094E" w14:textId="77777777" w:rsidR="00F600AD" w:rsidRDefault="00F600AD" w:rsidP="009C07A6">
            <w:pPr>
              <w:spacing w:before="0" w:after="0" w:line="340" w:lineRule="exact"/>
              <w:ind w:firstLine="0"/>
              <w:jc w:val="center"/>
              <w:rPr>
                <w:b/>
              </w:rPr>
            </w:pPr>
          </w:p>
          <w:p w14:paraId="7965C14F" w14:textId="77777777" w:rsidR="00F600AD" w:rsidRDefault="00F600AD" w:rsidP="009C07A6">
            <w:pPr>
              <w:spacing w:before="0" w:after="0" w:line="340" w:lineRule="exact"/>
              <w:ind w:firstLine="0"/>
              <w:jc w:val="center"/>
              <w:rPr>
                <w:b/>
              </w:rPr>
            </w:pPr>
          </w:p>
          <w:p w14:paraId="4FB5FAF2" w14:textId="270DF98C" w:rsidR="00F600AD" w:rsidRDefault="00F600AD" w:rsidP="009C07A6">
            <w:pPr>
              <w:spacing w:before="0" w:after="0" w:line="340" w:lineRule="exact"/>
              <w:ind w:firstLine="0"/>
              <w:jc w:val="center"/>
              <w:rPr>
                <w:b/>
              </w:rPr>
            </w:pPr>
          </w:p>
          <w:p w14:paraId="5E2B30D2" w14:textId="39FCD4A3" w:rsidR="00F66CAA" w:rsidRDefault="00F66CAA" w:rsidP="009C07A6">
            <w:pPr>
              <w:spacing w:before="0" w:after="0" w:line="340" w:lineRule="exact"/>
              <w:ind w:firstLine="0"/>
              <w:jc w:val="center"/>
              <w:rPr>
                <w:b/>
              </w:rPr>
            </w:pPr>
          </w:p>
          <w:p w14:paraId="33763DB8" w14:textId="5A2A80C7" w:rsidR="00F66CAA" w:rsidRDefault="00F66CAA" w:rsidP="009C07A6">
            <w:pPr>
              <w:spacing w:before="0" w:after="0" w:line="340" w:lineRule="exact"/>
              <w:ind w:firstLine="0"/>
              <w:jc w:val="center"/>
              <w:rPr>
                <w:b/>
              </w:rPr>
            </w:pPr>
          </w:p>
          <w:p w14:paraId="1368EA83" w14:textId="77777777" w:rsidR="004D0AA2" w:rsidRPr="00A42823" w:rsidRDefault="00B77ADA" w:rsidP="00A42823">
            <w:pPr>
              <w:spacing w:before="0" w:after="0" w:line="340" w:lineRule="exact"/>
              <w:ind w:firstLine="0"/>
              <w:jc w:val="center"/>
              <w:rPr>
                <w:b/>
              </w:rPr>
            </w:pPr>
            <w:r w:rsidRPr="00A42823">
              <w:rPr>
                <w:b/>
              </w:rPr>
              <w:t>HÀ NỘI – 2022</w:t>
            </w:r>
          </w:p>
        </w:tc>
      </w:tr>
    </w:tbl>
    <w:p w14:paraId="0AF85411" w14:textId="77777777" w:rsidR="009C07A6" w:rsidRDefault="009C07A6" w:rsidP="00A42823">
      <w:pPr>
        <w:pStyle w:val="Heading1"/>
        <w:ind w:firstLine="0"/>
        <w:jc w:val="both"/>
        <w:rPr>
          <w:sz w:val="22"/>
          <w:szCs w:val="22"/>
          <w:lang w:val="it-IT"/>
        </w:rPr>
        <w:sectPr w:rsidR="009C07A6" w:rsidSect="00F66CAA">
          <w:headerReference w:type="default" r:id="rId8"/>
          <w:pgSz w:w="8392" w:h="11907" w:code="11"/>
          <w:pgMar w:top="1021" w:right="1021" w:bottom="1021" w:left="1021" w:header="720" w:footer="720" w:gutter="0"/>
          <w:pgNumType w:start="1"/>
          <w:cols w:space="720"/>
          <w:titlePg/>
          <w:docGrid w:linePitch="360"/>
        </w:sectPr>
      </w:pPr>
    </w:p>
    <w:p w14:paraId="73BDC42C" w14:textId="77777777" w:rsidR="004D0AA2" w:rsidRPr="00FA2020" w:rsidRDefault="004D0AA2" w:rsidP="0018117F">
      <w:pPr>
        <w:pStyle w:val="Heading1"/>
        <w:ind w:firstLine="0"/>
        <w:rPr>
          <w:sz w:val="22"/>
          <w:szCs w:val="22"/>
          <w:lang w:val="it-IT"/>
        </w:rPr>
      </w:pPr>
      <w:r w:rsidRPr="00FA2020">
        <w:rPr>
          <w:sz w:val="22"/>
          <w:szCs w:val="22"/>
          <w:lang w:val="it-IT"/>
        </w:rPr>
        <w:lastRenderedPageBreak/>
        <w:t>CÔNG TRÌNH NÀY ĐƯỢC HOÀN THÀNH TẠI</w:t>
      </w:r>
    </w:p>
    <w:p w14:paraId="521BCE6F" w14:textId="77777777" w:rsidR="004D0AA2" w:rsidRPr="00FA2020" w:rsidRDefault="004D0AA2" w:rsidP="0018117F">
      <w:pPr>
        <w:pStyle w:val="Heading1"/>
        <w:spacing w:before="120"/>
        <w:ind w:firstLine="0"/>
        <w:rPr>
          <w:sz w:val="22"/>
          <w:szCs w:val="22"/>
          <w:lang w:val="it-IT"/>
        </w:rPr>
      </w:pPr>
      <w:r w:rsidRPr="00FA2020">
        <w:rPr>
          <w:sz w:val="22"/>
          <w:szCs w:val="22"/>
          <w:lang w:val="it-IT"/>
        </w:rPr>
        <w:t>VIỆN DINH DƯỠNG</w:t>
      </w:r>
    </w:p>
    <w:p w14:paraId="0FCB5B4F" w14:textId="77777777" w:rsidR="004D0AA2" w:rsidRPr="00FA2020" w:rsidRDefault="004D0AA2" w:rsidP="004D0AA2">
      <w:pPr>
        <w:pStyle w:val="Heading1"/>
        <w:spacing w:line="340" w:lineRule="exact"/>
        <w:ind w:firstLine="0"/>
        <w:jc w:val="both"/>
        <w:rPr>
          <w:sz w:val="22"/>
          <w:szCs w:val="22"/>
          <w:lang w:val="it-IT"/>
        </w:rPr>
      </w:pPr>
    </w:p>
    <w:p w14:paraId="077A9728" w14:textId="77777777" w:rsidR="004D0AA2" w:rsidRPr="00FA2020" w:rsidRDefault="004D0AA2" w:rsidP="004D0AA2">
      <w:pPr>
        <w:pStyle w:val="Heading1"/>
        <w:spacing w:line="340" w:lineRule="exact"/>
        <w:ind w:firstLine="0"/>
        <w:jc w:val="both"/>
        <w:rPr>
          <w:sz w:val="22"/>
          <w:szCs w:val="22"/>
          <w:lang w:val="it-IT"/>
        </w:rPr>
      </w:pPr>
    </w:p>
    <w:p w14:paraId="05058884" w14:textId="77777777" w:rsidR="004D0AA2" w:rsidRPr="0037731A" w:rsidRDefault="004D0AA2" w:rsidP="007043E0">
      <w:pPr>
        <w:pStyle w:val="Heading1"/>
        <w:spacing w:line="480" w:lineRule="auto"/>
        <w:ind w:firstLine="0"/>
        <w:jc w:val="both"/>
        <w:rPr>
          <w:sz w:val="24"/>
          <w:szCs w:val="24"/>
          <w:lang w:val="it-IT"/>
        </w:rPr>
      </w:pPr>
      <w:r w:rsidRPr="0037731A">
        <w:rPr>
          <w:sz w:val="24"/>
          <w:szCs w:val="24"/>
          <w:lang w:val="it-IT"/>
        </w:rPr>
        <w:t>Hướng dẫn khoa học:</w:t>
      </w:r>
    </w:p>
    <w:p w14:paraId="4052DF29" w14:textId="77777777" w:rsidR="00AE7C8D" w:rsidRPr="0037731A" w:rsidRDefault="00916D6B" w:rsidP="007043E0">
      <w:pPr>
        <w:pStyle w:val="Heading1"/>
        <w:numPr>
          <w:ilvl w:val="0"/>
          <w:numId w:val="1"/>
        </w:numPr>
        <w:spacing w:line="480" w:lineRule="auto"/>
        <w:jc w:val="both"/>
        <w:rPr>
          <w:sz w:val="24"/>
          <w:szCs w:val="24"/>
          <w:lang w:val="it-IT"/>
        </w:rPr>
      </w:pPr>
      <w:r>
        <w:rPr>
          <w:sz w:val="24"/>
          <w:szCs w:val="24"/>
        </w:rPr>
        <w:t>P</w:t>
      </w:r>
      <w:r w:rsidR="00AE7C8D" w:rsidRPr="0037731A">
        <w:rPr>
          <w:sz w:val="24"/>
          <w:szCs w:val="24"/>
        </w:rPr>
        <w:t xml:space="preserve">GS.TS. </w:t>
      </w:r>
      <w:r>
        <w:rPr>
          <w:sz w:val="24"/>
          <w:szCs w:val="24"/>
        </w:rPr>
        <w:t>Nguyễn Ngọc Sáng</w:t>
      </w:r>
      <w:r w:rsidR="00AE7C8D" w:rsidRPr="0037731A">
        <w:rPr>
          <w:sz w:val="24"/>
          <w:szCs w:val="24"/>
        </w:rPr>
        <w:t xml:space="preserve"> </w:t>
      </w:r>
    </w:p>
    <w:p w14:paraId="4647EC01" w14:textId="77777777" w:rsidR="004D0AA2" w:rsidRPr="0037731A" w:rsidRDefault="00AE7C8D" w:rsidP="007043E0">
      <w:pPr>
        <w:pStyle w:val="Heading1"/>
        <w:numPr>
          <w:ilvl w:val="0"/>
          <w:numId w:val="1"/>
        </w:numPr>
        <w:spacing w:line="480" w:lineRule="auto"/>
        <w:jc w:val="both"/>
        <w:rPr>
          <w:sz w:val="24"/>
          <w:szCs w:val="24"/>
          <w:lang w:val="it-IT"/>
        </w:rPr>
      </w:pPr>
      <w:r w:rsidRPr="0037731A">
        <w:rPr>
          <w:sz w:val="24"/>
          <w:szCs w:val="24"/>
        </w:rPr>
        <w:t xml:space="preserve">PGS.TS. </w:t>
      </w:r>
      <w:r w:rsidR="00916D6B">
        <w:rPr>
          <w:sz w:val="24"/>
          <w:szCs w:val="24"/>
        </w:rPr>
        <w:t>Trương Tuyết Mai</w:t>
      </w:r>
      <w:r w:rsidRPr="0037731A">
        <w:rPr>
          <w:sz w:val="24"/>
          <w:szCs w:val="24"/>
          <w:lang w:val="it-IT"/>
        </w:rPr>
        <w:t xml:space="preserve"> </w:t>
      </w:r>
    </w:p>
    <w:p w14:paraId="5035C079" w14:textId="77777777" w:rsidR="004D0AA2" w:rsidRPr="00FA2020" w:rsidRDefault="004D0AA2" w:rsidP="004D0AA2">
      <w:pPr>
        <w:pStyle w:val="Heading1"/>
        <w:spacing w:line="340" w:lineRule="exact"/>
        <w:jc w:val="both"/>
        <w:rPr>
          <w:sz w:val="22"/>
          <w:szCs w:val="22"/>
          <w:lang w:val="it-IT"/>
        </w:rPr>
      </w:pPr>
    </w:p>
    <w:p w14:paraId="3925C131" w14:textId="77777777" w:rsidR="004D0AA2" w:rsidRPr="00FA2020" w:rsidRDefault="004D0AA2" w:rsidP="004D0AA2">
      <w:pPr>
        <w:pStyle w:val="Heading1"/>
        <w:spacing w:line="340" w:lineRule="exact"/>
        <w:jc w:val="both"/>
        <w:rPr>
          <w:sz w:val="22"/>
          <w:szCs w:val="22"/>
          <w:lang w:val="it-IT"/>
        </w:rPr>
      </w:pPr>
    </w:p>
    <w:p w14:paraId="78714977" w14:textId="77777777" w:rsidR="004D0AA2" w:rsidRPr="00FA2020" w:rsidRDefault="004D0AA2" w:rsidP="007043E0">
      <w:pPr>
        <w:pStyle w:val="Heading1"/>
        <w:spacing w:line="480" w:lineRule="auto"/>
        <w:ind w:firstLine="0"/>
        <w:jc w:val="both"/>
        <w:rPr>
          <w:sz w:val="22"/>
          <w:szCs w:val="22"/>
          <w:lang w:val="it-IT"/>
        </w:rPr>
      </w:pPr>
      <w:r w:rsidRPr="00FA2020">
        <w:rPr>
          <w:sz w:val="22"/>
          <w:szCs w:val="22"/>
          <w:lang w:val="it-IT"/>
        </w:rPr>
        <w:t xml:space="preserve">Phản biện 1: </w:t>
      </w:r>
    </w:p>
    <w:p w14:paraId="2D1C642D" w14:textId="77777777" w:rsidR="004D0AA2" w:rsidRPr="00FA2020" w:rsidRDefault="004D0AA2" w:rsidP="007043E0">
      <w:pPr>
        <w:pStyle w:val="Heading1"/>
        <w:spacing w:line="480" w:lineRule="auto"/>
        <w:ind w:firstLine="0"/>
        <w:jc w:val="both"/>
        <w:rPr>
          <w:sz w:val="22"/>
          <w:szCs w:val="22"/>
          <w:lang w:val="it-IT"/>
        </w:rPr>
      </w:pPr>
      <w:r w:rsidRPr="00FA2020">
        <w:rPr>
          <w:sz w:val="22"/>
          <w:szCs w:val="22"/>
          <w:lang w:val="it-IT"/>
        </w:rPr>
        <w:t>Phản biện 2:</w:t>
      </w:r>
    </w:p>
    <w:p w14:paraId="353BD542" w14:textId="77777777" w:rsidR="004D0AA2" w:rsidRPr="00FA2020" w:rsidRDefault="004D0AA2" w:rsidP="007043E0">
      <w:pPr>
        <w:pStyle w:val="Heading1"/>
        <w:spacing w:line="480" w:lineRule="auto"/>
        <w:ind w:firstLine="0"/>
        <w:jc w:val="both"/>
        <w:rPr>
          <w:sz w:val="22"/>
          <w:szCs w:val="22"/>
          <w:lang w:val="it-IT"/>
        </w:rPr>
      </w:pPr>
      <w:r w:rsidRPr="00FA2020">
        <w:rPr>
          <w:sz w:val="22"/>
          <w:szCs w:val="22"/>
          <w:lang w:val="it-IT"/>
        </w:rPr>
        <w:t>Phản biện 3:</w:t>
      </w:r>
    </w:p>
    <w:p w14:paraId="537126AF" w14:textId="77777777" w:rsidR="004D0AA2" w:rsidRPr="00FA2020" w:rsidRDefault="004D0AA2" w:rsidP="004D0AA2">
      <w:pPr>
        <w:pStyle w:val="Heading1"/>
        <w:spacing w:line="340" w:lineRule="exact"/>
        <w:ind w:firstLine="0"/>
        <w:jc w:val="both"/>
        <w:rPr>
          <w:sz w:val="22"/>
          <w:szCs w:val="22"/>
          <w:lang w:val="it-IT"/>
        </w:rPr>
      </w:pPr>
    </w:p>
    <w:p w14:paraId="36E5DC05" w14:textId="77777777" w:rsidR="004D0AA2" w:rsidRPr="00FA2020" w:rsidRDefault="004D0AA2" w:rsidP="004D0AA2">
      <w:pPr>
        <w:pStyle w:val="Heading1"/>
        <w:spacing w:line="340" w:lineRule="exact"/>
        <w:ind w:firstLine="0"/>
        <w:jc w:val="both"/>
        <w:rPr>
          <w:b w:val="0"/>
          <w:sz w:val="22"/>
          <w:szCs w:val="22"/>
          <w:lang w:val="it-IT"/>
        </w:rPr>
      </w:pPr>
      <w:r w:rsidRPr="00FA2020">
        <w:rPr>
          <w:b w:val="0"/>
          <w:sz w:val="22"/>
          <w:szCs w:val="22"/>
          <w:lang w:val="it-IT"/>
        </w:rPr>
        <w:t>Luận án sẽ được bảo vệ trước Hội đồng chấm Luận án Tiến sĩ cấp Viện tại Viện Dinh Dưỡng</w:t>
      </w:r>
    </w:p>
    <w:p w14:paraId="2B367A7E" w14:textId="77777777" w:rsidR="004D0AA2" w:rsidRPr="00FA2020" w:rsidRDefault="004D0AA2" w:rsidP="004D0AA2">
      <w:pPr>
        <w:pStyle w:val="Heading1"/>
        <w:spacing w:line="340" w:lineRule="exact"/>
        <w:ind w:firstLine="0"/>
        <w:jc w:val="both"/>
        <w:rPr>
          <w:b w:val="0"/>
          <w:sz w:val="22"/>
          <w:szCs w:val="22"/>
          <w:lang w:val="it-IT"/>
        </w:rPr>
      </w:pPr>
      <w:r w:rsidRPr="00FA2020">
        <w:rPr>
          <w:b w:val="0"/>
          <w:sz w:val="22"/>
          <w:szCs w:val="22"/>
          <w:lang w:val="it-IT"/>
        </w:rPr>
        <w:t>Vào hồi: ........... giờ, ngày .</w:t>
      </w:r>
      <w:r w:rsidR="00B77ADA">
        <w:rPr>
          <w:b w:val="0"/>
          <w:sz w:val="22"/>
          <w:szCs w:val="22"/>
          <w:lang w:val="it-IT"/>
        </w:rPr>
        <w:t>......., tháng ......., năm 2022</w:t>
      </w:r>
      <w:r w:rsidRPr="00FA2020">
        <w:rPr>
          <w:b w:val="0"/>
          <w:sz w:val="22"/>
          <w:szCs w:val="22"/>
          <w:lang w:val="it-IT"/>
        </w:rPr>
        <w:t>.</w:t>
      </w:r>
    </w:p>
    <w:p w14:paraId="640602F9" w14:textId="77777777" w:rsidR="004D0AA2" w:rsidRPr="00FA2020" w:rsidRDefault="004D0AA2" w:rsidP="004D0AA2">
      <w:pPr>
        <w:pStyle w:val="Heading1"/>
        <w:spacing w:line="340" w:lineRule="exact"/>
        <w:jc w:val="both"/>
        <w:rPr>
          <w:sz w:val="22"/>
          <w:szCs w:val="22"/>
          <w:lang w:val="it-IT"/>
        </w:rPr>
      </w:pPr>
    </w:p>
    <w:p w14:paraId="55ACE412" w14:textId="77777777" w:rsidR="004D0AA2" w:rsidRPr="00FA2020" w:rsidRDefault="004D0AA2" w:rsidP="004D0AA2">
      <w:pPr>
        <w:pStyle w:val="Heading1"/>
        <w:spacing w:line="340" w:lineRule="exact"/>
        <w:jc w:val="both"/>
        <w:rPr>
          <w:sz w:val="22"/>
          <w:szCs w:val="22"/>
          <w:lang w:val="it-IT"/>
        </w:rPr>
      </w:pPr>
    </w:p>
    <w:p w14:paraId="64B669AB" w14:textId="77777777" w:rsidR="004D0AA2" w:rsidRPr="00FA2020" w:rsidRDefault="004D0AA2" w:rsidP="004D0AA2">
      <w:pPr>
        <w:spacing w:before="0" w:after="0" w:line="340" w:lineRule="exact"/>
        <w:rPr>
          <w:sz w:val="22"/>
          <w:szCs w:val="22"/>
          <w:lang w:val="it-IT"/>
        </w:rPr>
      </w:pPr>
    </w:p>
    <w:p w14:paraId="4500AAE0" w14:textId="77777777" w:rsidR="004D0AA2" w:rsidRPr="00FA2020" w:rsidRDefault="004D0AA2" w:rsidP="004D0AA2">
      <w:pPr>
        <w:pStyle w:val="Heading1"/>
        <w:spacing w:line="340" w:lineRule="exact"/>
        <w:ind w:firstLine="0"/>
        <w:jc w:val="both"/>
        <w:rPr>
          <w:sz w:val="22"/>
          <w:szCs w:val="22"/>
          <w:lang w:val="it-IT"/>
        </w:rPr>
      </w:pPr>
      <w:r w:rsidRPr="00FA2020">
        <w:rPr>
          <w:sz w:val="22"/>
          <w:szCs w:val="22"/>
          <w:lang w:val="it-IT"/>
        </w:rPr>
        <w:t>Có thể tìm hiểu luận án tại:</w:t>
      </w:r>
    </w:p>
    <w:p w14:paraId="45A8207A" w14:textId="77777777" w:rsidR="004D0AA2" w:rsidRPr="00FA2020" w:rsidRDefault="004D0AA2" w:rsidP="004D0AA2">
      <w:pPr>
        <w:pStyle w:val="Heading1"/>
        <w:numPr>
          <w:ilvl w:val="0"/>
          <w:numId w:val="2"/>
        </w:numPr>
        <w:spacing w:line="340" w:lineRule="exact"/>
        <w:jc w:val="both"/>
        <w:rPr>
          <w:b w:val="0"/>
          <w:sz w:val="22"/>
          <w:szCs w:val="22"/>
          <w:lang w:val="it-IT"/>
        </w:rPr>
      </w:pPr>
      <w:r w:rsidRPr="00FA2020">
        <w:rPr>
          <w:b w:val="0"/>
          <w:sz w:val="22"/>
          <w:szCs w:val="22"/>
          <w:lang w:val="it-IT"/>
        </w:rPr>
        <w:t>Thư viện Quốc gia</w:t>
      </w:r>
    </w:p>
    <w:p w14:paraId="5DF2BEA3" w14:textId="77777777" w:rsidR="004D0AA2" w:rsidRPr="00FA2020" w:rsidRDefault="004D0AA2" w:rsidP="004D0AA2">
      <w:pPr>
        <w:pStyle w:val="Heading1"/>
        <w:numPr>
          <w:ilvl w:val="0"/>
          <w:numId w:val="2"/>
        </w:numPr>
        <w:spacing w:line="340" w:lineRule="exact"/>
        <w:jc w:val="both"/>
        <w:rPr>
          <w:b w:val="0"/>
          <w:sz w:val="22"/>
          <w:szCs w:val="22"/>
          <w:lang w:val="it-IT"/>
        </w:rPr>
      </w:pPr>
      <w:r w:rsidRPr="00FA2020">
        <w:rPr>
          <w:b w:val="0"/>
          <w:sz w:val="22"/>
          <w:szCs w:val="22"/>
          <w:lang w:val="it-IT"/>
        </w:rPr>
        <w:t>Thư viện Viện Dinh Dưỡng</w:t>
      </w:r>
    </w:p>
    <w:p w14:paraId="448856A5" w14:textId="77777777" w:rsidR="00FF59ED" w:rsidRDefault="00FF59ED">
      <w:pPr>
        <w:spacing w:before="0" w:after="0"/>
        <w:ind w:firstLine="0"/>
        <w:jc w:val="left"/>
      </w:pPr>
      <w:r>
        <w:br w:type="page"/>
      </w:r>
    </w:p>
    <w:p w14:paraId="3D70D334" w14:textId="77777777" w:rsidR="004A6834" w:rsidRDefault="004A6834" w:rsidP="004A6834">
      <w:pPr>
        <w:keepNext/>
        <w:widowControl w:val="0"/>
        <w:spacing w:before="0" w:after="0" w:line="340" w:lineRule="exact"/>
        <w:ind w:firstLine="0"/>
        <w:jc w:val="center"/>
        <w:rPr>
          <w:b/>
          <w:sz w:val="22"/>
          <w:szCs w:val="22"/>
          <w:lang w:val="nl-NL"/>
        </w:rPr>
        <w:sectPr w:rsidR="004A6834" w:rsidSect="00F66CAA">
          <w:pgSz w:w="8392" w:h="11907" w:code="11"/>
          <w:pgMar w:top="1021" w:right="1021" w:bottom="1021" w:left="1021" w:header="720" w:footer="720" w:gutter="0"/>
          <w:pgNumType w:start="1"/>
          <w:cols w:space="720"/>
          <w:titlePg/>
          <w:docGrid w:linePitch="360"/>
        </w:sectPr>
      </w:pPr>
    </w:p>
    <w:p w14:paraId="2BE9D20B" w14:textId="77777777" w:rsidR="0040734F" w:rsidRDefault="004A6834" w:rsidP="004A6834">
      <w:pPr>
        <w:keepNext/>
        <w:widowControl w:val="0"/>
        <w:spacing w:before="0" w:after="0" w:line="340" w:lineRule="exact"/>
        <w:ind w:firstLine="0"/>
        <w:jc w:val="center"/>
        <w:rPr>
          <w:b/>
          <w:sz w:val="22"/>
          <w:szCs w:val="22"/>
          <w:lang w:val="nl-NL"/>
        </w:rPr>
      </w:pPr>
      <w:r w:rsidRPr="004A6834">
        <w:rPr>
          <w:b/>
          <w:sz w:val="22"/>
          <w:szCs w:val="22"/>
          <w:lang w:val="nl-NL"/>
        </w:rPr>
        <w:lastRenderedPageBreak/>
        <w:t xml:space="preserve">DANH MỤC CÔNG TRÌNH </w:t>
      </w:r>
      <w:r w:rsidRPr="004A6834">
        <w:rPr>
          <w:b/>
          <w:sz w:val="22"/>
          <w:szCs w:val="22"/>
          <w:lang w:val="vi-VN"/>
        </w:rPr>
        <w:t xml:space="preserve">ĐÃ </w:t>
      </w:r>
      <w:r w:rsidRPr="004A6834">
        <w:rPr>
          <w:b/>
          <w:sz w:val="22"/>
          <w:szCs w:val="22"/>
          <w:lang w:val="nl-NL"/>
        </w:rPr>
        <w:t xml:space="preserve">CÔNG BỐ CỦA TÁC GIẢ </w:t>
      </w:r>
    </w:p>
    <w:p w14:paraId="2C6354DF" w14:textId="0377F475" w:rsidR="004A6834" w:rsidRDefault="004A6834" w:rsidP="004A6834">
      <w:pPr>
        <w:keepNext/>
        <w:widowControl w:val="0"/>
        <w:spacing w:before="0" w:after="0" w:line="340" w:lineRule="exact"/>
        <w:ind w:firstLine="0"/>
        <w:jc w:val="center"/>
        <w:rPr>
          <w:b/>
          <w:sz w:val="22"/>
          <w:szCs w:val="22"/>
          <w:lang w:val="nl-NL"/>
        </w:rPr>
      </w:pPr>
      <w:r w:rsidRPr="004A6834">
        <w:rPr>
          <w:b/>
          <w:sz w:val="22"/>
          <w:szCs w:val="22"/>
          <w:lang w:val="nl-NL"/>
        </w:rPr>
        <w:t>LIÊN QUAN ĐẾN LUẬN ÁN</w:t>
      </w:r>
    </w:p>
    <w:p w14:paraId="79BBC6D3" w14:textId="77777777" w:rsidR="009936A9" w:rsidRPr="004A6834" w:rsidRDefault="009936A9" w:rsidP="004A6834">
      <w:pPr>
        <w:keepNext/>
        <w:widowControl w:val="0"/>
        <w:spacing w:before="0" w:after="0" w:line="340" w:lineRule="exact"/>
        <w:ind w:firstLine="0"/>
        <w:jc w:val="center"/>
        <w:rPr>
          <w:b/>
          <w:sz w:val="22"/>
          <w:szCs w:val="22"/>
          <w:lang w:val="nl-NL"/>
        </w:rPr>
      </w:pPr>
    </w:p>
    <w:p w14:paraId="33C7885C" w14:textId="77777777" w:rsidR="00743984" w:rsidRPr="00743984" w:rsidRDefault="00743984" w:rsidP="001D4DEE">
      <w:pPr>
        <w:numPr>
          <w:ilvl w:val="0"/>
          <w:numId w:val="41"/>
        </w:numPr>
        <w:spacing w:before="0" w:after="0" w:line="340" w:lineRule="exact"/>
        <w:ind w:left="357" w:firstLine="0"/>
        <w:contextualSpacing/>
        <w:rPr>
          <w:sz w:val="22"/>
          <w:szCs w:val="22"/>
        </w:rPr>
      </w:pPr>
      <w:r w:rsidRPr="00743984">
        <w:rPr>
          <w:rFonts w:eastAsia="Calibri"/>
          <w:sz w:val="22"/>
          <w:szCs w:val="22"/>
          <w:shd w:val="clear" w:color="auto" w:fill="FFFFFF"/>
        </w:rPr>
        <w:t xml:space="preserve">Phạm Thị Thư, Trương Tuyết Mai, Nguyễn Ngọc Sáng, </w:t>
      </w:r>
      <w:r w:rsidRPr="00743984">
        <w:rPr>
          <w:rFonts w:eastAsia="Calibri"/>
          <w:sz w:val="22"/>
          <w:szCs w:val="22"/>
        </w:rPr>
        <w:t>Hoàng Thị Hằng (2021).</w:t>
      </w:r>
      <w:r w:rsidRPr="00743984">
        <w:rPr>
          <w:rFonts w:eastAsia="Calibri"/>
          <w:bCs/>
          <w:sz w:val="22"/>
          <w:szCs w:val="22"/>
        </w:rPr>
        <w:t xml:space="preserve"> Đ</w:t>
      </w:r>
      <w:r w:rsidRPr="00743984">
        <w:rPr>
          <w:sz w:val="22"/>
          <w:szCs w:val="22"/>
        </w:rPr>
        <w:t xml:space="preserve">ánh giá hiệu quả bổ sung lợi khuẩn </w:t>
      </w:r>
      <w:r w:rsidRPr="00743984">
        <w:rPr>
          <w:i/>
          <w:sz w:val="22"/>
          <w:szCs w:val="22"/>
        </w:rPr>
        <w:t>Lactobacillus casei</w:t>
      </w:r>
      <w:r w:rsidRPr="00743984">
        <w:rPr>
          <w:sz w:val="22"/>
          <w:szCs w:val="22"/>
        </w:rPr>
        <w:t xml:space="preserve"> Shirota (LcS) trên trẻ 3 - 5 tuổi bị táo bón chức năng tại 4 xã, tỉnh Thanh Hóa. </w:t>
      </w:r>
      <w:r w:rsidRPr="00743984">
        <w:rPr>
          <w:i/>
          <w:sz w:val="22"/>
          <w:szCs w:val="22"/>
        </w:rPr>
        <w:t>Tạp chí Y học Việt Nam</w:t>
      </w:r>
      <w:r w:rsidRPr="00743984">
        <w:rPr>
          <w:sz w:val="22"/>
          <w:szCs w:val="22"/>
        </w:rPr>
        <w:t xml:space="preserve">, tháng 12, số 2 năm 2021, tập 509, </w:t>
      </w:r>
      <w:r w:rsidRPr="00743984">
        <w:rPr>
          <w:rFonts w:eastAsia="Calibri"/>
          <w:sz w:val="22"/>
          <w:szCs w:val="22"/>
        </w:rPr>
        <w:t>tr: 170-175.</w:t>
      </w:r>
    </w:p>
    <w:p w14:paraId="08C70712" w14:textId="77777777" w:rsidR="00743984" w:rsidRPr="00743984" w:rsidRDefault="00743984" w:rsidP="001D4DEE">
      <w:pPr>
        <w:numPr>
          <w:ilvl w:val="0"/>
          <w:numId w:val="41"/>
        </w:numPr>
        <w:spacing w:before="0" w:after="0" w:line="340" w:lineRule="exact"/>
        <w:ind w:left="357" w:firstLine="0"/>
        <w:contextualSpacing/>
        <w:rPr>
          <w:sz w:val="22"/>
          <w:szCs w:val="22"/>
        </w:rPr>
      </w:pPr>
      <w:r w:rsidRPr="00743984">
        <w:rPr>
          <w:sz w:val="22"/>
          <w:szCs w:val="22"/>
          <w:shd w:val="clear" w:color="auto" w:fill="FFFFFF"/>
        </w:rPr>
        <w:t xml:space="preserve">Phạm Thị Thư, Trương Tuyết Mai, Nguyễn Ngọc Sáng, </w:t>
      </w:r>
      <w:r w:rsidRPr="00743984">
        <w:rPr>
          <w:sz w:val="22"/>
          <w:szCs w:val="22"/>
        </w:rPr>
        <w:t xml:space="preserve">Trần Thị Thu Trang (2022). </w:t>
      </w:r>
      <w:r w:rsidRPr="00743984">
        <w:rPr>
          <w:rFonts w:eastAsia="Calibri"/>
          <w:bCs/>
          <w:sz w:val="22"/>
          <w:szCs w:val="22"/>
        </w:rPr>
        <w:t>T</w:t>
      </w:r>
      <w:r w:rsidRPr="00743984">
        <w:rPr>
          <w:rFonts w:eastAsia="Calibri"/>
          <w:sz w:val="22"/>
          <w:szCs w:val="22"/>
        </w:rPr>
        <w:t xml:space="preserve">ình trạng dinh dưỡng và một số yếu tố liên quan ở trẻ 3-5 tuổi tại 4 xã, tỉnh Thanh Hóa </w:t>
      </w:r>
      <w:r w:rsidRPr="00743984">
        <w:rPr>
          <w:sz w:val="22"/>
          <w:szCs w:val="22"/>
        </w:rPr>
        <w:t xml:space="preserve">năm 2017. </w:t>
      </w:r>
      <w:r w:rsidRPr="00743984">
        <w:rPr>
          <w:i/>
          <w:sz w:val="22"/>
          <w:szCs w:val="22"/>
        </w:rPr>
        <w:t>Tạp chí Y học Việt Nam</w:t>
      </w:r>
      <w:r w:rsidRPr="00743984">
        <w:rPr>
          <w:sz w:val="22"/>
          <w:szCs w:val="22"/>
        </w:rPr>
        <w:t xml:space="preserve">, tháng 5, số 2 năm 2022, tập 514, </w:t>
      </w:r>
      <w:r w:rsidRPr="00743984">
        <w:rPr>
          <w:rFonts w:eastAsia="Calibri"/>
          <w:sz w:val="22"/>
          <w:szCs w:val="22"/>
        </w:rPr>
        <w:t>tr: 230-234.</w:t>
      </w:r>
    </w:p>
    <w:p w14:paraId="5666E241" w14:textId="386FE372" w:rsidR="00743984" w:rsidRPr="00743984" w:rsidRDefault="00EF21DC" w:rsidP="00EF21DC">
      <w:pPr>
        <w:numPr>
          <w:ilvl w:val="0"/>
          <w:numId w:val="41"/>
        </w:numPr>
        <w:spacing w:before="0" w:after="0" w:line="340" w:lineRule="exact"/>
        <w:ind w:left="426" w:hanging="66"/>
        <w:contextualSpacing/>
        <w:rPr>
          <w:sz w:val="22"/>
          <w:szCs w:val="22"/>
        </w:rPr>
      </w:pPr>
      <w:r w:rsidRPr="00EF21DC">
        <w:rPr>
          <w:rFonts w:eastAsia="Calibri"/>
          <w:sz w:val="22"/>
          <w:szCs w:val="22"/>
        </w:rPr>
        <w:t>Truong Tuyet Mai, Pham Thi Thu, Hoang Thi Hang, Tran Thi Thu Trang, Shintaro Yui, Akira Shigehisa, Vu Thuy Tien, Truong Viet Dung, Phan Bich Nga, Nguyen Trong Hung, Le Danh Tuyen (2020). Efficacy of probiotics on digestive disorders and acute respiratory infections: a controlled clinical trial in young Vietnamese children. European Journal of Clinical Nutrition https://doi.org/10.1038/s41430-020-00754-9</w:t>
      </w:r>
      <w:r w:rsidR="00743984" w:rsidRPr="00743984">
        <w:rPr>
          <w:rFonts w:eastAsia="Calibri"/>
          <w:sz w:val="22"/>
          <w:szCs w:val="22"/>
        </w:rPr>
        <w:t>.</w:t>
      </w:r>
    </w:p>
    <w:p w14:paraId="5BD67B67" w14:textId="77777777" w:rsidR="00431A3F" w:rsidRDefault="00431A3F" w:rsidP="0082634B">
      <w:pPr>
        <w:spacing w:before="0" w:after="240" w:line="340" w:lineRule="exact"/>
        <w:ind w:firstLine="0"/>
        <w:jc w:val="center"/>
        <w:rPr>
          <w:b/>
          <w:sz w:val="22"/>
          <w:szCs w:val="22"/>
          <w:lang w:val="fr-FR"/>
        </w:rPr>
      </w:pPr>
    </w:p>
    <w:p w14:paraId="78D244B1" w14:textId="77777777" w:rsidR="00431A3F" w:rsidRDefault="00431A3F" w:rsidP="0082634B">
      <w:pPr>
        <w:spacing w:before="0" w:after="240" w:line="340" w:lineRule="exact"/>
        <w:ind w:firstLine="0"/>
        <w:jc w:val="center"/>
        <w:rPr>
          <w:b/>
          <w:sz w:val="22"/>
          <w:szCs w:val="22"/>
          <w:lang w:val="fr-FR"/>
        </w:rPr>
      </w:pPr>
    </w:p>
    <w:p w14:paraId="2AD163FB" w14:textId="77777777" w:rsidR="00431A3F" w:rsidRDefault="00431A3F" w:rsidP="0082634B">
      <w:pPr>
        <w:spacing w:before="0" w:after="240" w:line="340" w:lineRule="exact"/>
        <w:ind w:firstLine="0"/>
        <w:jc w:val="center"/>
        <w:rPr>
          <w:b/>
          <w:sz w:val="22"/>
          <w:szCs w:val="22"/>
          <w:lang w:val="fr-FR"/>
        </w:rPr>
      </w:pPr>
    </w:p>
    <w:p w14:paraId="76F1832D" w14:textId="77777777" w:rsidR="00431A3F" w:rsidRDefault="00431A3F" w:rsidP="0082634B">
      <w:pPr>
        <w:spacing w:before="0" w:after="240" w:line="340" w:lineRule="exact"/>
        <w:ind w:firstLine="0"/>
        <w:jc w:val="center"/>
        <w:rPr>
          <w:b/>
          <w:sz w:val="22"/>
          <w:szCs w:val="22"/>
          <w:lang w:val="fr-FR"/>
        </w:rPr>
      </w:pPr>
    </w:p>
    <w:p w14:paraId="52146EE6" w14:textId="01890A35" w:rsidR="00431A3F" w:rsidRDefault="00431A3F" w:rsidP="0082634B">
      <w:pPr>
        <w:spacing w:before="0" w:after="240" w:line="340" w:lineRule="exact"/>
        <w:ind w:firstLine="0"/>
        <w:jc w:val="center"/>
        <w:rPr>
          <w:b/>
          <w:sz w:val="22"/>
          <w:szCs w:val="22"/>
          <w:lang w:val="fr-FR"/>
        </w:rPr>
      </w:pPr>
    </w:p>
    <w:p w14:paraId="01593EF1" w14:textId="77777777" w:rsidR="00431A3F" w:rsidRDefault="00431A3F" w:rsidP="0082634B">
      <w:pPr>
        <w:spacing w:before="0" w:after="240" w:line="340" w:lineRule="exact"/>
        <w:ind w:firstLine="0"/>
        <w:jc w:val="center"/>
        <w:rPr>
          <w:b/>
          <w:sz w:val="22"/>
          <w:szCs w:val="22"/>
          <w:lang w:val="fr-FR"/>
        </w:rPr>
      </w:pPr>
    </w:p>
    <w:p w14:paraId="2FAF66B1" w14:textId="77777777" w:rsidR="00DB05C7" w:rsidRDefault="00DB05C7" w:rsidP="00431A3F">
      <w:pPr>
        <w:spacing w:before="0" w:after="0" w:line="340" w:lineRule="exact"/>
        <w:ind w:firstLine="0"/>
        <w:jc w:val="center"/>
        <w:rPr>
          <w:b/>
          <w:sz w:val="22"/>
          <w:szCs w:val="22"/>
          <w:lang w:val="fr-FR"/>
        </w:rPr>
        <w:sectPr w:rsidR="00DB05C7" w:rsidSect="00431A3F">
          <w:pgSz w:w="8392" w:h="11907" w:code="11"/>
          <w:pgMar w:top="1021" w:right="1021" w:bottom="1021" w:left="1021" w:header="454" w:footer="454" w:gutter="0"/>
          <w:pgNumType w:start="1"/>
          <w:cols w:space="720"/>
          <w:docGrid w:linePitch="381"/>
        </w:sectPr>
      </w:pPr>
    </w:p>
    <w:p w14:paraId="0AA5DE7F" w14:textId="77777777" w:rsidR="00DB05C7" w:rsidRDefault="00DB05C7" w:rsidP="00431A3F">
      <w:pPr>
        <w:spacing w:before="0" w:after="0" w:line="340" w:lineRule="exact"/>
        <w:ind w:firstLine="0"/>
        <w:jc w:val="center"/>
        <w:rPr>
          <w:b/>
          <w:sz w:val="22"/>
          <w:szCs w:val="22"/>
          <w:lang w:val="fr-FR"/>
        </w:rPr>
        <w:sectPr w:rsidR="00DB05C7" w:rsidSect="00431A3F">
          <w:headerReference w:type="default" r:id="rId9"/>
          <w:pgSz w:w="8392" w:h="11907" w:code="11"/>
          <w:pgMar w:top="1021" w:right="1021" w:bottom="1021" w:left="1021" w:header="454" w:footer="454" w:gutter="0"/>
          <w:pgNumType w:start="1"/>
          <w:cols w:space="720"/>
          <w:docGrid w:linePitch="381"/>
        </w:sectPr>
      </w:pPr>
    </w:p>
    <w:p w14:paraId="3F0D58BC" w14:textId="7E27A5E6" w:rsidR="00E12253" w:rsidRPr="00FA2020" w:rsidRDefault="00A30499" w:rsidP="00431A3F">
      <w:pPr>
        <w:spacing w:before="0" w:after="0" w:line="340" w:lineRule="exact"/>
        <w:ind w:firstLine="0"/>
        <w:jc w:val="center"/>
        <w:rPr>
          <w:b/>
          <w:sz w:val="22"/>
          <w:szCs w:val="22"/>
          <w:lang w:val="fr-FR"/>
        </w:rPr>
      </w:pPr>
      <w:r>
        <w:rPr>
          <w:b/>
          <w:sz w:val="22"/>
          <w:szCs w:val="22"/>
          <w:lang w:val="fr-FR"/>
        </w:rPr>
        <w:lastRenderedPageBreak/>
        <w:t>ĐẶT VẤN ĐỀ</w:t>
      </w:r>
    </w:p>
    <w:p w14:paraId="71AA6CF8" w14:textId="77777777" w:rsidR="002D048E" w:rsidRDefault="002D048E" w:rsidP="00431A3F">
      <w:pPr>
        <w:spacing w:before="0" w:after="0" w:line="340" w:lineRule="exact"/>
        <w:ind w:firstLine="426"/>
        <w:rPr>
          <w:rFonts w:eastAsia="Calibri"/>
          <w:sz w:val="22"/>
          <w:szCs w:val="22"/>
        </w:rPr>
      </w:pPr>
      <w:r w:rsidRPr="004000A4">
        <w:rPr>
          <w:rFonts w:eastAsia="Calibri"/>
          <w:sz w:val="22"/>
          <w:szCs w:val="22"/>
        </w:rPr>
        <w:t xml:space="preserve">Suy dinh dưỡng (SDD) là vấn đề nghiêm trọng đối với sức khỏe cộng đồng trên toàn cầu, chủ yếu xảy ra ở châu Phi và châu Á. SDD ở trẻ em dưới 5 tuổi không những làm trẻ chậm phát triển thể chất, trí tuệ mà còn làm tăng nguy cơ nhiễm khuẩn hô hấp cấp (NKHHC), tiêu chảy </w:t>
      </w:r>
      <w:r>
        <w:rPr>
          <w:rFonts w:eastAsia="Calibri"/>
          <w:sz w:val="22"/>
          <w:szCs w:val="22"/>
        </w:rPr>
        <w:t xml:space="preserve">hoặc táo bón kéo dài, tạo thành vòng xoắn bệnh lý, làm ảnh hưởng đến sự tăng trưởng phát triển của trẻ, thậm chí dẫn đến </w:t>
      </w:r>
      <w:r w:rsidRPr="004000A4">
        <w:rPr>
          <w:rFonts w:eastAsia="Calibri"/>
          <w:sz w:val="22"/>
          <w:szCs w:val="22"/>
        </w:rPr>
        <w:t xml:space="preserve">tử vong. </w:t>
      </w:r>
    </w:p>
    <w:p w14:paraId="32235690" w14:textId="77777777" w:rsidR="002D048E" w:rsidRPr="004000A4" w:rsidRDefault="002D048E" w:rsidP="00431A3F">
      <w:pPr>
        <w:spacing w:before="0" w:after="0" w:line="340" w:lineRule="exact"/>
        <w:ind w:firstLine="426"/>
        <w:rPr>
          <w:rFonts w:eastAsia="Calibri"/>
          <w:b/>
          <w:spacing w:val="2"/>
          <w:sz w:val="22"/>
          <w:szCs w:val="22"/>
          <w:lang w:val="pt-BR"/>
        </w:rPr>
      </w:pPr>
      <w:r w:rsidRPr="004000A4">
        <w:rPr>
          <w:rFonts w:eastAsia="Calibri"/>
          <w:sz w:val="22"/>
          <w:szCs w:val="22"/>
        </w:rPr>
        <w:t xml:space="preserve">Một trong những phương pháp hỗ trợ điều trị </w:t>
      </w:r>
      <w:r>
        <w:rPr>
          <w:rFonts w:eastAsia="Calibri"/>
          <w:sz w:val="22"/>
          <w:szCs w:val="22"/>
        </w:rPr>
        <w:t xml:space="preserve">táo bón, tiêu chảy, tăng cường sức đề kháng của cơ thể </w:t>
      </w:r>
      <w:r w:rsidRPr="004000A4">
        <w:rPr>
          <w:rFonts w:eastAsia="Calibri"/>
          <w:sz w:val="22"/>
          <w:szCs w:val="22"/>
        </w:rPr>
        <w:t>và mang lại hiệu quả kéo dài là sử dụng probiotic.</w:t>
      </w:r>
      <w:r>
        <w:rPr>
          <w:rFonts w:eastAsia="Calibri"/>
          <w:sz w:val="22"/>
          <w:szCs w:val="22"/>
        </w:rPr>
        <w:t xml:space="preserve"> </w:t>
      </w:r>
      <w:r w:rsidRPr="004000A4">
        <w:rPr>
          <w:rFonts w:eastAsia="Calibri"/>
          <w:i/>
          <w:sz w:val="22"/>
          <w:szCs w:val="22"/>
        </w:rPr>
        <w:t>Lactobacillus casei</w:t>
      </w:r>
      <w:r w:rsidRPr="004000A4">
        <w:rPr>
          <w:rFonts w:eastAsia="Calibri"/>
          <w:sz w:val="22"/>
          <w:szCs w:val="22"/>
        </w:rPr>
        <w:t xml:space="preserve"> Shirota (LcS) là một chủng vi khuẩn có lợi được nghiên cứu và được sử dụng tại Nhật Bản từ năm 1935. LcS đã được nghiên cứu về hiệu quả liên quan đến</w:t>
      </w:r>
      <w:r w:rsidRPr="004000A4">
        <w:rPr>
          <w:rFonts w:eastAsia="Calibri"/>
          <w:sz w:val="22"/>
          <w:szCs w:val="22"/>
          <w:lang w:val="vi-VN"/>
        </w:rPr>
        <w:t xml:space="preserve"> </w:t>
      </w:r>
      <w:r w:rsidRPr="004000A4">
        <w:rPr>
          <w:rFonts w:eastAsia="Calibri"/>
          <w:sz w:val="22"/>
          <w:szCs w:val="22"/>
        </w:rPr>
        <w:t>miễn dịch</w:t>
      </w:r>
      <w:r>
        <w:rPr>
          <w:rFonts w:eastAsia="Calibri"/>
          <w:sz w:val="22"/>
          <w:szCs w:val="22"/>
        </w:rPr>
        <w:t xml:space="preserve"> và tiêu hóa. </w:t>
      </w:r>
      <w:r w:rsidRPr="004000A4">
        <w:rPr>
          <w:rFonts w:eastAsia="Calibri"/>
          <w:sz w:val="22"/>
          <w:szCs w:val="22"/>
        </w:rPr>
        <w:t>Tại Việt Nam, hiện chưa có</w:t>
      </w:r>
      <w:r w:rsidRPr="004000A4">
        <w:rPr>
          <w:rFonts w:eastAsia="Calibri"/>
          <w:sz w:val="22"/>
          <w:szCs w:val="22"/>
          <w:lang w:val="vi-VN"/>
        </w:rPr>
        <w:t xml:space="preserve"> nghiên cứu </w:t>
      </w:r>
      <w:r w:rsidRPr="004000A4">
        <w:rPr>
          <w:rFonts w:eastAsia="Calibri"/>
          <w:sz w:val="22"/>
          <w:szCs w:val="22"/>
        </w:rPr>
        <w:t xml:space="preserve">nào đánh giá </w:t>
      </w:r>
      <w:r w:rsidRPr="004000A4">
        <w:rPr>
          <w:rFonts w:eastAsia="Calibri"/>
          <w:sz w:val="22"/>
          <w:szCs w:val="22"/>
          <w:lang w:val="vi-VN"/>
        </w:rPr>
        <w:t xml:space="preserve">hiệu quả của </w:t>
      </w:r>
      <w:r w:rsidRPr="004000A4">
        <w:rPr>
          <w:rFonts w:eastAsia="Calibri"/>
          <w:i/>
          <w:sz w:val="22"/>
          <w:szCs w:val="22"/>
          <w:lang w:val="pt-BR"/>
        </w:rPr>
        <w:t xml:space="preserve">Lactobacilluss casei </w:t>
      </w:r>
      <w:r w:rsidRPr="004000A4">
        <w:rPr>
          <w:rFonts w:eastAsia="Calibri"/>
          <w:sz w:val="22"/>
          <w:szCs w:val="22"/>
          <w:lang w:val="pt-BR"/>
        </w:rPr>
        <w:t>Shirota</w:t>
      </w:r>
      <w:r w:rsidRPr="004000A4">
        <w:rPr>
          <w:rFonts w:eastAsia="Calibri"/>
          <w:sz w:val="22"/>
          <w:szCs w:val="22"/>
          <w:lang w:val="vi-VN"/>
        </w:rPr>
        <w:t xml:space="preserve"> đến tình trạng dinh dưỡng, tiêu hóa và </w:t>
      </w:r>
      <w:r w:rsidRPr="004000A4">
        <w:rPr>
          <w:rFonts w:eastAsia="Calibri"/>
          <w:sz w:val="22"/>
          <w:szCs w:val="22"/>
        </w:rPr>
        <w:t>NKHHC</w:t>
      </w:r>
      <w:r w:rsidRPr="004000A4">
        <w:rPr>
          <w:rFonts w:eastAsia="Calibri"/>
          <w:sz w:val="22"/>
          <w:szCs w:val="22"/>
          <w:lang w:val="vi-VN"/>
        </w:rPr>
        <w:t xml:space="preserve"> ở trẻ 3-5 tuổi</w:t>
      </w:r>
      <w:r>
        <w:rPr>
          <w:rFonts w:eastAsia="Calibri"/>
          <w:sz w:val="22"/>
          <w:szCs w:val="22"/>
        </w:rPr>
        <w:t>.</w:t>
      </w:r>
      <w:r w:rsidRPr="004000A4">
        <w:rPr>
          <w:rFonts w:eastAsia="Calibri"/>
          <w:sz w:val="22"/>
          <w:szCs w:val="22"/>
        </w:rPr>
        <w:t xml:space="preserve"> Vì vậy, </w:t>
      </w:r>
      <w:r w:rsidRPr="004000A4">
        <w:rPr>
          <w:rFonts w:eastAsia="Arial"/>
          <w:sz w:val="22"/>
          <w:szCs w:val="22"/>
        </w:rPr>
        <w:t xml:space="preserve">chúng tôi tiến hành nghiên cứu đề tài </w:t>
      </w:r>
      <w:r w:rsidRPr="004000A4">
        <w:rPr>
          <w:rFonts w:eastAsia="Calibri"/>
          <w:spacing w:val="2"/>
          <w:sz w:val="22"/>
          <w:szCs w:val="22"/>
          <w:lang w:val="pt-BR"/>
        </w:rPr>
        <w:t xml:space="preserve">với 3 mục tiêu: </w:t>
      </w:r>
    </w:p>
    <w:p w14:paraId="17B4FCC2" w14:textId="77777777" w:rsidR="004000A4" w:rsidRPr="004000A4" w:rsidRDefault="004000A4" w:rsidP="00431A3F">
      <w:pPr>
        <w:spacing w:before="0" w:after="0" w:line="340" w:lineRule="exact"/>
        <w:contextualSpacing/>
        <w:rPr>
          <w:rFonts w:eastAsia="Calibri"/>
          <w:i/>
          <w:sz w:val="22"/>
          <w:szCs w:val="22"/>
          <w:lang w:val="pt-BR"/>
        </w:rPr>
      </w:pPr>
      <w:r w:rsidRPr="004000A4">
        <w:rPr>
          <w:i/>
          <w:sz w:val="22"/>
          <w:szCs w:val="22"/>
          <w:lang w:val="pt-BR"/>
        </w:rPr>
        <w:t xml:space="preserve">1. Mô tả tình trạng dinh dưỡng, tiêu hóa và nhiễm khuẩn hô hấp cấp ở trẻ 3-5 tuổi tại 4 xã tỉnh Thanh </w:t>
      </w:r>
      <w:r w:rsidRPr="004000A4">
        <w:rPr>
          <w:i/>
          <w:sz w:val="22"/>
          <w:szCs w:val="22"/>
          <w:lang w:val="vi-VN"/>
        </w:rPr>
        <w:t>H</w:t>
      </w:r>
      <w:r w:rsidRPr="004000A4">
        <w:rPr>
          <w:i/>
          <w:sz w:val="22"/>
          <w:szCs w:val="22"/>
          <w:lang w:val="pt-BR"/>
        </w:rPr>
        <w:t>óa, năm 2017.</w:t>
      </w:r>
    </w:p>
    <w:p w14:paraId="15514BA9" w14:textId="77777777" w:rsidR="004000A4" w:rsidRPr="004000A4" w:rsidRDefault="004000A4" w:rsidP="00431A3F">
      <w:pPr>
        <w:spacing w:before="0" w:after="0" w:line="340" w:lineRule="exact"/>
        <w:contextualSpacing/>
        <w:rPr>
          <w:rFonts w:eastAsia="Calibri"/>
          <w:i/>
          <w:sz w:val="22"/>
          <w:szCs w:val="22"/>
          <w:lang w:val="pt-BR"/>
        </w:rPr>
      </w:pPr>
      <w:r w:rsidRPr="004000A4">
        <w:rPr>
          <w:rFonts w:eastAsia="Calibri"/>
          <w:i/>
          <w:sz w:val="22"/>
          <w:szCs w:val="22"/>
          <w:lang w:val="pt-BR"/>
        </w:rPr>
        <w:t xml:space="preserve">2. Đánh giá hiệu quả của Lactobacillus casei </w:t>
      </w:r>
      <w:r w:rsidRPr="004000A4">
        <w:rPr>
          <w:rFonts w:eastAsia="Calibri"/>
          <w:sz w:val="22"/>
          <w:szCs w:val="22"/>
          <w:lang w:val="pt-BR"/>
        </w:rPr>
        <w:t>Shirota</w:t>
      </w:r>
      <w:r w:rsidRPr="004000A4">
        <w:rPr>
          <w:rFonts w:eastAsia="Calibri"/>
          <w:i/>
          <w:sz w:val="22"/>
          <w:szCs w:val="22"/>
          <w:lang w:val="pt-BR"/>
        </w:rPr>
        <w:t xml:space="preserve"> lên </w:t>
      </w:r>
      <w:r w:rsidRPr="004000A4">
        <w:rPr>
          <w:rFonts w:eastAsia="Calibri"/>
          <w:i/>
          <w:sz w:val="22"/>
          <w:szCs w:val="22"/>
          <w:lang w:val="vi-VN"/>
        </w:rPr>
        <w:t xml:space="preserve">tỷ lệ mắc mới về </w:t>
      </w:r>
      <w:r w:rsidRPr="004000A4">
        <w:rPr>
          <w:rFonts w:eastAsia="Calibri"/>
          <w:i/>
          <w:sz w:val="22"/>
          <w:szCs w:val="22"/>
        </w:rPr>
        <w:t>táo bón, tiêu chảy</w:t>
      </w:r>
      <w:r w:rsidRPr="004000A4">
        <w:rPr>
          <w:rFonts w:eastAsia="Calibri"/>
          <w:i/>
          <w:sz w:val="22"/>
          <w:szCs w:val="22"/>
          <w:lang w:val="pt-BR"/>
        </w:rPr>
        <w:t xml:space="preserve"> và nhiễm khuẩn hô hấp cấp ở trẻ 3-5 tuổi tại 4 xã tỉnh Thanh Hóa.</w:t>
      </w:r>
    </w:p>
    <w:p w14:paraId="6AD05A2C" w14:textId="77777777" w:rsidR="004000A4" w:rsidRPr="004000A4" w:rsidRDefault="004000A4" w:rsidP="00431A3F">
      <w:pPr>
        <w:spacing w:before="0" w:after="0" w:line="340" w:lineRule="exact"/>
        <w:contextualSpacing/>
        <w:rPr>
          <w:rFonts w:eastAsia="Calibri"/>
          <w:i/>
          <w:sz w:val="22"/>
          <w:szCs w:val="22"/>
          <w:lang w:val="pt-BR"/>
        </w:rPr>
      </w:pPr>
      <w:r w:rsidRPr="004000A4">
        <w:rPr>
          <w:rFonts w:eastAsia="Calibri"/>
          <w:i/>
          <w:sz w:val="22"/>
          <w:szCs w:val="22"/>
          <w:lang w:val="pt-BR"/>
        </w:rPr>
        <w:t xml:space="preserve">3. Đánh giá hiệu quả Lactobacillus casei </w:t>
      </w:r>
      <w:r w:rsidRPr="004000A4">
        <w:rPr>
          <w:rFonts w:eastAsia="Calibri"/>
          <w:sz w:val="22"/>
          <w:szCs w:val="22"/>
          <w:lang w:val="pt-BR"/>
        </w:rPr>
        <w:t>Shirota</w:t>
      </w:r>
      <w:r w:rsidRPr="004000A4">
        <w:rPr>
          <w:rFonts w:eastAsia="Calibri"/>
          <w:i/>
          <w:sz w:val="22"/>
          <w:szCs w:val="22"/>
          <w:lang w:val="pt-BR"/>
        </w:rPr>
        <w:t xml:space="preserve"> lên cải thiện táo bón, tình trạng dinh dưỡng </w:t>
      </w:r>
      <w:r w:rsidRPr="004000A4">
        <w:rPr>
          <w:i/>
          <w:sz w:val="22"/>
          <w:szCs w:val="22"/>
        </w:rPr>
        <w:t xml:space="preserve">ở trẻ 3-5 tuổi bị mắc táo bón chức năng tại 4 xã </w:t>
      </w:r>
      <w:r w:rsidRPr="004000A4">
        <w:rPr>
          <w:rFonts w:eastAsia="Calibri"/>
          <w:i/>
          <w:sz w:val="22"/>
          <w:szCs w:val="22"/>
          <w:lang w:val="pt-BR"/>
        </w:rPr>
        <w:t>tỉnh Thanh Hóa.</w:t>
      </w:r>
    </w:p>
    <w:p w14:paraId="56204AA3" w14:textId="58B96F72" w:rsidR="00E12253" w:rsidRDefault="00431A3F" w:rsidP="00431A3F">
      <w:pPr>
        <w:widowControl w:val="0"/>
        <w:tabs>
          <w:tab w:val="left" w:pos="360"/>
        </w:tabs>
        <w:spacing w:before="0" w:after="0" w:line="340" w:lineRule="exact"/>
        <w:ind w:firstLine="0"/>
        <w:contextualSpacing/>
        <w:jc w:val="center"/>
        <w:rPr>
          <w:b/>
          <w:sz w:val="22"/>
          <w:szCs w:val="22"/>
          <w:lang w:val="fr-FR"/>
        </w:rPr>
      </w:pPr>
      <w:r>
        <w:rPr>
          <w:b/>
          <w:sz w:val="22"/>
          <w:szCs w:val="22"/>
          <w:lang w:val="fr-FR"/>
        </w:rPr>
        <w:t>Những đóng góp mới của luận án</w:t>
      </w:r>
    </w:p>
    <w:p w14:paraId="2FDC2469" w14:textId="6356DFA9" w:rsidR="009848CF" w:rsidRPr="00CD5928" w:rsidRDefault="00CD5928" w:rsidP="00CD5928">
      <w:pPr>
        <w:tabs>
          <w:tab w:val="left" w:pos="426"/>
        </w:tabs>
        <w:spacing w:before="0" w:after="0" w:line="340" w:lineRule="exact"/>
        <w:ind w:firstLine="425"/>
        <w:rPr>
          <w:color w:val="000000" w:themeColor="text1"/>
          <w:sz w:val="22"/>
          <w:szCs w:val="22"/>
        </w:rPr>
      </w:pPr>
      <w:r w:rsidRPr="00CD5928">
        <w:rPr>
          <w:rFonts w:eastAsia="Calibri"/>
          <w:bCs/>
          <w:iCs/>
          <w:sz w:val="22"/>
          <w:szCs w:val="22"/>
        </w:rPr>
        <w:t xml:space="preserve">Đây là công trình đầu tiên trong nước đã </w:t>
      </w:r>
      <w:r w:rsidRPr="00CD5928">
        <w:rPr>
          <w:rFonts w:eastAsia="Calibri"/>
          <w:sz w:val="22"/>
          <w:szCs w:val="22"/>
          <w:lang w:val="pt-BR"/>
        </w:rPr>
        <w:t>xác định được t</w:t>
      </w:r>
      <w:r w:rsidRPr="00CD5928">
        <w:rPr>
          <w:sz w:val="22"/>
          <w:szCs w:val="22"/>
          <w:lang w:val="pt-BR"/>
        </w:rPr>
        <w:t xml:space="preserve">ình trạng dinh dưỡng, tiêu hóa và nhiễm khuẩn hô hấp cấp ở trẻ 3-5 tuổi tại 4 xã </w:t>
      </w:r>
      <w:r w:rsidRPr="00CD5928">
        <w:rPr>
          <w:sz w:val="22"/>
          <w:szCs w:val="22"/>
          <w:lang w:val="pt-BR"/>
        </w:rPr>
        <w:lastRenderedPageBreak/>
        <w:t xml:space="preserve">tỉnh Thanh </w:t>
      </w:r>
      <w:r w:rsidRPr="00CD5928">
        <w:rPr>
          <w:sz w:val="22"/>
          <w:szCs w:val="22"/>
          <w:lang w:val="vi-VN"/>
        </w:rPr>
        <w:t>H</w:t>
      </w:r>
      <w:r w:rsidRPr="00CD5928">
        <w:rPr>
          <w:sz w:val="22"/>
          <w:szCs w:val="22"/>
          <w:lang w:val="pt-BR"/>
        </w:rPr>
        <w:t>óa năm 2017 với t</w:t>
      </w:r>
      <w:r w:rsidRPr="00CD5928">
        <w:rPr>
          <w:rFonts w:eastAsia="Calibri"/>
          <w:sz w:val="22"/>
          <w:szCs w:val="22"/>
        </w:rPr>
        <w:t>ỷ lệ SDD nhẹ cân, thấp còi và gầy còm lần lượt là 11,2%; 15,7% và 2,0%. Đề tài đã chứng minh được</w:t>
      </w:r>
      <w:r w:rsidRPr="00CD5928">
        <w:rPr>
          <w:rFonts w:eastAsia="Calibri"/>
          <w:sz w:val="22"/>
          <w:szCs w:val="22"/>
          <w:lang w:val="pt-BR"/>
        </w:rPr>
        <w:t xml:space="preserve"> hiệu quả của </w:t>
      </w:r>
      <w:r w:rsidRPr="00CD5928">
        <w:rPr>
          <w:rFonts w:eastAsia="Calibri"/>
          <w:i/>
          <w:sz w:val="22"/>
          <w:szCs w:val="22"/>
          <w:lang w:val="pt-BR"/>
        </w:rPr>
        <w:t>Lactobacillus casei</w:t>
      </w:r>
      <w:r w:rsidRPr="00CD5928">
        <w:rPr>
          <w:rFonts w:eastAsia="Calibri"/>
          <w:sz w:val="22"/>
          <w:szCs w:val="22"/>
          <w:lang w:val="pt-BR"/>
        </w:rPr>
        <w:t xml:space="preserve"> Shirota lên </w:t>
      </w:r>
      <w:r w:rsidRPr="00CD5928">
        <w:rPr>
          <w:rFonts w:eastAsia="Calibri"/>
          <w:sz w:val="22"/>
          <w:szCs w:val="22"/>
          <w:lang w:val="vi-VN"/>
        </w:rPr>
        <w:t xml:space="preserve">tỷ lệ mắc mới </w:t>
      </w:r>
      <w:r w:rsidRPr="00CD5928">
        <w:rPr>
          <w:rFonts w:eastAsia="Calibri"/>
          <w:sz w:val="22"/>
          <w:szCs w:val="22"/>
        </w:rPr>
        <w:t xml:space="preserve">táo bón </w:t>
      </w:r>
      <w:r w:rsidRPr="00CD5928">
        <w:rPr>
          <w:rFonts w:eastAsia="Calibri"/>
          <w:sz w:val="22"/>
          <w:szCs w:val="22"/>
          <w:lang w:val="pt-BR"/>
        </w:rPr>
        <w:t xml:space="preserve">ở trẻ 3-5 tuổi </w:t>
      </w:r>
      <w:r w:rsidRPr="00CD5928">
        <w:rPr>
          <w:rFonts w:eastAsia="Calibri"/>
          <w:sz w:val="22"/>
          <w:szCs w:val="22"/>
        </w:rPr>
        <w:t xml:space="preserve">sau 12 tuần can thiệp, ở nhóm can thiệp tỷ lệ mắc mới táo bón thấp hơn rõ rệt so với nhóm chứng (1,3% so với 10,4%). Kết quả của công trình nghiên cứu cũng cho thấy </w:t>
      </w:r>
      <w:r w:rsidRPr="00CD5928">
        <w:rPr>
          <w:rFonts w:eastAsia="Calibri"/>
          <w:bCs/>
          <w:iCs/>
          <w:sz w:val="22"/>
          <w:szCs w:val="22"/>
        </w:rPr>
        <w:t xml:space="preserve">hiệu quả của </w:t>
      </w:r>
      <w:r w:rsidRPr="00CD5928">
        <w:rPr>
          <w:rFonts w:eastAsia="Calibri"/>
          <w:bCs/>
          <w:i/>
          <w:iCs/>
          <w:sz w:val="22"/>
          <w:szCs w:val="22"/>
        </w:rPr>
        <w:t>Lactobacillus casei</w:t>
      </w:r>
      <w:r w:rsidRPr="00CD5928">
        <w:rPr>
          <w:rFonts w:eastAsia="Calibri"/>
          <w:bCs/>
          <w:iCs/>
          <w:sz w:val="22"/>
          <w:szCs w:val="22"/>
        </w:rPr>
        <w:t xml:space="preserve"> Shirota trong cải thiện tình trạng táo bón ở trẻ 3 đến 5 tuổi bị mắc táo bón chức năng.</w:t>
      </w:r>
      <w:r w:rsidR="009848CF" w:rsidRPr="00CD5928">
        <w:rPr>
          <w:color w:val="000000" w:themeColor="text1"/>
          <w:sz w:val="22"/>
          <w:szCs w:val="22"/>
        </w:rPr>
        <w:t xml:space="preserve"> </w:t>
      </w:r>
    </w:p>
    <w:p w14:paraId="266479A6" w14:textId="7FABCFC1" w:rsidR="00E12253" w:rsidRPr="00E12253" w:rsidRDefault="00431A3F" w:rsidP="00431A3F">
      <w:pPr>
        <w:pStyle w:val="ListParagraph"/>
        <w:spacing w:before="0" w:after="0" w:line="340" w:lineRule="exact"/>
        <w:ind w:left="0" w:firstLine="0"/>
        <w:jc w:val="center"/>
        <w:rPr>
          <w:b/>
          <w:sz w:val="22"/>
          <w:szCs w:val="22"/>
          <w:lang w:val="fr-FR"/>
        </w:rPr>
      </w:pPr>
      <w:r>
        <w:rPr>
          <w:b/>
          <w:sz w:val="22"/>
          <w:szCs w:val="22"/>
          <w:lang w:val="fr-FR"/>
        </w:rPr>
        <w:t>Bố cục của luận án</w:t>
      </w:r>
    </w:p>
    <w:p w14:paraId="779B8C4D" w14:textId="10329651" w:rsidR="00BE622A" w:rsidRPr="00431A3F" w:rsidRDefault="001B58E1" w:rsidP="00431A3F">
      <w:pPr>
        <w:pStyle w:val="ListParagraph"/>
        <w:spacing w:before="0" w:after="0" w:line="340" w:lineRule="exact"/>
        <w:ind w:left="0" w:firstLine="426"/>
        <w:rPr>
          <w:sz w:val="22"/>
          <w:szCs w:val="22"/>
          <w:lang w:val="fr-FR"/>
        </w:rPr>
      </w:pPr>
      <w:r w:rsidRPr="00431A3F">
        <w:rPr>
          <w:sz w:val="22"/>
          <w:szCs w:val="22"/>
          <w:lang w:val="fr-FR"/>
        </w:rPr>
        <w:t>Luận</w:t>
      </w:r>
      <w:r w:rsidR="00481A63">
        <w:rPr>
          <w:sz w:val="22"/>
          <w:szCs w:val="22"/>
          <w:lang w:val="fr-FR"/>
        </w:rPr>
        <w:t xml:space="preserve"> án gồm 12</w:t>
      </w:r>
      <w:r w:rsidR="000B7273">
        <w:rPr>
          <w:sz w:val="22"/>
          <w:szCs w:val="22"/>
          <w:lang w:val="fr-FR"/>
        </w:rPr>
        <w:t>0</w:t>
      </w:r>
      <w:r w:rsidR="00E12253" w:rsidRPr="00431A3F">
        <w:rPr>
          <w:sz w:val="22"/>
          <w:szCs w:val="22"/>
          <w:lang w:val="fr-FR"/>
        </w:rPr>
        <w:t xml:space="preserve"> trang, bố cục như </w:t>
      </w:r>
      <w:proofErr w:type="gramStart"/>
      <w:r w:rsidR="00E12253" w:rsidRPr="00431A3F">
        <w:rPr>
          <w:sz w:val="22"/>
          <w:szCs w:val="22"/>
          <w:lang w:val="fr-FR"/>
        </w:rPr>
        <w:t>sau:</w:t>
      </w:r>
      <w:proofErr w:type="gramEnd"/>
      <w:r w:rsidR="00E12253" w:rsidRPr="00431A3F">
        <w:rPr>
          <w:sz w:val="22"/>
          <w:szCs w:val="22"/>
          <w:lang w:val="fr-FR"/>
        </w:rPr>
        <w:t xml:space="preserve"> Đặt </w:t>
      </w:r>
      <w:r w:rsidR="00634761" w:rsidRPr="00431A3F">
        <w:rPr>
          <w:sz w:val="22"/>
          <w:szCs w:val="22"/>
          <w:lang w:val="fr-FR"/>
        </w:rPr>
        <w:t>vấn đề và mục tiêu nghiên cứu: 3</w:t>
      </w:r>
      <w:r w:rsidR="00E12253" w:rsidRPr="00431A3F">
        <w:rPr>
          <w:sz w:val="22"/>
          <w:szCs w:val="22"/>
          <w:lang w:val="fr-FR"/>
        </w:rPr>
        <w:t xml:space="preserve"> trang;</w:t>
      </w:r>
      <w:r w:rsidR="00E81465" w:rsidRPr="00431A3F">
        <w:rPr>
          <w:sz w:val="22"/>
          <w:szCs w:val="22"/>
          <w:lang w:val="fr-FR"/>
        </w:rPr>
        <w:t xml:space="preserve"> Tổng quan: </w:t>
      </w:r>
      <w:r w:rsidR="00D835C3" w:rsidRPr="00431A3F">
        <w:rPr>
          <w:sz w:val="22"/>
          <w:szCs w:val="22"/>
          <w:lang w:val="fr-FR"/>
        </w:rPr>
        <w:t>3</w:t>
      </w:r>
      <w:r w:rsidR="00810891">
        <w:rPr>
          <w:sz w:val="22"/>
          <w:szCs w:val="22"/>
          <w:lang w:val="fr-FR"/>
        </w:rPr>
        <w:t>2</w:t>
      </w:r>
      <w:r w:rsidR="00E12253" w:rsidRPr="00431A3F">
        <w:rPr>
          <w:sz w:val="22"/>
          <w:szCs w:val="22"/>
          <w:lang w:val="fr-FR"/>
        </w:rPr>
        <w:t xml:space="preserve"> trang; Đối tượ</w:t>
      </w:r>
      <w:r w:rsidR="008C0187" w:rsidRPr="00431A3F">
        <w:rPr>
          <w:sz w:val="22"/>
          <w:szCs w:val="22"/>
          <w:lang w:val="fr-FR"/>
        </w:rPr>
        <w:t>ng và phương pháp nghiên cứu: 2</w:t>
      </w:r>
      <w:r w:rsidR="000B7273">
        <w:rPr>
          <w:sz w:val="22"/>
          <w:szCs w:val="22"/>
          <w:lang w:val="fr-FR"/>
        </w:rPr>
        <w:t>1</w:t>
      </w:r>
      <w:r w:rsidR="00E12253" w:rsidRPr="00431A3F">
        <w:rPr>
          <w:sz w:val="22"/>
          <w:szCs w:val="22"/>
          <w:lang w:val="fr-FR"/>
        </w:rPr>
        <w:t xml:space="preserve"> trang; Kết quả nghiên </w:t>
      </w:r>
      <w:r w:rsidR="00032BE4" w:rsidRPr="00431A3F">
        <w:rPr>
          <w:sz w:val="22"/>
          <w:szCs w:val="22"/>
          <w:lang w:val="fr-FR"/>
        </w:rPr>
        <w:t>cứu: 3</w:t>
      </w:r>
      <w:r w:rsidR="00810891">
        <w:rPr>
          <w:sz w:val="22"/>
          <w:szCs w:val="22"/>
          <w:lang w:val="fr-FR"/>
        </w:rPr>
        <w:t>0 trang; Bàn luận: 31</w:t>
      </w:r>
      <w:r w:rsidR="00E12253" w:rsidRPr="00431A3F">
        <w:rPr>
          <w:sz w:val="22"/>
          <w:szCs w:val="22"/>
          <w:lang w:val="fr-FR"/>
        </w:rPr>
        <w:t xml:space="preserve"> trang; Kết luận và khu</w:t>
      </w:r>
      <w:r w:rsidR="005F7AE1" w:rsidRPr="00431A3F">
        <w:rPr>
          <w:sz w:val="22"/>
          <w:szCs w:val="22"/>
          <w:lang w:val="fr-FR"/>
        </w:rPr>
        <w:t>yến nghị: 3 trang.</w:t>
      </w:r>
      <w:r w:rsidR="00326A8F" w:rsidRPr="00431A3F">
        <w:rPr>
          <w:sz w:val="22"/>
          <w:szCs w:val="22"/>
          <w:lang w:val="fr-FR"/>
        </w:rPr>
        <w:t xml:space="preserve"> Luận án có </w:t>
      </w:r>
      <w:r w:rsidR="00B812C0">
        <w:rPr>
          <w:sz w:val="22"/>
          <w:szCs w:val="22"/>
          <w:lang w:val="fr-FR"/>
        </w:rPr>
        <w:t>37</w:t>
      </w:r>
      <w:r w:rsidR="00326A8F" w:rsidRPr="00431A3F">
        <w:rPr>
          <w:sz w:val="22"/>
          <w:szCs w:val="22"/>
          <w:lang w:val="fr-FR"/>
        </w:rPr>
        <w:t xml:space="preserve"> bảng, </w:t>
      </w:r>
      <w:r w:rsidR="00AB6D21" w:rsidRPr="00431A3F">
        <w:rPr>
          <w:sz w:val="22"/>
          <w:szCs w:val="22"/>
          <w:lang w:val="fr-FR"/>
        </w:rPr>
        <w:t>9</w:t>
      </w:r>
      <w:r w:rsidR="00326A8F" w:rsidRPr="00431A3F">
        <w:rPr>
          <w:sz w:val="22"/>
          <w:szCs w:val="22"/>
          <w:lang w:val="fr-FR"/>
        </w:rPr>
        <w:t xml:space="preserve"> hình, 18</w:t>
      </w:r>
      <w:r w:rsidRPr="00431A3F">
        <w:rPr>
          <w:sz w:val="22"/>
          <w:szCs w:val="22"/>
          <w:lang w:val="fr-FR"/>
        </w:rPr>
        <w:t>1</w:t>
      </w:r>
      <w:r w:rsidR="00E12253" w:rsidRPr="00431A3F">
        <w:rPr>
          <w:sz w:val="22"/>
          <w:szCs w:val="22"/>
          <w:lang w:val="fr-FR"/>
        </w:rPr>
        <w:t xml:space="preserve"> tài liệu tham khảo.</w:t>
      </w:r>
    </w:p>
    <w:p w14:paraId="24776638" w14:textId="309BAF58" w:rsidR="0040734F" w:rsidRDefault="00E170D6" w:rsidP="00431A3F">
      <w:pPr>
        <w:pStyle w:val="Chuyende1"/>
        <w:spacing w:before="0" w:after="0"/>
      </w:pPr>
      <w:bookmarkStart w:id="0" w:name="_Toc88377198"/>
      <w:r w:rsidRPr="00B32551">
        <w:t xml:space="preserve">CHƯƠNG </w:t>
      </w:r>
      <w:bookmarkEnd w:id="0"/>
      <w:r w:rsidR="00431A3F">
        <w:t>1</w:t>
      </w:r>
      <w:bookmarkStart w:id="1" w:name="_Toc88377199"/>
    </w:p>
    <w:p w14:paraId="25624C40" w14:textId="25C227A3" w:rsidR="007B754A" w:rsidRDefault="007B754A" w:rsidP="00431A3F">
      <w:pPr>
        <w:pStyle w:val="Chuyende1"/>
        <w:spacing w:before="0" w:after="0"/>
        <w:rPr>
          <w:lang w:val="fr-FR"/>
        </w:rPr>
      </w:pPr>
      <w:r w:rsidRPr="00B32551">
        <w:t>TỔNG QUAN</w:t>
      </w:r>
      <w:bookmarkEnd w:id="1"/>
      <w:r w:rsidR="003B68F9" w:rsidRPr="00B32551">
        <w:t xml:space="preserve"> </w:t>
      </w:r>
    </w:p>
    <w:p w14:paraId="2D545822" w14:textId="1AEB93A7" w:rsidR="004A40EB" w:rsidRPr="00431A3F" w:rsidRDefault="004A40EB" w:rsidP="0040734F">
      <w:pPr>
        <w:pStyle w:val="Heading2"/>
        <w:keepNext/>
        <w:keepLines/>
        <w:numPr>
          <w:ilvl w:val="1"/>
          <w:numId w:val="44"/>
        </w:numPr>
        <w:spacing w:after="0" w:line="340" w:lineRule="exact"/>
        <w:jc w:val="both"/>
        <w:rPr>
          <w:rFonts w:ascii="Times New Roman" w:hAnsi="Times New Roman"/>
          <w:sz w:val="22"/>
          <w:szCs w:val="22"/>
        </w:rPr>
      </w:pPr>
      <w:bookmarkStart w:id="2" w:name="_Toc81354032"/>
      <w:bookmarkStart w:id="3" w:name="_Toc90308225"/>
      <w:r w:rsidRPr="00431A3F">
        <w:rPr>
          <w:rFonts w:ascii="Times New Roman" w:hAnsi="Times New Roman"/>
          <w:sz w:val="22"/>
          <w:szCs w:val="22"/>
        </w:rPr>
        <w:t>Tình trạng dinh dưỡng, tiêu hóa và nhiễm khuẩn hô hấp cấp</w:t>
      </w:r>
    </w:p>
    <w:p w14:paraId="17C5D3B7" w14:textId="77777777" w:rsidR="004A40EB" w:rsidRPr="00431A3F" w:rsidRDefault="004A40EB" w:rsidP="00431A3F">
      <w:pPr>
        <w:spacing w:before="0" w:after="0" w:line="340" w:lineRule="exact"/>
        <w:ind w:firstLine="426"/>
        <w:rPr>
          <w:sz w:val="22"/>
          <w:szCs w:val="22"/>
          <w:lang w:eastAsia="en-GB"/>
        </w:rPr>
      </w:pPr>
      <w:r w:rsidRPr="00431A3F">
        <w:rPr>
          <w:sz w:val="22"/>
          <w:szCs w:val="22"/>
          <w:lang w:eastAsia="en-GB"/>
        </w:rPr>
        <w:t>Suy dinh dưỡng</w:t>
      </w:r>
      <w:r w:rsidRPr="00431A3F">
        <w:rPr>
          <w:sz w:val="22"/>
          <w:szCs w:val="22"/>
          <w:lang w:val="en-GB" w:eastAsia="en-GB"/>
        </w:rPr>
        <w:t xml:space="preserve"> vẫn là mối quan tâm lớn về sức khỏe cộng đồng đối với trẻ em dưới 5 tuổi ở nhiều quốc gia có thu nhập thấp và trung bình vì nó vẫn là nguyên nhân hàng đầu gây tử vong ở trẻ em ở các quốc gia này. Theo báo cáo của WHO 2020, khoảng 144 triệu trẻ em dưới 5 tuổi thấp còi, 47 triệu trẻ em gầy còm và 14,3 triệu trẻ em bị suy dinh dưỡng nghiêm trọng. </w:t>
      </w:r>
      <w:r w:rsidRPr="00431A3F">
        <w:rPr>
          <w:sz w:val="22"/>
          <w:szCs w:val="22"/>
          <w:lang w:eastAsia="en-GB"/>
        </w:rPr>
        <w:t>Suy dinh dưỡng</w:t>
      </w:r>
      <w:r w:rsidRPr="00431A3F">
        <w:rPr>
          <w:sz w:val="22"/>
          <w:szCs w:val="22"/>
          <w:lang w:val="vi-VN" w:eastAsia="en-GB"/>
        </w:rPr>
        <w:t xml:space="preserve"> vẫn đang còn là vấn đề có ý nghĩa sức khỏe cộng đồng ở Việt Nam</w:t>
      </w:r>
      <w:r w:rsidRPr="00431A3F">
        <w:rPr>
          <w:sz w:val="22"/>
          <w:szCs w:val="22"/>
          <w:lang w:val="en-GB" w:eastAsia="en-GB"/>
        </w:rPr>
        <w:t xml:space="preserve">. </w:t>
      </w:r>
      <w:r w:rsidRPr="00431A3F">
        <w:rPr>
          <w:sz w:val="22"/>
          <w:szCs w:val="22"/>
          <w:lang w:val="vi-VN" w:eastAsia="en-GB"/>
        </w:rPr>
        <w:t>Theo kết quả điều tra về tình trạng dinh dưỡng ở trẻ em, tỷ lệ SDD thể nhẹ cân ở Việt Nam tuy đã giảm nhưng vẫn ở mức cao</w:t>
      </w:r>
      <w:r w:rsidRPr="00431A3F">
        <w:rPr>
          <w:sz w:val="22"/>
          <w:szCs w:val="22"/>
          <w:lang w:eastAsia="en-GB"/>
        </w:rPr>
        <w:t>.</w:t>
      </w:r>
      <w:r w:rsidRPr="00431A3F">
        <w:rPr>
          <w:sz w:val="22"/>
          <w:szCs w:val="22"/>
          <w:lang w:val="en-GB" w:eastAsia="en-GB"/>
        </w:rPr>
        <w:t xml:space="preserve"> Nguyên nhân trực tiếp dẫn đến SDD được cho là do trẻ bị thiếu ăn, ăn uống không hợp lý và bệnh tật. </w:t>
      </w:r>
      <w:r w:rsidRPr="00431A3F">
        <w:rPr>
          <w:sz w:val="22"/>
          <w:szCs w:val="22"/>
          <w:lang w:val="vi-VN" w:eastAsia="en-GB"/>
        </w:rPr>
        <w:t xml:space="preserve">Các bệnh nhiễm </w:t>
      </w:r>
      <w:r w:rsidRPr="00431A3F">
        <w:rPr>
          <w:sz w:val="22"/>
          <w:szCs w:val="22"/>
          <w:lang w:eastAsia="en-GB"/>
        </w:rPr>
        <w:t>khuẩn</w:t>
      </w:r>
      <w:r w:rsidRPr="00431A3F">
        <w:rPr>
          <w:sz w:val="22"/>
          <w:szCs w:val="22"/>
          <w:lang w:val="vi-VN" w:eastAsia="en-GB"/>
        </w:rPr>
        <w:t xml:space="preserve"> (</w:t>
      </w:r>
      <w:r w:rsidRPr="00431A3F">
        <w:rPr>
          <w:sz w:val="22"/>
          <w:szCs w:val="22"/>
          <w:lang w:eastAsia="en-GB"/>
        </w:rPr>
        <w:t>tiêu chảy và NKHHC</w:t>
      </w:r>
      <w:r w:rsidRPr="00431A3F">
        <w:rPr>
          <w:sz w:val="22"/>
          <w:szCs w:val="22"/>
          <w:lang w:val="vi-VN" w:eastAsia="en-GB"/>
        </w:rPr>
        <w:t>)</w:t>
      </w:r>
      <w:r w:rsidRPr="00431A3F">
        <w:rPr>
          <w:sz w:val="22"/>
          <w:szCs w:val="22"/>
          <w:lang w:eastAsia="en-GB"/>
        </w:rPr>
        <w:t>, táo bón kéo dài</w:t>
      </w:r>
      <w:r w:rsidRPr="00431A3F">
        <w:rPr>
          <w:sz w:val="22"/>
          <w:szCs w:val="22"/>
          <w:lang w:val="vi-VN" w:eastAsia="en-GB"/>
        </w:rPr>
        <w:t xml:space="preserve"> đều có thể dẫn đến SDD và </w:t>
      </w:r>
      <w:r w:rsidRPr="00431A3F">
        <w:rPr>
          <w:sz w:val="22"/>
          <w:szCs w:val="22"/>
          <w:lang w:val="vi-VN" w:eastAsia="en-GB"/>
        </w:rPr>
        <w:lastRenderedPageBreak/>
        <w:t>ngược lại. SDD khiến trẻ dễ m</w:t>
      </w:r>
      <w:r w:rsidRPr="00431A3F">
        <w:rPr>
          <w:sz w:val="22"/>
          <w:szCs w:val="22"/>
          <w:lang w:eastAsia="en-GB"/>
        </w:rPr>
        <w:t>ắ</w:t>
      </w:r>
      <w:r w:rsidRPr="00431A3F">
        <w:rPr>
          <w:sz w:val="22"/>
          <w:szCs w:val="22"/>
          <w:lang w:val="vi-VN" w:eastAsia="en-GB"/>
        </w:rPr>
        <w:t xml:space="preserve">c các bệnh nhiễm </w:t>
      </w:r>
      <w:r w:rsidRPr="00431A3F">
        <w:rPr>
          <w:sz w:val="22"/>
          <w:szCs w:val="22"/>
          <w:lang w:eastAsia="en-GB"/>
        </w:rPr>
        <w:t>khuẩn</w:t>
      </w:r>
      <w:r w:rsidRPr="00431A3F">
        <w:rPr>
          <w:sz w:val="22"/>
          <w:szCs w:val="22"/>
          <w:lang w:val="vi-VN" w:eastAsia="en-GB"/>
        </w:rPr>
        <w:t xml:space="preserve"> và vòng xoắn bệnh lý này cứ thế tiếp diễn nếu không có can thiệp hoặc xử trí phù hợp.</w:t>
      </w:r>
      <w:r w:rsidRPr="00431A3F">
        <w:rPr>
          <w:sz w:val="22"/>
          <w:szCs w:val="22"/>
          <w:lang w:eastAsia="en-GB"/>
        </w:rPr>
        <w:t xml:space="preserve"> </w:t>
      </w:r>
    </w:p>
    <w:p w14:paraId="1B57D246" w14:textId="77777777" w:rsidR="004A40EB" w:rsidRPr="00431A3F" w:rsidRDefault="004A40EB" w:rsidP="00431A3F">
      <w:pPr>
        <w:spacing w:before="0" w:after="0" w:line="340" w:lineRule="exact"/>
        <w:ind w:firstLine="426"/>
        <w:rPr>
          <w:rFonts w:eastAsia="MS Mincho"/>
          <w:bCs/>
          <w:sz w:val="22"/>
          <w:szCs w:val="22"/>
        </w:rPr>
      </w:pPr>
      <w:r w:rsidRPr="00431A3F">
        <w:rPr>
          <w:sz w:val="22"/>
          <w:szCs w:val="22"/>
        </w:rPr>
        <w:t xml:space="preserve">Tiêu chảy và ARI là một phần trong 10 nguyên nhân hàng đầu gây ra nhập viện và tử vong ở trẻ em dưới 5 tuổi, bên cạnh đó táo bón là một vấn đề phổ biến và đầy thách thức ở trẻ em, có tác động nghiêm trọng tới cảm xúc, tâm lý và chất lượng cuộc sống của trẻ, chiếm gần 1-4% trẻ em ở độ tuổi đến trường. </w:t>
      </w:r>
    </w:p>
    <w:p w14:paraId="252F201B" w14:textId="77777777" w:rsidR="00025345" w:rsidRPr="00431A3F" w:rsidRDefault="00025345" w:rsidP="00364881">
      <w:pPr>
        <w:pStyle w:val="chuyende11"/>
      </w:pPr>
      <w:r w:rsidRPr="00431A3F">
        <w:t xml:space="preserve">1.2. </w:t>
      </w:r>
      <w:bookmarkEnd w:id="2"/>
      <w:bookmarkEnd w:id="3"/>
      <w:r w:rsidR="00401CAE" w:rsidRPr="00431A3F">
        <w:rPr>
          <w:rFonts w:eastAsia="Calibri"/>
          <w:lang w:val="vi-VN"/>
        </w:rPr>
        <w:t>Vai trò probiotic đối với sức khỏe đường tiêu hóa và miễn dịch</w:t>
      </w:r>
    </w:p>
    <w:p w14:paraId="1BEF7ADC" w14:textId="6A6BE438" w:rsidR="00025345" w:rsidRPr="00431A3F" w:rsidRDefault="00401CAE" w:rsidP="00431A3F">
      <w:pPr>
        <w:spacing w:before="0" w:after="0" w:line="340" w:lineRule="exact"/>
        <w:ind w:firstLine="426"/>
        <w:rPr>
          <w:rFonts w:eastAsia="MS Mincho"/>
          <w:bCs/>
          <w:sz w:val="22"/>
          <w:szCs w:val="22"/>
          <w:lang w:val="pt-BR"/>
        </w:rPr>
      </w:pPr>
      <w:r w:rsidRPr="00431A3F">
        <w:rPr>
          <w:rFonts w:eastAsia="Calibri"/>
          <w:sz w:val="22"/>
          <w:szCs w:val="22"/>
          <w:lang w:val="vi-VN"/>
        </w:rPr>
        <w:t>Probiotic giúp bổ sung các vi khuẩn có lợi nhằm tạo nên sự cân bằng vi khuẩn trong hệ tiêu hóa, giúp tiêu hóa tố</w:t>
      </w:r>
      <w:r w:rsidR="003C0A58">
        <w:rPr>
          <w:rFonts w:eastAsia="Calibri"/>
          <w:sz w:val="22"/>
          <w:szCs w:val="22"/>
          <w:lang w:val="vi-VN"/>
        </w:rPr>
        <w:t>t hơn. Probi</w:t>
      </w:r>
      <w:r w:rsidRPr="00431A3F">
        <w:rPr>
          <w:rFonts w:eastAsia="Calibri"/>
          <w:sz w:val="22"/>
          <w:szCs w:val="22"/>
          <w:lang w:val="vi-VN"/>
        </w:rPr>
        <w:t xml:space="preserve">otic cạnh tranh các vi khuẩn có hại trong đại tràng, tạo nên một màng cản trở các vi khuẩn, nấm, vi rút thâm nhập, bảo vệ hệ tiêu hóa của cơ thể chống </w:t>
      </w:r>
      <w:r w:rsidRPr="00431A3F">
        <w:rPr>
          <w:rFonts w:eastAsia="Calibri"/>
          <w:sz w:val="22"/>
          <w:szCs w:val="22"/>
        </w:rPr>
        <w:t>vi</w:t>
      </w:r>
      <w:r w:rsidRPr="00431A3F">
        <w:rPr>
          <w:rFonts w:eastAsia="Calibri"/>
          <w:sz w:val="22"/>
          <w:szCs w:val="22"/>
          <w:lang w:val="vi-VN"/>
        </w:rPr>
        <w:t xml:space="preserve"> khuẩn gây bệnh</w:t>
      </w:r>
      <w:r w:rsidR="00A70F66" w:rsidRPr="00431A3F">
        <w:rPr>
          <w:rFonts w:eastAsia="MS Mincho"/>
          <w:bCs/>
          <w:sz w:val="22"/>
          <w:szCs w:val="22"/>
          <w:lang w:val="pt-BR"/>
        </w:rPr>
        <w:t>.</w:t>
      </w:r>
      <w:r w:rsidR="006A3D49" w:rsidRPr="00431A3F">
        <w:rPr>
          <w:rFonts w:eastAsia="MS Mincho"/>
          <w:bCs/>
          <w:sz w:val="22"/>
          <w:szCs w:val="22"/>
          <w:lang w:val="pt-BR"/>
        </w:rPr>
        <w:t xml:space="preserve"> </w:t>
      </w:r>
    </w:p>
    <w:p w14:paraId="4D491599" w14:textId="77777777" w:rsidR="006A3D49" w:rsidRPr="00431A3F" w:rsidRDefault="00E93945" w:rsidP="00431A3F">
      <w:pPr>
        <w:spacing w:before="0" w:after="0" w:line="340" w:lineRule="exact"/>
        <w:ind w:firstLine="426"/>
        <w:rPr>
          <w:rFonts w:eastAsia="MS Mincho"/>
          <w:bCs/>
          <w:sz w:val="22"/>
          <w:szCs w:val="22"/>
        </w:rPr>
      </w:pPr>
      <w:r w:rsidRPr="00431A3F">
        <w:rPr>
          <w:rFonts w:eastAsia="MS Mincho"/>
          <w:sz w:val="22"/>
          <w:szCs w:val="22"/>
        </w:rPr>
        <w:t>S</w:t>
      </w:r>
      <w:r w:rsidRPr="00431A3F">
        <w:rPr>
          <w:rFonts w:eastAsia="MS Mincho"/>
          <w:sz w:val="22"/>
          <w:szCs w:val="22"/>
          <w:lang w:val="vi-VN"/>
        </w:rPr>
        <w:t>ự hiện diện của hệ vi sinh vật đường ruột khỏe mạnh và đa dạng là rất quan trọng để đạt được hoặc duy trì một hoạt động ruột bình thường</w:t>
      </w:r>
      <w:r w:rsidR="003C69C5" w:rsidRPr="00431A3F">
        <w:rPr>
          <w:rFonts w:eastAsia="MS Mincho"/>
          <w:sz w:val="22"/>
          <w:szCs w:val="22"/>
        </w:rPr>
        <w:t>,</w:t>
      </w:r>
      <w:r w:rsidRPr="00431A3F">
        <w:rPr>
          <w:rFonts w:eastAsia="MS Mincho"/>
          <w:sz w:val="22"/>
          <w:szCs w:val="22"/>
        </w:rPr>
        <w:t xml:space="preserve"> </w:t>
      </w:r>
      <w:r w:rsidRPr="00431A3F">
        <w:rPr>
          <w:rFonts w:eastAsia="Calibri"/>
          <w:noProof/>
          <w:sz w:val="22"/>
          <w:szCs w:val="22"/>
        </w:rPr>
        <w:t>có thể làm giảm đáng kể thời gian lưu phân tại ruột, tăng tần suất đi tiêu và cải thiện độ đặc của phân. Vì vậy, probiotic có thể được coi là tác nhân tự nhiên và an toàn để giảm táo bón chức năng ở người lớn và trẻ em</w:t>
      </w:r>
      <w:r w:rsidR="003C69C5" w:rsidRPr="00431A3F">
        <w:rPr>
          <w:rFonts w:eastAsia="Calibri"/>
          <w:noProof/>
          <w:sz w:val="22"/>
          <w:szCs w:val="22"/>
        </w:rPr>
        <w:t>.</w:t>
      </w:r>
    </w:p>
    <w:p w14:paraId="46D73C19" w14:textId="5AB28020" w:rsidR="00431A3F" w:rsidRDefault="00401CAE" w:rsidP="00431A3F">
      <w:pPr>
        <w:spacing w:before="0" w:after="0" w:line="340" w:lineRule="exact"/>
        <w:ind w:firstLine="426"/>
        <w:rPr>
          <w:rFonts w:eastAsia="Calibri"/>
          <w:sz w:val="22"/>
          <w:szCs w:val="22"/>
        </w:rPr>
      </w:pPr>
      <w:r w:rsidRPr="00431A3F">
        <w:rPr>
          <w:rFonts w:eastAsia="Calibri"/>
          <w:sz w:val="22"/>
          <w:szCs w:val="22"/>
          <w:lang w:val="vi-VN" w:eastAsia="ja-JP"/>
        </w:rPr>
        <w:t>Probiotic được coi là an toàn để phòng ngừa điều trị tiêu chảy do kháng sinh và tiêu chảy do nhiễm trùng. Cơ chế tác dụng là kết hợp tranh chỗ trực tiếp với vi trùng gây bệnh trong ruột và kích thích tăng cường miễn dịch tại chỗ</w:t>
      </w:r>
      <w:r w:rsidRPr="00431A3F">
        <w:rPr>
          <w:rFonts w:eastAsia="Calibri"/>
          <w:sz w:val="22"/>
          <w:szCs w:val="22"/>
          <w:lang w:eastAsia="ja-JP"/>
        </w:rPr>
        <w:t xml:space="preserve">. </w:t>
      </w:r>
      <w:r w:rsidR="004C5EC0" w:rsidRPr="00431A3F">
        <w:rPr>
          <w:rFonts w:eastAsia="Calibri"/>
          <w:sz w:val="22"/>
          <w:szCs w:val="22"/>
          <w:lang w:eastAsia="ja-JP"/>
        </w:rPr>
        <w:t xml:space="preserve">Bổ sung thức uống </w:t>
      </w:r>
      <w:r w:rsidR="00B32551" w:rsidRPr="00431A3F">
        <w:rPr>
          <w:sz w:val="22"/>
          <w:szCs w:val="22"/>
        </w:rPr>
        <w:t xml:space="preserve">chứa </w:t>
      </w:r>
      <w:r w:rsidR="00B32551" w:rsidRPr="00431A3F">
        <w:rPr>
          <w:i/>
          <w:sz w:val="22"/>
          <w:szCs w:val="22"/>
        </w:rPr>
        <w:t>LcS</w:t>
      </w:r>
      <w:r w:rsidR="00B32551" w:rsidRPr="00431A3F">
        <w:rPr>
          <w:sz w:val="22"/>
          <w:szCs w:val="22"/>
        </w:rPr>
        <w:t xml:space="preserve"> hàng ngày có thể đóng một vai trò trong việc ngăn ngừa tiêu chảy cấp</w:t>
      </w:r>
      <w:r w:rsidR="0040734F">
        <w:rPr>
          <w:sz w:val="22"/>
          <w:szCs w:val="22"/>
        </w:rPr>
        <w:t xml:space="preserve">, </w:t>
      </w:r>
      <w:r w:rsidR="006A3D49" w:rsidRPr="00431A3F">
        <w:rPr>
          <w:rFonts w:eastAsia="Calibri"/>
          <w:sz w:val="22"/>
          <w:szCs w:val="22"/>
          <w:lang w:val="vi-VN"/>
        </w:rPr>
        <w:t xml:space="preserve">có thể làm giảm NKHHC và mức độ nghiêm trọng của </w:t>
      </w:r>
      <w:r w:rsidR="006A3D49" w:rsidRPr="00431A3F">
        <w:rPr>
          <w:rFonts w:eastAsia="Calibri"/>
          <w:sz w:val="22"/>
          <w:szCs w:val="22"/>
        </w:rPr>
        <w:t>bệnh</w:t>
      </w:r>
      <w:r w:rsidR="006A3D49" w:rsidRPr="00431A3F">
        <w:rPr>
          <w:rFonts w:eastAsia="Calibri"/>
          <w:sz w:val="22"/>
          <w:szCs w:val="22"/>
          <w:lang w:val="vi-VN"/>
        </w:rPr>
        <w:t xml:space="preserve"> ở trẻ em trong </w:t>
      </w:r>
      <w:r w:rsidR="006A3D49" w:rsidRPr="00431A3F">
        <w:rPr>
          <w:rFonts w:eastAsia="Calibri"/>
          <w:sz w:val="22"/>
          <w:szCs w:val="22"/>
        </w:rPr>
        <w:t xml:space="preserve">độ tuổi </w:t>
      </w:r>
      <w:r w:rsidR="006A3D49" w:rsidRPr="00431A3F">
        <w:rPr>
          <w:rFonts w:eastAsia="Calibri"/>
          <w:sz w:val="22"/>
          <w:szCs w:val="22"/>
          <w:lang w:val="vi-VN"/>
        </w:rPr>
        <w:t>nhà trẻ</w:t>
      </w:r>
      <w:r w:rsidR="006A3D49" w:rsidRPr="00431A3F">
        <w:rPr>
          <w:rFonts w:eastAsia="Calibri"/>
          <w:sz w:val="22"/>
          <w:szCs w:val="22"/>
        </w:rPr>
        <w:t>.</w:t>
      </w:r>
      <w:r w:rsidR="00431A3F">
        <w:rPr>
          <w:rFonts w:eastAsia="Calibri"/>
          <w:sz w:val="22"/>
          <w:szCs w:val="22"/>
        </w:rPr>
        <w:t xml:space="preserve"> </w:t>
      </w:r>
    </w:p>
    <w:p w14:paraId="17296AA6" w14:textId="51D80DD2" w:rsidR="00E10F61" w:rsidRPr="00431A3F" w:rsidRDefault="009174C5" w:rsidP="00431A3F">
      <w:pPr>
        <w:spacing w:before="0" w:after="0" w:line="340" w:lineRule="exact"/>
        <w:ind w:firstLine="0"/>
        <w:rPr>
          <w:b/>
          <w:i/>
          <w:spacing w:val="-4"/>
          <w:sz w:val="22"/>
          <w:szCs w:val="22"/>
          <w:lang w:val="sv-SE"/>
        </w:rPr>
      </w:pPr>
      <w:r w:rsidRPr="00431A3F">
        <w:rPr>
          <w:b/>
          <w:spacing w:val="-4"/>
          <w:sz w:val="22"/>
          <w:szCs w:val="22"/>
          <w:lang w:val="sv-SE"/>
        </w:rPr>
        <w:t>1.3</w:t>
      </w:r>
      <w:r w:rsidR="00431A3F" w:rsidRPr="00431A3F">
        <w:rPr>
          <w:b/>
          <w:spacing w:val="-4"/>
          <w:sz w:val="22"/>
          <w:szCs w:val="22"/>
          <w:lang w:val="sv-SE"/>
        </w:rPr>
        <w:t xml:space="preserve">. </w:t>
      </w:r>
      <w:r w:rsidR="00E10F61" w:rsidRPr="00431A3F">
        <w:rPr>
          <w:b/>
          <w:spacing w:val="-4"/>
          <w:sz w:val="22"/>
          <w:szCs w:val="22"/>
          <w:lang w:val="sv-SE"/>
        </w:rPr>
        <w:t xml:space="preserve">Một số nghiên cứu về hiệu quả </w:t>
      </w:r>
      <w:r w:rsidR="00B8553E" w:rsidRPr="00431A3F">
        <w:rPr>
          <w:b/>
          <w:spacing w:val="-4"/>
          <w:sz w:val="22"/>
          <w:szCs w:val="22"/>
          <w:lang w:val="sv-SE"/>
        </w:rPr>
        <w:t xml:space="preserve">bổ sung </w:t>
      </w:r>
      <w:r w:rsidR="00431A3F" w:rsidRPr="00431A3F">
        <w:rPr>
          <w:rFonts w:eastAsia="Calibri"/>
          <w:b/>
          <w:i/>
          <w:spacing w:val="-4"/>
          <w:sz w:val="22"/>
          <w:szCs w:val="22"/>
          <w:lang w:val="pt-BR"/>
        </w:rPr>
        <w:t xml:space="preserve">Lactobacillus </w:t>
      </w:r>
      <w:r w:rsidR="00B8553E" w:rsidRPr="00431A3F">
        <w:rPr>
          <w:rFonts w:eastAsia="Calibri"/>
          <w:b/>
          <w:i/>
          <w:spacing w:val="-4"/>
          <w:sz w:val="22"/>
          <w:szCs w:val="22"/>
          <w:lang w:val="pt-BR"/>
        </w:rPr>
        <w:t xml:space="preserve">casei </w:t>
      </w:r>
      <w:r w:rsidR="00B8553E" w:rsidRPr="00431A3F">
        <w:rPr>
          <w:rFonts w:eastAsia="Calibri"/>
          <w:b/>
          <w:spacing w:val="-4"/>
          <w:sz w:val="22"/>
          <w:szCs w:val="22"/>
          <w:lang w:val="pt-BR"/>
        </w:rPr>
        <w:t>Shirota</w:t>
      </w:r>
      <w:r w:rsidR="00B8553E" w:rsidRPr="00431A3F">
        <w:rPr>
          <w:rFonts w:eastAsia="Calibri"/>
          <w:b/>
          <w:i/>
          <w:spacing w:val="-4"/>
          <w:sz w:val="22"/>
          <w:szCs w:val="22"/>
          <w:lang w:val="pt-BR"/>
        </w:rPr>
        <w:t xml:space="preserve"> </w:t>
      </w:r>
      <w:r w:rsidR="00B8553E" w:rsidRPr="00431A3F">
        <w:rPr>
          <w:b/>
          <w:spacing w:val="-4"/>
          <w:sz w:val="22"/>
          <w:szCs w:val="22"/>
          <w:lang w:val="sv-SE"/>
        </w:rPr>
        <w:t>lên tình trạng dinh dưỡng, tiê</w:t>
      </w:r>
      <w:r w:rsidR="00431A3F" w:rsidRPr="00431A3F">
        <w:rPr>
          <w:b/>
          <w:spacing w:val="-4"/>
          <w:sz w:val="22"/>
          <w:szCs w:val="22"/>
          <w:lang w:val="sv-SE"/>
        </w:rPr>
        <w:t>u hóa và nhiễm khuẩn hô hấp cấp</w:t>
      </w:r>
    </w:p>
    <w:p w14:paraId="2AED1016" w14:textId="77777777" w:rsidR="00B8553E" w:rsidRPr="00431A3F" w:rsidRDefault="00B8553E" w:rsidP="00431A3F">
      <w:pPr>
        <w:autoSpaceDE w:val="0"/>
        <w:autoSpaceDN w:val="0"/>
        <w:adjustRightInd w:val="0"/>
        <w:spacing w:before="0" w:after="0" w:line="340" w:lineRule="exact"/>
        <w:ind w:firstLine="426"/>
        <w:rPr>
          <w:rFonts w:eastAsia="Calibri"/>
          <w:noProof/>
          <w:sz w:val="22"/>
          <w:szCs w:val="22"/>
        </w:rPr>
      </w:pPr>
      <w:r w:rsidRPr="00431A3F">
        <w:rPr>
          <w:rFonts w:eastAsia="Calibri"/>
          <w:noProof/>
          <w:sz w:val="22"/>
          <w:szCs w:val="22"/>
        </w:rPr>
        <w:t xml:space="preserve">Nhiều nghiên cứu cho thấy việc </w:t>
      </w:r>
      <w:r w:rsidR="008C24B1" w:rsidRPr="00431A3F">
        <w:rPr>
          <w:rFonts w:eastAsia="Calibri"/>
          <w:noProof/>
          <w:sz w:val="22"/>
          <w:szCs w:val="22"/>
        </w:rPr>
        <w:t xml:space="preserve">bổ sung </w:t>
      </w:r>
      <w:r w:rsidR="00E170D6" w:rsidRPr="00431A3F">
        <w:rPr>
          <w:i/>
          <w:sz w:val="22"/>
          <w:szCs w:val="22"/>
        </w:rPr>
        <w:t>Lactobacillus casei</w:t>
      </w:r>
      <w:r w:rsidR="00E170D6" w:rsidRPr="00431A3F">
        <w:rPr>
          <w:sz w:val="22"/>
          <w:szCs w:val="22"/>
        </w:rPr>
        <w:t xml:space="preserve"> Shirota </w:t>
      </w:r>
      <w:r w:rsidRPr="00431A3F">
        <w:rPr>
          <w:rFonts w:eastAsia="Calibri"/>
          <w:noProof/>
          <w:sz w:val="22"/>
          <w:szCs w:val="22"/>
        </w:rPr>
        <w:t xml:space="preserve">làm giảm đáng kể </w:t>
      </w:r>
      <w:r w:rsidR="00581998" w:rsidRPr="00431A3F">
        <w:rPr>
          <w:rFonts w:eastAsia="Calibri"/>
          <w:noProof/>
          <w:sz w:val="22"/>
          <w:szCs w:val="22"/>
        </w:rPr>
        <w:t xml:space="preserve">thời gian lưu phân tại ruột, tăng tần suất đi tiêu và cải </w:t>
      </w:r>
      <w:r w:rsidR="00581998" w:rsidRPr="00431A3F">
        <w:rPr>
          <w:rFonts w:eastAsia="Calibri"/>
          <w:noProof/>
          <w:sz w:val="22"/>
          <w:szCs w:val="22"/>
        </w:rPr>
        <w:lastRenderedPageBreak/>
        <w:t>thiện độ đặc của phân. Vì vậy, probiotic có thể được coi là tác nhân tự nhiên và an toàn để giảm táo bón chức năng ở người lớn và trẻ em.</w:t>
      </w:r>
    </w:p>
    <w:p w14:paraId="638EF528" w14:textId="77777777" w:rsidR="00747AEB" w:rsidRPr="00431A3F" w:rsidRDefault="00747AEB" w:rsidP="00431A3F">
      <w:pPr>
        <w:spacing w:before="0" w:after="0" w:line="340" w:lineRule="exact"/>
        <w:ind w:firstLine="426"/>
        <w:rPr>
          <w:sz w:val="22"/>
          <w:szCs w:val="22"/>
        </w:rPr>
      </w:pPr>
      <w:r w:rsidRPr="00431A3F">
        <w:rPr>
          <w:sz w:val="22"/>
          <w:szCs w:val="22"/>
          <w:lang w:val="vi-VN" w:eastAsia="nl-NL"/>
        </w:rPr>
        <w:t xml:space="preserve">Probiotic đã được nghiên cứu rộng rãi trong </w:t>
      </w:r>
      <w:r w:rsidR="00E4657C" w:rsidRPr="00431A3F">
        <w:rPr>
          <w:sz w:val="22"/>
          <w:szCs w:val="22"/>
          <w:lang w:eastAsia="nl-NL"/>
        </w:rPr>
        <w:t>những</w:t>
      </w:r>
      <w:r w:rsidRPr="00431A3F">
        <w:rPr>
          <w:sz w:val="22"/>
          <w:szCs w:val="22"/>
          <w:lang w:val="vi-VN" w:eastAsia="nl-NL"/>
        </w:rPr>
        <w:t xml:space="preserve"> năm </w:t>
      </w:r>
      <w:r w:rsidR="00E4657C" w:rsidRPr="00431A3F">
        <w:rPr>
          <w:sz w:val="22"/>
          <w:szCs w:val="22"/>
          <w:lang w:eastAsia="nl-NL"/>
        </w:rPr>
        <w:t>gần đây</w:t>
      </w:r>
      <w:r w:rsidRPr="00431A3F">
        <w:rPr>
          <w:sz w:val="22"/>
          <w:szCs w:val="22"/>
          <w:lang w:val="vi-VN" w:eastAsia="nl-NL"/>
        </w:rPr>
        <w:t xml:space="preserve"> trong việc phòng ngừa</w:t>
      </w:r>
      <w:r w:rsidRPr="00431A3F">
        <w:rPr>
          <w:sz w:val="22"/>
          <w:szCs w:val="22"/>
          <w:lang w:eastAsia="nl-NL"/>
        </w:rPr>
        <w:t>,</w:t>
      </w:r>
      <w:r w:rsidRPr="00431A3F">
        <w:rPr>
          <w:sz w:val="22"/>
          <w:szCs w:val="22"/>
          <w:lang w:val="vi-VN" w:eastAsia="nl-NL"/>
        </w:rPr>
        <w:t xml:space="preserve"> điều trị tiêu chảy, đặc biệt là ở trẻ em</w:t>
      </w:r>
      <w:r w:rsidRPr="00431A3F">
        <w:rPr>
          <w:sz w:val="22"/>
          <w:szCs w:val="22"/>
          <w:lang w:eastAsia="nl-NL"/>
        </w:rPr>
        <w:t>.</w:t>
      </w:r>
      <w:r w:rsidRPr="00431A3F">
        <w:rPr>
          <w:sz w:val="22"/>
          <w:szCs w:val="22"/>
        </w:rPr>
        <w:t xml:space="preserve"> Ảnh hưởng của can thiệp với </w:t>
      </w:r>
      <w:r w:rsidRPr="00431A3F">
        <w:rPr>
          <w:i/>
          <w:sz w:val="22"/>
          <w:szCs w:val="22"/>
        </w:rPr>
        <w:t>Lactobacillus casei</w:t>
      </w:r>
      <w:r w:rsidR="002C2600" w:rsidRPr="00431A3F">
        <w:rPr>
          <w:sz w:val="22"/>
          <w:szCs w:val="22"/>
        </w:rPr>
        <w:t xml:space="preserve"> Shirota</w:t>
      </w:r>
      <w:r w:rsidRPr="00431A3F">
        <w:rPr>
          <w:sz w:val="22"/>
          <w:szCs w:val="22"/>
        </w:rPr>
        <w:t xml:space="preserve"> đối với tỷ lệ tiêu chảy phụ thuộc vào đ</w:t>
      </w:r>
      <w:r w:rsidR="00E4657C" w:rsidRPr="00431A3F">
        <w:rPr>
          <w:sz w:val="22"/>
          <w:szCs w:val="22"/>
        </w:rPr>
        <w:t xml:space="preserve">ối tượng và thời gian can thiệp. </w:t>
      </w:r>
      <w:r w:rsidRPr="00431A3F">
        <w:rPr>
          <w:sz w:val="22"/>
          <w:szCs w:val="22"/>
        </w:rPr>
        <w:t xml:space="preserve"> </w:t>
      </w:r>
    </w:p>
    <w:p w14:paraId="7E5FDF36" w14:textId="77777777" w:rsidR="00E674A3" w:rsidRPr="00431A3F" w:rsidRDefault="00E674A3" w:rsidP="00431A3F">
      <w:pPr>
        <w:spacing w:before="0" w:after="0" w:line="340" w:lineRule="exact"/>
        <w:ind w:firstLine="426"/>
        <w:rPr>
          <w:rFonts w:eastAsia="MS Mincho"/>
          <w:sz w:val="22"/>
          <w:szCs w:val="22"/>
        </w:rPr>
      </w:pPr>
      <w:r w:rsidRPr="00431A3F">
        <w:rPr>
          <w:rFonts w:eastAsia="Calibri"/>
          <w:sz w:val="22"/>
          <w:szCs w:val="22"/>
        </w:rPr>
        <w:t>Các nghiên cứu cho thấy m</w:t>
      </w:r>
      <w:r w:rsidRPr="00431A3F">
        <w:rPr>
          <w:rFonts w:eastAsia="Calibri"/>
          <w:sz w:val="22"/>
          <w:szCs w:val="22"/>
          <w:lang w:val="vi-VN"/>
        </w:rPr>
        <w:t>ột số chủng vi khuẩn của probiotic có thể cải thiện chức năng miễn dịch bằng cách tăng số lượng IgA, tăng hoặc cải thiện thực bào, tăng tỷ trọng các tế bào lympho T và các tế bào diệt tự nhiên</w:t>
      </w:r>
      <w:r w:rsidRPr="00431A3F">
        <w:rPr>
          <w:rFonts w:eastAsia="Calibri"/>
          <w:sz w:val="22"/>
          <w:szCs w:val="22"/>
        </w:rPr>
        <w:t xml:space="preserve">. </w:t>
      </w:r>
      <w:r w:rsidRPr="00431A3F">
        <w:rPr>
          <w:rFonts w:eastAsia="MS Mincho"/>
          <w:sz w:val="22"/>
          <w:szCs w:val="22"/>
        </w:rPr>
        <w:t>Một số nghiên cứu chỉ ra</w:t>
      </w:r>
      <w:r w:rsidRPr="00431A3F">
        <w:rPr>
          <w:rFonts w:eastAsia="MS Mincho"/>
          <w:sz w:val="22"/>
          <w:szCs w:val="22"/>
          <w:lang w:val="vi-VN"/>
        </w:rPr>
        <w:t xml:space="preserve"> </w:t>
      </w:r>
      <w:r w:rsidRPr="00431A3F">
        <w:rPr>
          <w:rFonts w:eastAsia="MS Mincho"/>
          <w:i/>
          <w:sz w:val="22"/>
          <w:szCs w:val="22"/>
          <w:lang w:val="vi-VN"/>
        </w:rPr>
        <w:t>Lactobacillus casei</w:t>
      </w:r>
      <w:r w:rsidRPr="00431A3F">
        <w:rPr>
          <w:rFonts w:eastAsia="MS Mincho"/>
          <w:sz w:val="22"/>
          <w:szCs w:val="22"/>
          <w:lang w:val="vi-VN"/>
        </w:rPr>
        <w:t xml:space="preserve"> Shirota (LcS) có lợi cho tình trạng miễn dịch.</w:t>
      </w:r>
      <w:r w:rsidRPr="00431A3F">
        <w:rPr>
          <w:rFonts w:eastAsia="MS Mincho"/>
          <w:sz w:val="22"/>
          <w:szCs w:val="22"/>
        </w:rPr>
        <w:t xml:space="preserve"> Tuy nhiên, một số nghiên cứu cũng chỉ ra việc uống sữa lên men có chứa LcS hàng ngày không có tác dụng đáng kể về mặt thống kê hoặc lâm sàng đối với việc bảo vệ chống lại các triệu chứng hô hấp.</w:t>
      </w:r>
    </w:p>
    <w:p w14:paraId="3F031919" w14:textId="77777777" w:rsidR="00581998" w:rsidRPr="00431A3F" w:rsidRDefault="009C2808" w:rsidP="00431A3F">
      <w:pPr>
        <w:keepNext/>
        <w:spacing w:before="0" w:after="0" w:line="340" w:lineRule="exact"/>
        <w:ind w:firstLine="426"/>
        <w:outlineLvl w:val="2"/>
        <w:rPr>
          <w:sz w:val="22"/>
          <w:szCs w:val="22"/>
        </w:rPr>
      </w:pPr>
      <w:r w:rsidRPr="00431A3F">
        <w:rPr>
          <w:sz w:val="22"/>
          <w:szCs w:val="22"/>
          <w:lang w:val="vi-VN"/>
        </w:rPr>
        <w:t xml:space="preserve">Qua kết quả nghiên cứu của các tác giả </w:t>
      </w:r>
      <w:r w:rsidR="009B1163" w:rsidRPr="00431A3F">
        <w:rPr>
          <w:sz w:val="22"/>
          <w:szCs w:val="22"/>
        </w:rPr>
        <w:t>cho</w:t>
      </w:r>
      <w:r w:rsidR="009B1163" w:rsidRPr="00431A3F">
        <w:rPr>
          <w:sz w:val="22"/>
          <w:szCs w:val="22"/>
          <w:lang w:val="vi-VN"/>
        </w:rPr>
        <w:t xml:space="preserve"> thấy </w:t>
      </w:r>
      <w:r w:rsidRPr="00431A3F">
        <w:rPr>
          <w:sz w:val="22"/>
          <w:szCs w:val="22"/>
          <w:lang w:val="vi-VN"/>
        </w:rPr>
        <w:t xml:space="preserve">tác động của probiotic lên tăng trưởng cân nặng và chiều cao của trẻ còn chưa thống nhất. </w:t>
      </w:r>
    </w:p>
    <w:p w14:paraId="158A2717" w14:textId="5FBC9890" w:rsidR="00431A3F" w:rsidRDefault="00A30499" w:rsidP="00492B66">
      <w:pPr>
        <w:spacing w:before="0" w:after="0" w:line="340" w:lineRule="exact"/>
        <w:ind w:firstLine="0"/>
        <w:jc w:val="center"/>
        <w:rPr>
          <w:b/>
          <w:sz w:val="22"/>
          <w:szCs w:val="22"/>
          <w:lang w:val="fr-FR"/>
        </w:rPr>
      </w:pPr>
      <w:r w:rsidRPr="00A30499">
        <w:rPr>
          <w:b/>
          <w:sz w:val="22"/>
          <w:szCs w:val="22"/>
          <w:lang w:val="fr-FR"/>
        </w:rPr>
        <w:t xml:space="preserve">CHƯƠNG </w:t>
      </w:r>
      <w:r w:rsidR="00E12253" w:rsidRPr="00A30499">
        <w:rPr>
          <w:b/>
          <w:sz w:val="22"/>
          <w:szCs w:val="22"/>
          <w:lang w:val="fr-FR"/>
        </w:rPr>
        <w:t>2</w:t>
      </w:r>
      <w:r w:rsidRPr="00A30499">
        <w:rPr>
          <w:b/>
          <w:sz w:val="22"/>
          <w:szCs w:val="22"/>
          <w:lang w:val="fr-FR"/>
        </w:rPr>
        <w:t xml:space="preserve"> </w:t>
      </w:r>
    </w:p>
    <w:p w14:paraId="4E6C2245" w14:textId="325B2594" w:rsidR="00E12253" w:rsidRDefault="00E12253" w:rsidP="00492B66">
      <w:pPr>
        <w:spacing w:before="0" w:after="0" w:line="340" w:lineRule="exact"/>
        <w:ind w:firstLine="0"/>
        <w:jc w:val="center"/>
        <w:rPr>
          <w:b/>
          <w:sz w:val="22"/>
          <w:szCs w:val="22"/>
          <w:lang w:val="fr-FR"/>
        </w:rPr>
      </w:pPr>
      <w:r w:rsidRPr="00A30499">
        <w:rPr>
          <w:b/>
          <w:sz w:val="22"/>
          <w:szCs w:val="22"/>
          <w:lang w:val="fr-FR"/>
        </w:rPr>
        <w:t>ĐỐI TƯỢNG</w:t>
      </w:r>
      <w:r w:rsidR="00431A3F">
        <w:rPr>
          <w:b/>
          <w:sz w:val="22"/>
          <w:szCs w:val="22"/>
          <w:lang w:val="fr-FR"/>
        </w:rPr>
        <w:t xml:space="preserve"> </w:t>
      </w:r>
      <w:r w:rsidRPr="00A30499">
        <w:rPr>
          <w:b/>
          <w:sz w:val="22"/>
          <w:szCs w:val="22"/>
          <w:lang w:val="fr-FR"/>
        </w:rPr>
        <w:t>VÀ PHƯƠNG PHÁP</w:t>
      </w:r>
      <w:r w:rsidR="0082634B">
        <w:rPr>
          <w:b/>
          <w:sz w:val="22"/>
          <w:szCs w:val="22"/>
          <w:lang w:val="fr-FR"/>
        </w:rPr>
        <w:t xml:space="preserve"> </w:t>
      </w:r>
      <w:r w:rsidRPr="00A30499">
        <w:rPr>
          <w:b/>
          <w:sz w:val="22"/>
          <w:szCs w:val="22"/>
          <w:lang w:val="fr-FR"/>
        </w:rPr>
        <w:t>NGHIÊN CỨU</w:t>
      </w:r>
    </w:p>
    <w:p w14:paraId="256B9D31" w14:textId="77777777" w:rsidR="00096797" w:rsidRPr="00B86B6B" w:rsidRDefault="00096797" w:rsidP="00364881">
      <w:pPr>
        <w:pStyle w:val="chuyende11"/>
      </w:pPr>
      <w:bookmarkStart w:id="4" w:name="_Toc51159439"/>
      <w:bookmarkStart w:id="5" w:name="_Toc51160270"/>
      <w:bookmarkStart w:id="6" w:name="_Toc88377213"/>
      <w:r w:rsidRPr="00B86B6B">
        <w:t>2.1. Đối tượng, địa điểm và thời gian nghiên cứu</w:t>
      </w:r>
      <w:bookmarkEnd w:id="4"/>
      <w:bookmarkEnd w:id="5"/>
      <w:bookmarkEnd w:id="6"/>
    </w:p>
    <w:p w14:paraId="2C7A1866" w14:textId="77777777" w:rsidR="00B86B6B" w:rsidRPr="00B86B6B" w:rsidRDefault="00B86B6B" w:rsidP="00967B2F">
      <w:pPr>
        <w:autoSpaceDE w:val="0"/>
        <w:autoSpaceDN w:val="0"/>
        <w:adjustRightInd w:val="0"/>
        <w:spacing w:before="0" w:after="0" w:line="340" w:lineRule="exact"/>
        <w:ind w:firstLine="0"/>
        <w:rPr>
          <w:rFonts w:eastAsia="MS Mincho"/>
          <w:sz w:val="22"/>
          <w:szCs w:val="22"/>
          <w:lang w:eastAsia="ja-JP"/>
        </w:rPr>
      </w:pPr>
      <w:r w:rsidRPr="00B86B6B">
        <w:rPr>
          <w:rFonts w:eastAsia="Calibri"/>
          <w:bCs/>
          <w:iCs/>
          <w:sz w:val="22"/>
          <w:szCs w:val="22"/>
          <w:lang w:val="pt-BR"/>
        </w:rPr>
        <w:t>- Tiêu chuẩn lựa chọn đối tượng nghiên cứu cho mục tiêu 1,2</w:t>
      </w:r>
      <w:r w:rsidR="00967B2F">
        <w:rPr>
          <w:rFonts w:eastAsia="Calibri"/>
          <w:bCs/>
          <w:iCs/>
          <w:sz w:val="22"/>
          <w:szCs w:val="22"/>
          <w:lang w:val="pt-BR"/>
        </w:rPr>
        <w:t xml:space="preserve">: </w:t>
      </w:r>
      <w:r w:rsidRPr="00B86B6B">
        <w:rPr>
          <w:rFonts w:eastAsia="Calibri"/>
          <w:sz w:val="22"/>
          <w:szCs w:val="22"/>
          <w:lang w:val="pt-BR"/>
        </w:rPr>
        <w:t>Trẻ từ 3-5 tuổi, đang đi học trường mầm non</w:t>
      </w:r>
      <w:r w:rsidR="00967B2F">
        <w:rPr>
          <w:rFonts w:eastAsia="Calibri"/>
          <w:sz w:val="22"/>
          <w:szCs w:val="22"/>
          <w:lang w:val="pt-BR"/>
        </w:rPr>
        <w:t>, b</w:t>
      </w:r>
      <w:r w:rsidRPr="00B86B6B">
        <w:rPr>
          <w:rFonts w:eastAsia="Calibri"/>
          <w:sz w:val="22"/>
          <w:szCs w:val="22"/>
          <w:lang w:val="pt-BR"/>
        </w:rPr>
        <w:t>ố/</w:t>
      </w:r>
      <w:r w:rsidR="00BA0F59">
        <w:rPr>
          <w:sz w:val="22"/>
          <w:szCs w:val="22"/>
          <w:lang w:val="vi-VN"/>
        </w:rPr>
        <w:t>m</w:t>
      </w:r>
      <w:r w:rsidRPr="00B86B6B">
        <w:rPr>
          <w:sz w:val="22"/>
          <w:szCs w:val="22"/>
          <w:lang w:val="vi-VN"/>
        </w:rPr>
        <w:t xml:space="preserve">ẹ hoặc người chăm sóc </w:t>
      </w:r>
      <w:r w:rsidRPr="00B86B6B">
        <w:rPr>
          <w:rFonts w:eastAsia="Calibri"/>
          <w:sz w:val="22"/>
          <w:szCs w:val="22"/>
          <w:lang w:val="pt-BR"/>
        </w:rPr>
        <w:t>chính cho trẻ đồng ý tham gia nghiên cứu và không mắc bệnh tâm thầ</w:t>
      </w:r>
      <w:r w:rsidR="00967B2F">
        <w:rPr>
          <w:rFonts w:eastAsia="Calibri"/>
          <w:sz w:val="22"/>
          <w:szCs w:val="22"/>
          <w:lang w:val="pt-BR"/>
        </w:rPr>
        <w:t>n, t</w:t>
      </w:r>
      <w:r w:rsidRPr="00B86B6B">
        <w:rPr>
          <w:rFonts w:eastAsia="Calibri"/>
          <w:sz w:val="22"/>
          <w:szCs w:val="22"/>
          <w:lang w:val="pt-BR"/>
        </w:rPr>
        <w:t>rẻ không bỏ cuộc 1 trong các thời điểm nghiên cứu</w:t>
      </w:r>
      <w:r w:rsidR="00967B2F">
        <w:rPr>
          <w:rFonts w:eastAsia="Calibri"/>
          <w:sz w:val="22"/>
          <w:szCs w:val="22"/>
          <w:lang w:val="pt-BR"/>
        </w:rPr>
        <w:t xml:space="preserve">. </w:t>
      </w:r>
      <w:r w:rsidRPr="00B86B6B">
        <w:rPr>
          <w:rFonts w:eastAsia="Calibri"/>
          <w:bCs/>
          <w:iCs/>
          <w:sz w:val="22"/>
          <w:szCs w:val="22"/>
          <w:lang w:val="pt-BR"/>
        </w:rPr>
        <w:t>Tiêu chuẩn lựa chọn đối tượng nghiên cứu cho mục tiêu 3</w:t>
      </w:r>
      <w:r w:rsidR="00967B2F">
        <w:rPr>
          <w:rFonts w:eastAsia="Calibri"/>
          <w:bCs/>
          <w:iCs/>
          <w:sz w:val="22"/>
          <w:szCs w:val="22"/>
          <w:lang w:val="pt-BR"/>
        </w:rPr>
        <w:t>: t</w:t>
      </w:r>
      <w:r w:rsidRPr="00B86B6B">
        <w:rPr>
          <w:sz w:val="22"/>
          <w:szCs w:val="22"/>
          <w:lang w:eastAsia="vi-VN"/>
        </w:rPr>
        <w:t xml:space="preserve">rẻ được chọn trong mục tiêu 2, được chẩn đoán là táo bón chức năng. </w:t>
      </w:r>
      <w:r w:rsidRPr="00967B2F">
        <w:rPr>
          <w:rFonts w:eastAsia="Calibri"/>
          <w:sz w:val="22"/>
          <w:szCs w:val="22"/>
          <w:lang w:val="pt-BR" w:eastAsia="ja-JP"/>
        </w:rPr>
        <w:t>Tiêu chuẩn loại trừ cho mục tiêu 2,3</w:t>
      </w:r>
      <w:r w:rsidR="00967B2F">
        <w:rPr>
          <w:rFonts w:eastAsia="Calibri"/>
          <w:sz w:val="22"/>
          <w:szCs w:val="22"/>
          <w:lang w:val="pt-BR" w:eastAsia="ja-JP"/>
        </w:rPr>
        <w:t>: T</w:t>
      </w:r>
      <w:r w:rsidRPr="00B86B6B">
        <w:rPr>
          <w:rFonts w:eastAsia="MS Mincho"/>
          <w:sz w:val="22"/>
          <w:szCs w:val="22"/>
          <w:lang w:eastAsia="ja-JP"/>
        </w:rPr>
        <w:t>rẻ bị SDD nặng, mắc bệnh nặng (NKHHC, tiêu chảy cấp…)</w:t>
      </w:r>
      <w:r w:rsidR="00967B2F">
        <w:rPr>
          <w:rFonts w:eastAsia="MS Mincho"/>
          <w:sz w:val="22"/>
          <w:szCs w:val="22"/>
          <w:lang w:eastAsia="ja-JP"/>
        </w:rPr>
        <w:t>, t</w:t>
      </w:r>
      <w:r w:rsidRPr="00B86B6B">
        <w:rPr>
          <w:rFonts w:eastAsia="MS Mincho"/>
          <w:sz w:val="22"/>
          <w:szCs w:val="22"/>
          <w:lang w:eastAsia="ja-JP"/>
        </w:rPr>
        <w:t xml:space="preserve">rẻ sử </w:t>
      </w:r>
      <w:r w:rsidRPr="00B86B6B">
        <w:rPr>
          <w:rFonts w:eastAsia="MS Mincho"/>
          <w:sz w:val="22"/>
          <w:szCs w:val="22"/>
          <w:lang w:eastAsia="ja-JP"/>
        </w:rPr>
        <w:lastRenderedPageBreak/>
        <w:t>dụng probiotic ngoài chương trình</w:t>
      </w:r>
      <w:r w:rsidR="00967B2F">
        <w:rPr>
          <w:rFonts w:eastAsia="MS Mincho"/>
          <w:sz w:val="22"/>
          <w:szCs w:val="22"/>
          <w:lang w:eastAsia="ja-JP"/>
        </w:rPr>
        <w:t>, t</w:t>
      </w:r>
      <w:r w:rsidRPr="00B86B6B">
        <w:rPr>
          <w:rFonts w:eastAsia="MS Mincho"/>
          <w:sz w:val="22"/>
          <w:szCs w:val="22"/>
          <w:lang w:eastAsia="ja-JP"/>
        </w:rPr>
        <w:t>rẻ bị dị tật bẩm sinh, bệnh mạn tính về gan, thận, tiêu hóa.</w:t>
      </w:r>
    </w:p>
    <w:p w14:paraId="6306D25A" w14:textId="77777777" w:rsidR="00D54A19" w:rsidRPr="00953FAD" w:rsidRDefault="009D0768" w:rsidP="005B004F">
      <w:pPr>
        <w:spacing w:before="0" w:after="0" w:line="340" w:lineRule="exact"/>
        <w:ind w:firstLine="0"/>
        <w:rPr>
          <w:sz w:val="22"/>
          <w:szCs w:val="22"/>
          <w:lang w:val="pt-BR"/>
        </w:rPr>
      </w:pPr>
      <w:r w:rsidRPr="00953FAD">
        <w:rPr>
          <w:b/>
          <w:sz w:val="22"/>
          <w:szCs w:val="22"/>
        </w:rPr>
        <w:t xml:space="preserve">- </w:t>
      </w:r>
      <w:bookmarkStart w:id="7" w:name="_Toc51159441"/>
      <w:bookmarkStart w:id="8" w:name="_Toc51160273"/>
      <w:bookmarkStart w:id="9" w:name="_Toc88377215"/>
      <w:r w:rsidR="00096797" w:rsidRPr="001C1618">
        <w:rPr>
          <w:sz w:val="22"/>
          <w:szCs w:val="22"/>
        </w:rPr>
        <w:t>Địa điểm nghiên cứu</w:t>
      </w:r>
      <w:bookmarkEnd w:id="7"/>
      <w:bookmarkEnd w:id="8"/>
      <w:bookmarkEnd w:id="9"/>
      <w:r w:rsidRPr="003F2BD4">
        <w:rPr>
          <w:sz w:val="22"/>
          <w:szCs w:val="22"/>
        </w:rPr>
        <w:t>:</w:t>
      </w:r>
      <w:bookmarkStart w:id="10" w:name="_Toc487652502"/>
      <w:bookmarkStart w:id="11" w:name="_Toc497460211"/>
      <w:bookmarkStart w:id="12" w:name="_Toc501704062"/>
      <w:bookmarkStart w:id="13" w:name="_Toc51159442"/>
      <w:bookmarkStart w:id="14" w:name="_Toc51160274"/>
      <w:bookmarkStart w:id="15" w:name="_Toc88377216"/>
      <w:r w:rsidR="00D54A19" w:rsidRPr="00953FAD">
        <w:rPr>
          <w:b/>
          <w:i/>
          <w:sz w:val="22"/>
          <w:szCs w:val="22"/>
        </w:rPr>
        <w:t xml:space="preserve"> </w:t>
      </w:r>
      <w:r w:rsidR="00D54A19" w:rsidRPr="00953FAD">
        <w:rPr>
          <w:sz w:val="22"/>
          <w:szCs w:val="22"/>
        </w:rPr>
        <w:t xml:space="preserve">Nghiên cứu </w:t>
      </w:r>
      <w:r w:rsidR="003F2BD4">
        <w:rPr>
          <w:sz w:val="22"/>
          <w:szCs w:val="22"/>
        </w:rPr>
        <w:t xml:space="preserve">cắt ngang và nghiên cứu can thiệp </w:t>
      </w:r>
      <w:r w:rsidR="00D54A19" w:rsidRPr="00953FAD">
        <w:rPr>
          <w:sz w:val="22"/>
          <w:szCs w:val="22"/>
        </w:rPr>
        <w:t xml:space="preserve">tại </w:t>
      </w:r>
      <w:r w:rsidR="001C1618">
        <w:rPr>
          <w:sz w:val="22"/>
          <w:szCs w:val="22"/>
        </w:rPr>
        <w:t>4</w:t>
      </w:r>
      <w:r w:rsidR="00D54A19" w:rsidRPr="00953FAD">
        <w:rPr>
          <w:sz w:val="22"/>
          <w:szCs w:val="22"/>
        </w:rPr>
        <w:t xml:space="preserve"> xã là xã </w:t>
      </w:r>
      <w:r w:rsidR="001C1618">
        <w:rPr>
          <w:sz w:val="22"/>
          <w:szCs w:val="22"/>
        </w:rPr>
        <w:t>Yên Thái,</w:t>
      </w:r>
      <w:r w:rsidR="00D54A19" w:rsidRPr="00953FAD">
        <w:rPr>
          <w:sz w:val="22"/>
          <w:szCs w:val="22"/>
        </w:rPr>
        <w:t xml:space="preserve"> xã </w:t>
      </w:r>
      <w:r w:rsidR="001C1618">
        <w:rPr>
          <w:sz w:val="22"/>
          <w:szCs w:val="22"/>
        </w:rPr>
        <w:t>Định Thành,</w:t>
      </w:r>
      <w:r w:rsidR="00D54A19" w:rsidRPr="00953FAD">
        <w:rPr>
          <w:sz w:val="22"/>
          <w:szCs w:val="22"/>
        </w:rPr>
        <w:t xml:space="preserve"> huyện </w:t>
      </w:r>
      <w:r w:rsidR="001C1618">
        <w:rPr>
          <w:sz w:val="22"/>
          <w:szCs w:val="22"/>
        </w:rPr>
        <w:t xml:space="preserve">Yên Định </w:t>
      </w:r>
      <w:r w:rsidR="007B0F26">
        <w:rPr>
          <w:sz w:val="22"/>
          <w:szCs w:val="22"/>
        </w:rPr>
        <w:t xml:space="preserve">(nhóm can thiệp) </w:t>
      </w:r>
      <w:r w:rsidR="001C1618">
        <w:rPr>
          <w:sz w:val="22"/>
          <w:szCs w:val="22"/>
        </w:rPr>
        <w:t>và xã Vạn Thắng, xã Công Chính, huyện nông Cống</w:t>
      </w:r>
      <w:r w:rsidR="007B0F26">
        <w:rPr>
          <w:sz w:val="22"/>
          <w:szCs w:val="22"/>
        </w:rPr>
        <w:t xml:space="preserve"> (nhóm chứng)</w:t>
      </w:r>
      <w:r w:rsidR="001C1618">
        <w:rPr>
          <w:sz w:val="22"/>
          <w:szCs w:val="22"/>
        </w:rPr>
        <w:t>, tỉnh Thanh Hóa</w:t>
      </w:r>
      <w:r w:rsidR="00D54A19" w:rsidRPr="00953FAD">
        <w:rPr>
          <w:sz w:val="22"/>
          <w:szCs w:val="22"/>
        </w:rPr>
        <w:t xml:space="preserve">. </w:t>
      </w:r>
    </w:p>
    <w:p w14:paraId="17C0A39C" w14:textId="77777777" w:rsidR="00E322C6" w:rsidRDefault="009D0768" w:rsidP="0078219A">
      <w:pPr>
        <w:spacing w:before="0" w:after="0" w:line="340" w:lineRule="exact"/>
        <w:ind w:firstLine="0"/>
        <w:rPr>
          <w:sz w:val="22"/>
          <w:szCs w:val="22"/>
        </w:rPr>
      </w:pPr>
      <w:r w:rsidRPr="0078219A">
        <w:rPr>
          <w:sz w:val="22"/>
          <w:szCs w:val="22"/>
        </w:rPr>
        <w:t xml:space="preserve">- </w:t>
      </w:r>
      <w:r w:rsidR="00096797" w:rsidRPr="0078219A">
        <w:rPr>
          <w:sz w:val="22"/>
          <w:szCs w:val="22"/>
        </w:rPr>
        <w:t>Thời gian nghiên cứu</w:t>
      </w:r>
      <w:bookmarkEnd w:id="10"/>
      <w:bookmarkEnd w:id="11"/>
      <w:bookmarkEnd w:id="12"/>
      <w:bookmarkEnd w:id="13"/>
      <w:bookmarkEnd w:id="14"/>
      <w:bookmarkEnd w:id="15"/>
      <w:r w:rsidRPr="0078219A">
        <w:rPr>
          <w:sz w:val="22"/>
          <w:szCs w:val="22"/>
        </w:rPr>
        <w:t>:</w:t>
      </w:r>
      <w:r w:rsidR="00E322C6" w:rsidRPr="0078219A">
        <w:rPr>
          <w:i/>
          <w:sz w:val="22"/>
          <w:szCs w:val="22"/>
        </w:rPr>
        <w:t xml:space="preserve"> </w:t>
      </w:r>
      <w:r w:rsidR="00A5631F">
        <w:rPr>
          <w:sz w:val="22"/>
          <w:szCs w:val="22"/>
        </w:rPr>
        <w:t>Nghiên cứu cắt ngang</w:t>
      </w:r>
      <w:r w:rsidR="00E322C6" w:rsidRPr="0078219A">
        <w:rPr>
          <w:sz w:val="22"/>
          <w:szCs w:val="22"/>
        </w:rPr>
        <w:t xml:space="preserve"> </w:t>
      </w:r>
      <w:r w:rsidR="0078219A" w:rsidRPr="0078219A">
        <w:rPr>
          <w:rFonts w:eastAsia="Calibri"/>
          <w:sz w:val="22"/>
          <w:szCs w:val="22"/>
        </w:rPr>
        <w:t>từ tháng 6/2017 đến tháng 8/2017</w:t>
      </w:r>
      <w:r w:rsidR="00E322C6" w:rsidRPr="0078219A">
        <w:rPr>
          <w:sz w:val="22"/>
          <w:szCs w:val="22"/>
        </w:rPr>
        <w:t>. Nghiên cứu can thiệp</w:t>
      </w:r>
      <w:r w:rsidR="00B4683B" w:rsidRPr="0078219A">
        <w:rPr>
          <w:sz w:val="22"/>
          <w:szCs w:val="22"/>
        </w:rPr>
        <w:t xml:space="preserve"> </w:t>
      </w:r>
      <w:r w:rsidR="0078219A" w:rsidRPr="0078219A">
        <w:rPr>
          <w:rFonts w:eastAsia="Calibri"/>
          <w:sz w:val="22"/>
          <w:szCs w:val="22"/>
        </w:rPr>
        <w:t>từ tháng 10/2017 đến tháng 1/2018</w:t>
      </w:r>
      <w:r w:rsidR="00E322C6" w:rsidRPr="0078219A">
        <w:rPr>
          <w:sz w:val="22"/>
          <w:szCs w:val="22"/>
        </w:rPr>
        <w:t xml:space="preserve">. Phân tích số liệu hoàn thành luận án </w:t>
      </w:r>
      <w:r w:rsidR="0078219A" w:rsidRPr="0078219A">
        <w:rPr>
          <w:rFonts w:eastAsia="Calibri"/>
          <w:sz w:val="22"/>
          <w:szCs w:val="22"/>
        </w:rPr>
        <w:t>từ tháng 2/2018 đến tháng 12/2021</w:t>
      </w:r>
      <w:r w:rsidR="00E322C6" w:rsidRPr="0078219A">
        <w:rPr>
          <w:sz w:val="22"/>
          <w:szCs w:val="22"/>
        </w:rPr>
        <w:t>.</w:t>
      </w:r>
    </w:p>
    <w:p w14:paraId="65F8679B" w14:textId="77777777" w:rsidR="0004012A" w:rsidRPr="0004012A" w:rsidRDefault="00426DA7" w:rsidP="0004012A">
      <w:pPr>
        <w:pStyle w:val="Chuyende111"/>
        <w:spacing w:before="0" w:after="0" w:line="340" w:lineRule="exact"/>
        <w:rPr>
          <w:rFonts w:ascii="Times New Roman" w:eastAsia="Calibri" w:hAnsi="Times New Roman"/>
          <w:b w:val="0"/>
          <w:sz w:val="22"/>
          <w:szCs w:val="22"/>
        </w:rPr>
      </w:pPr>
      <w:r w:rsidRPr="00096797">
        <w:rPr>
          <w:rFonts w:ascii="Times New Roman" w:hAnsi="Times New Roman"/>
          <w:sz w:val="22"/>
          <w:szCs w:val="22"/>
        </w:rPr>
        <w:t>2.2. Thiết kế nghiên cứu</w:t>
      </w:r>
      <w:r w:rsidR="0004012A" w:rsidRPr="0004012A">
        <w:rPr>
          <w:rFonts w:ascii="Times New Roman" w:hAnsi="Times New Roman"/>
          <w:b w:val="0"/>
          <w:sz w:val="22"/>
          <w:szCs w:val="22"/>
        </w:rPr>
        <w:t xml:space="preserve">: </w:t>
      </w:r>
      <w:r w:rsidR="0004012A" w:rsidRPr="0004012A">
        <w:rPr>
          <w:rFonts w:ascii="Times New Roman" w:eastAsia="Calibri" w:hAnsi="Times New Roman"/>
          <w:b w:val="0"/>
          <w:sz w:val="22"/>
          <w:szCs w:val="22"/>
        </w:rPr>
        <w:t>Nghiên cứu chia làm 2 giai đoạn.</w:t>
      </w:r>
    </w:p>
    <w:p w14:paraId="74C8C247" w14:textId="77777777" w:rsidR="0004012A" w:rsidRPr="0004012A" w:rsidRDefault="0004012A" w:rsidP="0004012A">
      <w:pPr>
        <w:shd w:val="clear" w:color="auto" w:fill="FFFFFF"/>
        <w:spacing w:before="0" w:after="0" w:line="340" w:lineRule="exact"/>
        <w:ind w:firstLine="0"/>
        <w:textAlignment w:val="baseline"/>
        <w:rPr>
          <w:color w:val="212121"/>
          <w:sz w:val="22"/>
          <w:szCs w:val="22"/>
        </w:rPr>
      </w:pPr>
      <w:bookmarkStart w:id="16" w:name="_Toc51159445"/>
      <w:bookmarkStart w:id="17" w:name="_Toc51160278"/>
      <w:bookmarkStart w:id="18" w:name="_Toc88377219"/>
      <w:r w:rsidRPr="0004012A">
        <w:rPr>
          <w:color w:val="000000"/>
          <w:sz w:val="22"/>
          <w:szCs w:val="22"/>
          <w:bdr w:val="none" w:sz="0" w:space="0" w:color="auto" w:frame="1"/>
        </w:rPr>
        <w:t>- </w:t>
      </w:r>
      <w:r w:rsidRPr="0004012A">
        <w:rPr>
          <w:bCs/>
          <w:color w:val="000000"/>
          <w:sz w:val="22"/>
          <w:szCs w:val="22"/>
          <w:bdr w:val="none" w:sz="0" w:space="0" w:color="auto" w:frame="1"/>
        </w:rPr>
        <w:t>Giai đoạn 1: Nghiên cứu mô tả cắt ngang cho mục tiêu 1</w:t>
      </w:r>
    </w:p>
    <w:p w14:paraId="54D21D9F" w14:textId="77777777" w:rsidR="0004012A" w:rsidRPr="0004012A" w:rsidRDefault="0004012A" w:rsidP="0004012A">
      <w:pPr>
        <w:shd w:val="clear" w:color="auto" w:fill="FFFFFF"/>
        <w:spacing w:before="0" w:after="0" w:line="340" w:lineRule="exact"/>
        <w:ind w:firstLine="0"/>
        <w:textAlignment w:val="baseline"/>
        <w:outlineLvl w:val="0"/>
        <w:rPr>
          <w:rFonts w:eastAsia="Calibri"/>
          <w:color w:val="212121"/>
          <w:sz w:val="22"/>
          <w:szCs w:val="22"/>
          <w:lang w:val="it-IT"/>
        </w:rPr>
      </w:pPr>
      <w:r w:rsidRPr="0004012A">
        <w:rPr>
          <w:rFonts w:eastAsia="Calibri"/>
          <w:color w:val="000000"/>
          <w:sz w:val="22"/>
          <w:szCs w:val="22"/>
          <w:bdr w:val="none" w:sz="0" w:space="0" w:color="auto" w:frame="1"/>
          <w:lang w:val="it-IT"/>
        </w:rPr>
        <w:t>- </w:t>
      </w:r>
      <w:r w:rsidRPr="0004012A">
        <w:rPr>
          <w:rFonts w:eastAsia="Calibri"/>
          <w:bCs/>
          <w:color w:val="000000"/>
          <w:sz w:val="22"/>
          <w:szCs w:val="22"/>
          <w:bdr w:val="none" w:sz="0" w:space="0" w:color="auto" w:frame="1"/>
          <w:lang w:val="it-IT"/>
        </w:rPr>
        <w:t xml:space="preserve">Giai đoạn 2: </w:t>
      </w:r>
      <w:r w:rsidRPr="0004012A">
        <w:rPr>
          <w:rFonts w:eastAsia="Calibri"/>
          <w:sz w:val="22"/>
          <w:szCs w:val="22"/>
          <w:lang w:val="it-IT"/>
        </w:rPr>
        <w:t>Nghiên cứu can thiệp cộng đồng đánh giá trước sau có đối chứng cho mục tiêu 2, mục tiêu 3. Nhóm chứng</w:t>
      </w:r>
      <w:r w:rsidRPr="0004012A">
        <w:rPr>
          <w:rFonts w:eastAsia="Calibri"/>
          <w:sz w:val="22"/>
          <w:szCs w:val="22"/>
          <w:lang w:val="it-IT" w:eastAsia="ja-JP"/>
        </w:rPr>
        <w:t xml:space="preserve"> </w:t>
      </w:r>
      <w:r w:rsidRPr="0004012A">
        <w:rPr>
          <w:rFonts w:eastAsia="Calibri"/>
          <w:sz w:val="22"/>
          <w:szCs w:val="22"/>
          <w:lang w:val="it-IT"/>
        </w:rPr>
        <w:t xml:space="preserve">là nhóm trẻ ăn uống bình thường tại gia đình và nhà trẻ, không sử dụng sản phẩm bổ sung </w:t>
      </w:r>
      <w:r w:rsidRPr="0004012A">
        <w:rPr>
          <w:rFonts w:eastAsia="Calibri"/>
          <w:i/>
          <w:sz w:val="22"/>
          <w:szCs w:val="22"/>
          <w:lang w:val="it-IT"/>
        </w:rPr>
        <w:t xml:space="preserve">Lactobacillus casei </w:t>
      </w:r>
      <w:r w:rsidRPr="0004012A">
        <w:rPr>
          <w:rFonts w:eastAsia="Calibri"/>
          <w:sz w:val="22"/>
          <w:szCs w:val="22"/>
          <w:lang w:val="it-IT"/>
        </w:rPr>
        <w:t>Shirota trong 12 tuần. Nhóm can thiệp là nhóm ăn uống bình thường tại gia đình và nhà trẻ nhưng được sử dụng mỗi ngày 1 hộp</w:t>
      </w:r>
      <w:r w:rsidRPr="0004012A">
        <w:rPr>
          <w:rFonts w:eastAsia="Calibri"/>
          <w:sz w:val="22"/>
          <w:szCs w:val="22"/>
          <w:lang w:val="vi-VN"/>
        </w:rPr>
        <w:t xml:space="preserve"> </w:t>
      </w:r>
      <w:r w:rsidRPr="0004012A">
        <w:rPr>
          <w:rFonts w:eastAsia="Calibri"/>
          <w:sz w:val="22"/>
          <w:szCs w:val="22"/>
          <w:lang w:val="it-IT"/>
        </w:rPr>
        <w:t>sản phẩm</w:t>
      </w:r>
      <w:r w:rsidRPr="0004012A">
        <w:rPr>
          <w:rFonts w:eastAsia="Calibri"/>
          <w:sz w:val="22"/>
          <w:szCs w:val="22"/>
          <w:lang w:val="vi-VN"/>
        </w:rPr>
        <w:t xml:space="preserve"> chứa 6,5 </w:t>
      </w:r>
      <w:r w:rsidRPr="0004012A">
        <w:rPr>
          <w:rFonts w:eastAsia="Calibri"/>
          <w:sz w:val="22"/>
          <w:szCs w:val="22"/>
          <w:lang w:val="it-IT"/>
        </w:rPr>
        <w:t xml:space="preserve">tỷ </w:t>
      </w:r>
      <w:r w:rsidRPr="0004012A">
        <w:rPr>
          <w:rFonts w:eastAsia="Calibri"/>
          <w:i/>
          <w:sz w:val="22"/>
          <w:szCs w:val="22"/>
          <w:lang w:val="it-IT"/>
        </w:rPr>
        <w:t xml:space="preserve">Lactobacillus casei </w:t>
      </w:r>
      <w:r w:rsidRPr="0004012A">
        <w:rPr>
          <w:rFonts w:eastAsia="Calibri"/>
          <w:sz w:val="22"/>
          <w:szCs w:val="22"/>
          <w:lang w:val="it-IT"/>
        </w:rPr>
        <w:t>Shirota</w:t>
      </w:r>
      <w:r w:rsidRPr="0004012A">
        <w:rPr>
          <w:rFonts w:eastAsia="Calibri"/>
          <w:sz w:val="22"/>
          <w:szCs w:val="22"/>
          <w:lang w:val="vi-VN"/>
        </w:rPr>
        <w:t xml:space="preserve"> </w:t>
      </w:r>
      <w:r w:rsidRPr="0004012A">
        <w:rPr>
          <w:rFonts w:eastAsia="Calibri"/>
          <w:sz w:val="22"/>
          <w:szCs w:val="22"/>
          <w:lang w:val="it-IT"/>
        </w:rPr>
        <w:t>(65ml/hộp) x 7 ngày/tuần x 12 tuần.</w:t>
      </w:r>
    </w:p>
    <w:p w14:paraId="4290FBAD" w14:textId="77777777" w:rsidR="00096797" w:rsidRPr="00096797" w:rsidRDefault="00096797" w:rsidP="00096797">
      <w:pPr>
        <w:pStyle w:val="Chuyende111"/>
        <w:spacing w:before="0" w:after="0" w:line="340" w:lineRule="exact"/>
        <w:rPr>
          <w:rFonts w:ascii="Times New Roman" w:hAnsi="Times New Roman"/>
          <w:sz w:val="22"/>
          <w:szCs w:val="22"/>
        </w:rPr>
      </w:pPr>
      <w:r w:rsidRPr="00096797">
        <w:rPr>
          <w:rFonts w:ascii="Times New Roman" w:hAnsi="Times New Roman"/>
          <w:sz w:val="22"/>
          <w:szCs w:val="22"/>
        </w:rPr>
        <w:t>2</w:t>
      </w:r>
      <w:r w:rsidR="00E838DF">
        <w:rPr>
          <w:rFonts w:ascii="Times New Roman" w:hAnsi="Times New Roman"/>
          <w:sz w:val="22"/>
          <w:szCs w:val="22"/>
        </w:rPr>
        <w:t>.</w:t>
      </w:r>
      <w:r w:rsidR="00426DA7">
        <w:rPr>
          <w:rFonts w:ascii="Times New Roman" w:hAnsi="Times New Roman"/>
          <w:sz w:val="22"/>
          <w:szCs w:val="22"/>
        </w:rPr>
        <w:t>3</w:t>
      </w:r>
      <w:r w:rsidR="00612EC1">
        <w:rPr>
          <w:rFonts w:ascii="Times New Roman" w:hAnsi="Times New Roman"/>
          <w:sz w:val="22"/>
          <w:szCs w:val="22"/>
        </w:rPr>
        <w:t>.</w:t>
      </w:r>
      <w:r w:rsidRPr="00096797">
        <w:rPr>
          <w:rFonts w:ascii="Times New Roman" w:hAnsi="Times New Roman"/>
          <w:sz w:val="22"/>
          <w:szCs w:val="22"/>
        </w:rPr>
        <w:t xml:space="preserve"> Cỡ mẫu</w:t>
      </w:r>
      <w:bookmarkEnd w:id="16"/>
      <w:bookmarkEnd w:id="17"/>
      <w:bookmarkEnd w:id="18"/>
    </w:p>
    <w:p w14:paraId="39CDDFF8" w14:textId="77777777" w:rsidR="00BF553F" w:rsidRPr="00BF553F" w:rsidRDefault="00BF553F" w:rsidP="00BF553F">
      <w:pPr>
        <w:shd w:val="clear" w:color="auto" w:fill="FFFFFF"/>
        <w:spacing w:before="0" w:after="0"/>
        <w:ind w:firstLine="0"/>
        <w:textAlignment w:val="baseline"/>
        <w:rPr>
          <w:color w:val="212121"/>
          <w:sz w:val="22"/>
          <w:szCs w:val="22"/>
        </w:rPr>
      </w:pPr>
      <w:bookmarkStart w:id="19" w:name="_Toc51159444"/>
      <w:bookmarkStart w:id="20" w:name="_Toc51160276"/>
      <w:bookmarkStart w:id="21" w:name="_Toc88377218"/>
      <w:r w:rsidRPr="00BF553F">
        <w:rPr>
          <w:bCs/>
          <w:iCs/>
          <w:color w:val="212121"/>
          <w:sz w:val="22"/>
          <w:szCs w:val="22"/>
          <w:bdr w:val="none" w:sz="0" w:space="0" w:color="auto" w:frame="1"/>
        </w:rPr>
        <w:t>- Cho mục tiêu 1:</w:t>
      </w:r>
      <w:r w:rsidRPr="00BF553F">
        <w:rPr>
          <w:color w:val="212121"/>
          <w:sz w:val="22"/>
          <w:szCs w:val="22"/>
          <w:bdr w:val="none" w:sz="0" w:space="0" w:color="auto" w:frame="1"/>
        </w:rPr>
        <w:t xml:space="preserve"> Nghiên cứu mô tả cắt ngang, cỡ mẫu tối thiểu là 225 trẻ/xã x 4 xã=1020 trẻ. Thực tế nghiên cứu được 1136 trẻ. </w:t>
      </w:r>
    </w:p>
    <w:p w14:paraId="2A160669" w14:textId="7B7E9749" w:rsidR="00BF553F" w:rsidRPr="00BF553F" w:rsidRDefault="00BF553F" w:rsidP="00BF553F">
      <w:pPr>
        <w:shd w:val="clear" w:color="auto" w:fill="FFFFFF"/>
        <w:spacing w:before="0" w:after="0"/>
        <w:ind w:firstLine="0"/>
        <w:textAlignment w:val="baseline"/>
        <w:rPr>
          <w:color w:val="212121"/>
          <w:sz w:val="22"/>
          <w:szCs w:val="22"/>
        </w:rPr>
      </w:pPr>
      <w:r w:rsidRPr="00BF553F">
        <w:rPr>
          <w:bCs/>
          <w:iCs/>
          <w:color w:val="212121"/>
          <w:sz w:val="22"/>
          <w:szCs w:val="22"/>
          <w:bdr w:val="none" w:sz="0" w:space="0" w:color="auto" w:frame="1"/>
        </w:rPr>
        <w:t>- Cho mục tiêu 2:</w:t>
      </w:r>
      <w:r w:rsidRPr="00BF553F">
        <w:rPr>
          <w:color w:val="212121"/>
          <w:sz w:val="22"/>
          <w:szCs w:val="22"/>
          <w:bdr w:val="none" w:sz="0" w:space="0" w:color="auto" w:frame="1"/>
        </w:rPr>
        <w:t> Nghiên cứu can thiệp cộng đồng có đối chứng, cỡ mẫu tối thiểu là 506 trẻ/nhóm x 2 nhóm =1012 trẻ. Thực tế tiến hành nghiên cứu được 1036 trẻ.</w:t>
      </w:r>
    </w:p>
    <w:p w14:paraId="2A00B167" w14:textId="019B1178" w:rsidR="00BF553F" w:rsidRDefault="00BF553F" w:rsidP="00BF553F">
      <w:pPr>
        <w:shd w:val="clear" w:color="auto" w:fill="FFFFFF"/>
        <w:spacing w:before="0" w:after="0"/>
        <w:ind w:firstLine="0"/>
        <w:textAlignment w:val="baseline"/>
        <w:rPr>
          <w:color w:val="212121"/>
          <w:sz w:val="22"/>
          <w:szCs w:val="22"/>
          <w:bdr w:val="none" w:sz="0" w:space="0" w:color="auto" w:frame="1"/>
        </w:rPr>
      </w:pPr>
      <w:r w:rsidRPr="00BF553F">
        <w:rPr>
          <w:bCs/>
          <w:iCs/>
          <w:color w:val="212121"/>
          <w:sz w:val="22"/>
          <w:szCs w:val="22"/>
          <w:bdr w:val="none" w:sz="0" w:space="0" w:color="auto" w:frame="1"/>
        </w:rPr>
        <w:t>- Cho mục tiêu 3:</w:t>
      </w:r>
      <w:r w:rsidRPr="00BF553F">
        <w:rPr>
          <w:color w:val="212121"/>
          <w:sz w:val="22"/>
          <w:szCs w:val="22"/>
          <w:bdr w:val="none" w:sz="0" w:space="0" w:color="auto" w:frame="1"/>
        </w:rPr>
        <w:t> Nghiên cứu can thiệp cộng đồng có đối chứng, cỡ mẫu tối thiểu là 90 trẻ/nhóm. Thực tế tiến hành nghiên cứu được 216 trẻ.</w:t>
      </w:r>
    </w:p>
    <w:p w14:paraId="34F9E510" w14:textId="790EF577" w:rsidR="00B02523" w:rsidRDefault="00B02523" w:rsidP="00BF553F">
      <w:pPr>
        <w:shd w:val="clear" w:color="auto" w:fill="FFFFFF"/>
        <w:spacing w:before="0" w:after="0"/>
        <w:ind w:firstLine="0"/>
        <w:textAlignment w:val="baseline"/>
        <w:rPr>
          <w:color w:val="212121"/>
          <w:sz w:val="22"/>
          <w:szCs w:val="22"/>
          <w:bdr w:val="none" w:sz="0" w:space="0" w:color="auto" w:frame="1"/>
        </w:rPr>
      </w:pPr>
    </w:p>
    <w:p w14:paraId="4DEBCE31" w14:textId="77777777" w:rsidR="00B02523" w:rsidRPr="00BF553F" w:rsidRDefault="00B02523" w:rsidP="00BF553F">
      <w:pPr>
        <w:shd w:val="clear" w:color="auto" w:fill="FFFFFF"/>
        <w:spacing w:before="0" w:after="0"/>
        <w:ind w:firstLine="0"/>
        <w:textAlignment w:val="baseline"/>
        <w:rPr>
          <w:color w:val="212121"/>
          <w:sz w:val="22"/>
          <w:szCs w:val="22"/>
        </w:rPr>
      </w:pPr>
    </w:p>
    <w:p w14:paraId="0A9BFAFA" w14:textId="77777777" w:rsidR="00E838DF" w:rsidRPr="00096797" w:rsidRDefault="00F37726" w:rsidP="00431A3F">
      <w:pPr>
        <w:pStyle w:val="Chuyende111"/>
        <w:spacing w:before="0" w:after="0" w:line="340" w:lineRule="exact"/>
        <w:rPr>
          <w:rFonts w:ascii="Times New Roman" w:hAnsi="Times New Roman"/>
          <w:sz w:val="22"/>
          <w:szCs w:val="22"/>
        </w:rPr>
      </w:pPr>
      <w:r>
        <w:rPr>
          <w:rFonts w:ascii="Times New Roman" w:hAnsi="Times New Roman"/>
          <w:sz w:val="22"/>
          <w:szCs w:val="22"/>
        </w:rPr>
        <w:lastRenderedPageBreak/>
        <w:t>2.4</w:t>
      </w:r>
      <w:r w:rsidR="00E838DF" w:rsidRPr="00096797">
        <w:rPr>
          <w:rFonts w:ascii="Times New Roman" w:hAnsi="Times New Roman"/>
          <w:sz w:val="22"/>
          <w:szCs w:val="22"/>
        </w:rPr>
        <w:t xml:space="preserve">. </w:t>
      </w:r>
      <w:bookmarkStart w:id="22" w:name="_Toc51160277"/>
      <w:bookmarkStart w:id="23" w:name="_Hlk483733059"/>
      <w:bookmarkEnd w:id="19"/>
      <w:bookmarkEnd w:id="20"/>
      <w:bookmarkEnd w:id="21"/>
      <w:r w:rsidRPr="00096797">
        <w:rPr>
          <w:rFonts w:ascii="Times New Roman" w:hAnsi="Times New Roman"/>
          <w:sz w:val="22"/>
          <w:szCs w:val="22"/>
        </w:rPr>
        <w:t>Phương pháp chọn mẫu</w:t>
      </w:r>
    </w:p>
    <w:bookmarkEnd w:id="22"/>
    <w:bookmarkEnd w:id="23"/>
    <w:p w14:paraId="1CF7FB8D" w14:textId="778845C4" w:rsidR="00F37726" w:rsidRDefault="00F37726" w:rsidP="00431A3F">
      <w:pPr>
        <w:spacing w:before="0" w:after="0" w:line="340" w:lineRule="exact"/>
        <w:ind w:firstLine="0"/>
        <w:rPr>
          <w:noProof/>
          <w:sz w:val="22"/>
          <w:szCs w:val="22"/>
        </w:rPr>
      </w:pPr>
      <w:r w:rsidRPr="00847BCD">
        <w:rPr>
          <w:bCs/>
          <w:iCs/>
          <w:sz w:val="22"/>
          <w:szCs w:val="22"/>
        </w:rPr>
        <w:t>Chọn chủ đích 2 xã Yên Thái, Định Thành huyện Yên Định là nhóm can thiệp và 2 xã Vạn Thắng, Công Chính huyện Nông Cống là nhóm chứng</w:t>
      </w:r>
      <w:r w:rsidRPr="00847BCD">
        <w:rPr>
          <w:noProof/>
          <w:sz w:val="22"/>
          <w:szCs w:val="22"/>
        </w:rPr>
        <w:t xml:space="preserve"> </w:t>
      </w:r>
    </w:p>
    <w:p w14:paraId="08B07522" w14:textId="78DAD1BC" w:rsidR="006514F0" w:rsidRPr="00431A3F" w:rsidRDefault="006514F0" w:rsidP="00431A3F">
      <w:pPr>
        <w:spacing w:before="0" w:after="0" w:line="200" w:lineRule="exact"/>
        <w:ind w:firstLine="0"/>
        <w:rPr>
          <w:noProof/>
          <w:sz w:val="14"/>
          <w:szCs w:val="22"/>
        </w:rPr>
      </w:pPr>
    </w:p>
    <w:p w14:paraId="707A0292" w14:textId="7DAD1B38" w:rsidR="001F7DCD" w:rsidRPr="00EB465A" w:rsidRDefault="00431A3F" w:rsidP="00AF7770">
      <w:pPr>
        <w:ind w:firstLine="0"/>
      </w:pPr>
      <w:r>
        <w:rPr>
          <w:noProof/>
        </w:rPr>
        <mc:AlternateContent>
          <mc:Choice Requires="wpg">
            <w:drawing>
              <wp:anchor distT="0" distB="0" distL="114300" distR="114300" simplePos="0" relativeHeight="251700224" behindDoc="0" locked="0" layoutInCell="1" allowOverlap="1" wp14:anchorId="1C148385" wp14:editId="6A23F8E0">
                <wp:simplePos x="0" y="0"/>
                <wp:positionH relativeFrom="margin">
                  <wp:posOffset>-635</wp:posOffset>
                </wp:positionH>
                <wp:positionV relativeFrom="paragraph">
                  <wp:posOffset>19685</wp:posOffset>
                </wp:positionV>
                <wp:extent cx="3856990" cy="4464050"/>
                <wp:effectExtent l="0" t="0" r="10160" b="12700"/>
                <wp:wrapNone/>
                <wp:docPr id="41" name="Group 41"/>
                <wp:cNvGraphicFramePr/>
                <a:graphic xmlns:a="http://schemas.openxmlformats.org/drawingml/2006/main">
                  <a:graphicData uri="http://schemas.microsoft.com/office/word/2010/wordprocessingGroup">
                    <wpg:wgp>
                      <wpg:cNvGrpSpPr/>
                      <wpg:grpSpPr>
                        <a:xfrm>
                          <a:off x="0" y="0"/>
                          <a:ext cx="3856990" cy="4464050"/>
                          <a:chOff x="0" y="0"/>
                          <a:chExt cx="3857232" cy="4689681"/>
                        </a:xfrm>
                      </wpg:grpSpPr>
                      <wps:wsp>
                        <wps:cNvPr id="162" name="Rectangle 162"/>
                        <wps:cNvSpPr/>
                        <wps:spPr>
                          <a:xfrm>
                            <a:off x="122350" y="2044521"/>
                            <a:ext cx="596238" cy="1996915"/>
                          </a:xfrm>
                          <a:prstGeom prst="rect">
                            <a:avLst/>
                          </a:prstGeom>
                          <a:noFill/>
                          <a:ln w="25400" cap="flat" cmpd="sng" algn="ctr">
                            <a:noFill/>
                            <a:prstDash val="solid"/>
                          </a:ln>
                          <a:effectLst/>
                        </wps:spPr>
                        <wps:txbx>
                          <w:txbxContent>
                            <w:p w14:paraId="2681F160" w14:textId="77777777" w:rsidR="00481A63" w:rsidRPr="00FF783B" w:rsidRDefault="00481A63" w:rsidP="00FF783B">
                              <w:pPr>
                                <w:spacing w:before="0" w:after="0" w:line="240" w:lineRule="auto"/>
                                <w:ind w:firstLine="0"/>
                                <w:jc w:val="center"/>
                                <w:rPr>
                                  <w:color w:val="000000"/>
                                  <w:sz w:val="16"/>
                                  <w:szCs w:val="16"/>
                                </w:rPr>
                              </w:pPr>
                              <w:r w:rsidRPr="00FF783B">
                                <w:rPr>
                                  <w:color w:val="000000"/>
                                  <w:sz w:val="16"/>
                                  <w:szCs w:val="16"/>
                                </w:rPr>
                                <w:t>Bổ sung LCS</w:t>
                              </w:r>
                            </w:p>
                            <w:p w14:paraId="6215B196" w14:textId="77777777" w:rsidR="00481A63" w:rsidRPr="00FF783B" w:rsidRDefault="00481A63" w:rsidP="00FF783B">
                              <w:pPr>
                                <w:spacing w:before="0" w:after="0" w:line="240" w:lineRule="auto"/>
                                <w:ind w:firstLine="0"/>
                                <w:jc w:val="center"/>
                                <w:rPr>
                                  <w:color w:val="000000"/>
                                  <w:sz w:val="16"/>
                                  <w:szCs w:val="16"/>
                                </w:rPr>
                              </w:pPr>
                              <w:r w:rsidRPr="00FF783B">
                                <w:rPr>
                                  <w:b/>
                                  <w:color w:val="000000"/>
                                  <w:sz w:val="16"/>
                                  <w:szCs w:val="16"/>
                                </w:rPr>
                                <w:t>Theo dõi tình hình bệnh tật hàng ngà</w:t>
                              </w:r>
                              <w:r w:rsidRPr="00FF783B">
                                <w:rPr>
                                  <w:color w:val="000000"/>
                                  <w:sz w:val="16"/>
                                  <w:szCs w:val="16"/>
                                </w:rPr>
                                <w:t>y</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g:grpSp>
                        <wpg:cNvPr id="11" name="Group 11"/>
                        <wpg:cNvGrpSpPr/>
                        <wpg:grpSpPr>
                          <a:xfrm>
                            <a:off x="0" y="0"/>
                            <a:ext cx="3857232" cy="4689681"/>
                            <a:chOff x="0" y="0"/>
                            <a:chExt cx="3857232" cy="4689681"/>
                          </a:xfrm>
                        </wpg:grpSpPr>
                        <wps:wsp>
                          <wps:cNvPr id="20" name="Text Box 20"/>
                          <wps:cNvSpPr txBox="1">
                            <a:spLocks noChangeArrowheads="1"/>
                          </wps:cNvSpPr>
                          <wps:spPr bwMode="auto">
                            <a:xfrm>
                              <a:off x="1793383" y="3602865"/>
                              <a:ext cx="1172210" cy="331305"/>
                            </a:xfrm>
                            <a:prstGeom prst="rect">
                              <a:avLst/>
                            </a:prstGeom>
                            <a:noFill/>
                            <a:ln w="9525">
                              <a:noFill/>
                              <a:miter lim="800000"/>
                              <a:headEnd/>
                              <a:tailEnd/>
                            </a:ln>
                          </wps:spPr>
                          <wps:txbx>
                            <w:txbxContent>
                              <w:p w14:paraId="15791DED" w14:textId="77777777" w:rsidR="00481A63" w:rsidRPr="00D8698E" w:rsidRDefault="00481A63" w:rsidP="00D8698E">
                                <w:pPr>
                                  <w:spacing w:before="0" w:after="0" w:line="240" w:lineRule="auto"/>
                                  <w:ind w:firstLine="0"/>
                                  <w:jc w:val="center"/>
                                  <w:rPr>
                                    <w:i/>
                                    <w:sz w:val="16"/>
                                    <w:szCs w:val="16"/>
                                  </w:rPr>
                                </w:pPr>
                                <w:r w:rsidRPr="00D8698E">
                                  <w:rPr>
                                    <w:i/>
                                    <w:sz w:val="16"/>
                                    <w:szCs w:val="16"/>
                                  </w:rPr>
                                  <w:t>Kết thúc can thiệp,</w:t>
                                </w:r>
                              </w:p>
                              <w:p w14:paraId="627DCD16" w14:textId="77777777" w:rsidR="00481A63" w:rsidRPr="00D8698E" w:rsidRDefault="00481A63" w:rsidP="00D8698E">
                                <w:pPr>
                                  <w:spacing w:before="0" w:after="0" w:line="240" w:lineRule="auto"/>
                                  <w:ind w:firstLine="0"/>
                                  <w:jc w:val="center"/>
                                  <w:rPr>
                                    <w:i/>
                                    <w:sz w:val="16"/>
                                    <w:szCs w:val="16"/>
                                  </w:rPr>
                                </w:pPr>
                                <w:r w:rsidRPr="00D8698E">
                                  <w:rPr>
                                    <w:i/>
                                    <w:sz w:val="16"/>
                                    <w:szCs w:val="16"/>
                                  </w:rPr>
                                  <w:t>tiếp tục theo dõi</w:t>
                                </w:r>
                              </w:p>
                            </w:txbxContent>
                          </wps:txbx>
                          <wps:bodyPr rot="0" vert="horz" wrap="square" lIns="91440" tIns="45720" rIns="91440" bIns="45720" anchor="t" anchorCtr="0" upright="1">
                            <a:noAutofit/>
                          </wps:bodyPr>
                        </wps:wsp>
                        <wps:wsp>
                          <wps:cNvPr id="7" name="Text Box 7"/>
                          <wps:cNvSpPr txBox="1">
                            <a:spLocks noChangeArrowheads="1"/>
                          </wps:cNvSpPr>
                          <wps:spPr bwMode="auto">
                            <a:xfrm>
                              <a:off x="888643" y="650383"/>
                              <a:ext cx="2050181" cy="625033"/>
                            </a:xfrm>
                            <a:prstGeom prst="rect">
                              <a:avLst/>
                            </a:prstGeom>
                            <a:solidFill>
                              <a:srgbClr val="FFFFFF"/>
                            </a:solidFill>
                            <a:ln w="9525">
                              <a:solidFill>
                                <a:srgbClr val="000000"/>
                              </a:solidFill>
                              <a:miter lim="800000"/>
                              <a:headEnd/>
                              <a:tailEnd/>
                            </a:ln>
                          </wps:spPr>
                          <wps:txbx>
                            <w:txbxContent>
                              <w:p w14:paraId="28431C4F" w14:textId="77777777" w:rsidR="00481A63" w:rsidRPr="00677B33" w:rsidRDefault="00481A63" w:rsidP="00677B33">
                                <w:pPr>
                                  <w:spacing w:before="0" w:after="0" w:line="240" w:lineRule="auto"/>
                                  <w:ind w:firstLine="0"/>
                                  <w:jc w:val="center"/>
                                  <w:rPr>
                                    <w:b/>
                                    <w:sz w:val="20"/>
                                    <w:szCs w:val="20"/>
                                  </w:rPr>
                                </w:pPr>
                                <w:r w:rsidRPr="00677B33">
                                  <w:rPr>
                                    <w:b/>
                                    <w:sz w:val="20"/>
                                    <w:szCs w:val="20"/>
                                  </w:rPr>
                                  <w:t>Điều tra ban đầu (T0)</w:t>
                                </w:r>
                              </w:p>
                              <w:p w14:paraId="31A1BC52" w14:textId="77777777" w:rsidR="00481A63" w:rsidRPr="00677B33" w:rsidRDefault="00481A63" w:rsidP="00677B33">
                                <w:pPr>
                                  <w:spacing w:before="0" w:after="0" w:line="240" w:lineRule="auto"/>
                                  <w:ind w:firstLine="0"/>
                                  <w:jc w:val="center"/>
                                  <w:rPr>
                                    <w:sz w:val="20"/>
                                    <w:szCs w:val="20"/>
                                  </w:rPr>
                                </w:pPr>
                                <w:r w:rsidRPr="00677B33">
                                  <w:rPr>
                                    <w:sz w:val="20"/>
                                    <w:szCs w:val="20"/>
                                  </w:rPr>
                                  <w:t>1036 trẻ 3–5 tuổi (216 trẻ táo bón)</w:t>
                                </w:r>
                              </w:p>
                              <w:p w14:paraId="24C2636B" w14:textId="77777777" w:rsidR="00481A63" w:rsidRPr="00677B33" w:rsidRDefault="00481A63" w:rsidP="00677B33">
                                <w:pPr>
                                  <w:spacing w:before="0" w:after="0" w:line="240" w:lineRule="auto"/>
                                  <w:ind w:firstLine="0"/>
                                  <w:jc w:val="center"/>
                                  <w:rPr>
                                    <w:sz w:val="20"/>
                                    <w:szCs w:val="20"/>
                                  </w:rPr>
                                </w:pPr>
                                <w:r w:rsidRPr="00677B33">
                                  <w:rPr>
                                    <w:color w:val="000000"/>
                                    <w:sz w:val="20"/>
                                    <w:szCs w:val="20"/>
                                  </w:rPr>
                                  <w:softHyphen/>
                                  <w:t xml:space="preserve">Thông tin chung, bệnh tật, nhân trắc </w:t>
                                </w:r>
                              </w:p>
                            </w:txbxContent>
                          </wps:txbx>
                          <wps:bodyPr rot="0" vert="horz" wrap="square" lIns="91440" tIns="45720" rIns="91440" bIns="45720" anchor="t" anchorCtr="0" upright="1">
                            <a:noAutofit/>
                          </wps:bodyPr>
                        </wps:wsp>
                        <wps:wsp>
                          <wps:cNvPr id="9" name="Text Box 9"/>
                          <wps:cNvSpPr txBox="1">
                            <a:spLocks noChangeArrowheads="1"/>
                          </wps:cNvSpPr>
                          <wps:spPr bwMode="auto">
                            <a:xfrm>
                              <a:off x="103031" y="1526147"/>
                              <a:ext cx="1116330" cy="663575"/>
                            </a:xfrm>
                            <a:prstGeom prst="rect">
                              <a:avLst/>
                            </a:prstGeom>
                            <a:solidFill>
                              <a:srgbClr val="FFFFFF"/>
                            </a:solidFill>
                            <a:ln w="9525">
                              <a:solidFill>
                                <a:srgbClr val="000000"/>
                              </a:solidFill>
                              <a:miter lim="800000"/>
                              <a:headEnd/>
                              <a:tailEnd/>
                            </a:ln>
                          </wps:spPr>
                          <wps:txbx>
                            <w:txbxContent>
                              <w:p w14:paraId="7631A31A" w14:textId="77777777" w:rsidR="00481A63" w:rsidRPr="00A116ED" w:rsidRDefault="00481A63" w:rsidP="00677B33">
                                <w:pPr>
                                  <w:spacing w:before="0" w:after="0" w:line="240" w:lineRule="auto"/>
                                  <w:ind w:firstLine="0"/>
                                  <w:jc w:val="center"/>
                                  <w:rPr>
                                    <w:b/>
                                    <w:sz w:val="20"/>
                                    <w:szCs w:val="20"/>
                                  </w:rPr>
                                </w:pPr>
                                <w:r w:rsidRPr="00A116ED">
                                  <w:rPr>
                                    <w:b/>
                                    <w:sz w:val="20"/>
                                    <w:szCs w:val="20"/>
                                  </w:rPr>
                                  <w:t>Nhóm can thiệp</w:t>
                                </w:r>
                              </w:p>
                              <w:p w14:paraId="694B20B1" w14:textId="77777777" w:rsidR="00481A63" w:rsidRPr="00A116ED" w:rsidRDefault="00481A63" w:rsidP="00677B33">
                                <w:pPr>
                                  <w:spacing w:before="0" w:after="0" w:line="240" w:lineRule="auto"/>
                                  <w:ind w:firstLine="0"/>
                                  <w:jc w:val="center"/>
                                  <w:rPr>
                                    <w:sz w:val="16"/>
                                    <w:szCs w:val="16"/>
                                  </w:rPr>
                                </w:pPr>
                                <w:r w:rsidRPr="00A116ED">
                                  <w:rPr>
                                    <w:sz w:val="16"/>
                                    <w:szCs w:val="16"/>
                                  </w:rPr>
                                  <w:t>(huyện Yên Định)</w:t>
                                </w:r>
                              </w:p>
                              <w:p w14:paraId="02321712" w14:textId="77777777" w:rsidR="00481A63" w:rsidRPr="00A116ED" w:rsidRDefault="00481A63" w:rsidP="00677B33">
                                <w:pPr>
                                  <w:spacing w:before="0" w:after="0" w:line="240" w:lineRule="auto"/>
                                  <w:ind w:firstLine="0"/>
                                  <w:jc w:val="center"/>
                                  <w:rPr>
                                    <w:sz w:val="20"/>
                                    <w:szCs w:val="20"/>
                                  </w:rPr>
                                </w:pPr>
                                <w:r w:rsidRPr="00A116ED">
                                  <w:rPr>
                                    <w:sz w:val="20"/>
                                    <w:szCs w:val="20"/>
                                  </w:rPr>
                                  <w:t>518 trẻ</w:t>
                                </w:r>
                              </w:p>
                              <w:p w14:paraId="56ABCF2D" w14:textId="77777777" w:rsidR="00481A63" w:rsidRPr="00CF53F8" w:rsidRDefault="00481A63" w:rsidP="00677B33">
                                <w:pPr>
                                  <w:spacing w:before="0" w:after="0" w:line="240" w:lineRule="auto"/>
                                  <w:ind w:firstLine="0"/>
                                  <w:jc w:val="center"/>
                                  <w:rPr>
                                    <w:sz w:val="20"/>
                                    <w:szCs w:val="20"/>
                                  </w:rPr>
                                </w:pPr>
                                <w:r w:rsidRPr="00CF53F8">
                                  <w:rPr>
                                    <w:sz w:val="20"/>
                                    <w:szCs w:val="20"/>
                                  </w:rPr>
                                  <w:t>(108 trẻ táo bón)</w:t>
                                </w:r>
                              </w:p>
                            </w:txbxContent>
                          </wps:txbx>
                          <wps:bodyPr rot="0" vert="horz" wrap="square" lIns="91440" tIns="45720" rIns="91440" bIns="45720" anchor="t" anchorCtr="0" upright="1">
                            <a:noAutofit/>
                          </wps:bodyPr>
                        </wps:wsp>
                        <wps:wsp>
                          <wps:cNvPr id="85" name="Text Box 85"/>
                          <wps:cNvSpPr txBox="1">
                            <a:spLocks noChangeArrowheads="1"/>
                          </wps:cNvSpPr>
                          <wps:spPr bwMode="auto">
                            <a:xfrm>
                              <a:off x="1345843" y="1460939"/>
                              <a:ext cx="1183640" cy="738977"/>
                            </a:xfrm>
                            <a:prstGeom prst="rect">
                              <a:avLst/>
                            </a:prstGeom>
                            <a:solidFill>
                              <a:srgbClr val="FFFFFF"/>
                            </a:solidFill>
                            <a:ln w="9525">
                              <a:solidFill>
                                <a:srgbClr val="000000"/>
                              </a:solidFill>
                              <a:miter lim="800000"/>
                              <a:headEnd/>
                              <a:tailEnd/>
                            </a:ln>
                          </wps:spPr>
                          <wps:txbx>
                            <w:txbxContent>
                              <w:p w14:paraId="3027515B" w14:textId="77777777" w:rsidR="00481A63" w:rsidRPr="00A116ED" w:rsidRDefault="00481A63" w:rsidP="00A116ED">
                                <w:pPr>
                                  <w:spacing w:before="0" w:after="0" w:line="240" w:lineRule="auto"/>
                                  <w:ind w:firstLine="0"/>
                                  <w:jc w:val="center"/>
                                  <w:rPr>
                                    <w:color w:val="000000"/>
                                    <w:sz w:val="20"/>
                                    <w:szCs w:val="20"/>
                                  </w:rPr>
                                </w:pPr>
                                <w:r w:rsidRPr="00A116ED">
                                  <w:rPr>
                                    <w:b/>
                                    <w:color w:val="000000"/>
                                    <w:sz w:val="20"/>
                                    <w:szCs w:val="20"/>
                                  </w:rPr>
                                  <w:t>Điều tra T4</w:t>
                                </w:r>
                                <w:r w:rsidRPr="00A116ED">
                                  <w:rPr>
                                    <w:color w:val="000000"/>
                                    <w:sz w:val="20"/>
                                    <w:szCs w:val="20"/>
                                  </w:rPr>
                                  <w:t xml:space="preserve"> </w:t>
                                </w:r>
                              </w:p>
                              <w:p w14:paraId="6F68CF4C" w14:textId="77777777" w:rsidR="00481A63" w:rsidRPr="00A116ED" w:rsidRDefault="00481A63" w:rsidP="00A116ED">
                                <w:pPr>
                                  <w:spacing w:before="0" w:after="0" w:line="240" w:lineRule="auto"/>
                                  <w:ind w:firstLine="0"/>
                                  <w:jc w:val="center"/>
                                  <w:rPr>
                                    <w:sz w:val="20"/>
                                    <w:szCs w:val="20"/>
                                  </w:rPr>
                                </w:pPr>
                                <w:r w:rsidRPr="00A116ED">
                                  <w:rPr>
                                    <w:color w:val="000000"/>
                                    <w:sz w:val="20"/>
                                    <w:szCs w:val="20"/>
                                  </w:rPr>
                                  <w:t>Bệnh tật, nhân trắc, tần suất tiêu thụ thực phẩm</w:t>
                                </w:r>
                              </w:p>
                            </w:txbxContent>
                          </wps:txbx>
                          <wps:bodyPr rot="0" vert="horz" wrap="square" lIns="91440" tIns="45720" rIns="91440" bIns="45720" anchor="t" anchorCtr="0" upright="1">
                            <a:noAutofit/>
                          </wps:bodyPr>
                        </wps:wsp>
                        <wps:wsp>
                          <wps:cNvPr id="35" name="Text Box 35"/>
                          <wps:cNvSpPr txBox="1">
                            <a:spLocks noChangeArrowheads="1"/>
                          </wps:cNvSpPr>
                          <wps:spPr bwMode="auto">
                            <a:xfrm>
                              <a:off x="2669147" y="1545465"/>
                              <a:ext cx="1188085" cy="654050"/>
                            </a:xfrm>
                            <a:prstGeom prst="rect">
                              <a:avLst/>
                            </a:prstGeom>
                            <a:solidFill>
                              <a:srgbClr val="FFFFFF"/>
                            </a:solidFill>
                            <a:ln w="9525">
                              <a:solidFill>
                                <a:sysClr val="windowText" lastClr="000000"/>
                              </a:solidFill>
                              <a:miter lim="800000"/>
                              <a:headEnd/>
                              <a:tailEnd/>
                            </a:ln>
                          </wps:spPr>
                          <wps:txbx>
                            <w:txbxContent>
                              <w:p w14:paraId="58D82959" w14:textId="77777777" w:rsidR="00481A63" w:rsidRPr="00A116ED" w:rsidRDefault="00481A63" w:rsidP="00A116ED">
                                <w:pPr>
                                  <w:spacing w:before="0" w:after="0" w:line="240" w:lineRule="auto"/>
                                  <w:ind w:firstLine="0"/>
                                  <w:jc w:val="center"/>
                                  <w:rPr>
                                    <w:b/>
                                    <w:sz w:val="20"/>
                                    <w:szCs w:val="20"/>
                                  </w:rPr>
                                </w:pPr>
                                <w:r w:rsidRPr="00A116ED">
                                  <w:rPr>
                                    <w:b/>
                                    <w:sz w:val="20"/>
                                    <w:szCs w:val="20"/>
                                  </w:rPr>
                                  <w:t>Nhóm chứng</w:t>
                                </w:r>
                              </w:p>
                              <w:p w14:paraId="77B724FA" w14:textId="77777777" w:rsidR="00481A63" w:rsidRPr="00A116ED" w:rsidRDefault="00481A63" w:rsidP="00A116ED">
                                <w:pPr>
                                  <w:spacing w:before="0" w:after="0" w:line="240" w:lineRule="auto"/>
                                  <w:ind w:firstLine="0"/>
                                  <w:jc w:val="center"/>
                                  <w:rPr>
                                    <w:sz w:val="16"/>
                                    <w:szCs w:val="16"/>
                                  </w:rPr>
                                </w:pPr>
                                <w:r w:rsidRPr="00A116ED">
                                  <w:rPr>
                                    <w:sz w:val="16"/>
                                    <w:szCs w:val="16"/>
                                  </w:rPr>
                                  <w:t>(huyện Nông Cống)</w:t>
                                </w:r>
                              </w:p>
                              <w:p w14:paraId="48128F5E" w14:textId="77777777" w:rsidR="00481A63" w:rsidRPr="00A116ED" w:rsidRDefault="00481A63" w:rsidP="00A116ED">
                                <w:pPr>
                                  <w:spacing w:before="0" w:after="0" w:line="240" w:lineRule="auto"/>
                                  <w:ind w:firstLine="0"/>
                                  <w:jc w:val="center"/>
                                  <w:rPr>
                                    <w:sz w:val="20"/>
                                    <w:szCs w:val="20"/>
                                  </w:rPr>
                                </w:pPr>
                                <w:r w:rsidRPr="00A116ED">
                                  <w:rPr>
                                    <w:sz w:val="20"/>
                                    <w:szCs w:val="20"/>
                                  </w:rPr>
                                  <w:t>518 trẻ</w:t>
                                </w:r>
                              </w:p>
                              <w:p w14:paraId="0B12EF6E" w14:textId="77777777" w:rsidR="00481A63" w:rsidRPr="00CF53F8" w:rsidRDefault="00481A63" w:rsidP="00CF53F8">
                                <w:pPr>
                                  <w:spacing w:before="0" w:after="0" w:line="240" w:lineRule="auto"/>
                                  <w:ind w:firstLine="0"/>
                                  <w:jc w:val="center"/>
                                  <w:rPr>
                                    <w:sz w:val="20"/>
                                    <w:szCs w:val="20"/>
                                  </w:rPr>
                                </w:pPr>
                                <w:r w:rsidRPr="00CF53F8">
                                  <w:rPr>
                                    <w:sz w:val="20"/>
                                    <w:szCs w:val="20"/>
                                  </w:rPr>
                                  <w:t>(108 trẻ táo bón)</w:t>
                                </w:r>
                              </w:p>
                            </w:txbxContent>
                          </wps:txbx>
                          <wps:bodyPr rot="0" vert="horz" wrap="square" lIns="91440" tIns="45720" rIns="91440" bIns="45720" anchor="t" anchorCtr="0" upright="1">
                            <a:noAutofit/>
                          </wps:bodyPr>
                        </wps:wsp>
                        <wps:wsp>
                          <wps:cNvPr id="86" name="Text Box 86"/>
                          <wps:cNvSpPr txBox="1">
                            <a:spLocks noChangeArrowheads="1"/>
                          </wps:cNvSpPr>
                          <wps:spPr bwMode="auto">
                            <a:xfrm>
                              <a:off x="1336183" y="2328163"/>
                              <a:ext cx="1207135" cy="716510"/>
                            </a:xfrm>
                            <a:prstGeom prst="rect">
                              <a:avLst/>
                            </a:prstGeom>
                            <a:solidFill>
                              <a:srgbClr val="FFFFFF"/>
                            </a:solidFill>
                            <a:ln w="9525">
                              <a:solidFill>
                                <a:srgbClr val="000000"/>
                              </a:solidFill>
                              <a:miter lim="800000"/>
                              <a:headEnd/>
                              <a:tailEnd/>
                            </a:ln>
                          </wps:spPr>
                          <wps:txbx>
                            <w:txbxContent>
                              <w:p w14:paraId="4CD3D7C3" w14:textId="77777777" w:rsidR="00481A63" w:rsidRPr="002A468B" w:rsidRDefault="00481A63" w:rsidP="002A468B">
                                <w:pPr>
                                  <w:spacing w:before="0" w:after="0" w:line="240" w:lineRule="auto"/>
                                  <w:ind w:firstLine="0"/>
                                  <w:jc w:val="center"/>
                                  <w:rPr>
                                    <w:color w:val="000000"/>
                                    <w:sz w:val="20"/>
                                    <w:szCs w:val="20"/>
                                  </w:rPr>
                                </w:pPr>
                                <w:r w:rsidRPr="002A468B">
                                  <w:rPr>
                                    <w:b/>
                                    <w:color w:val="000000"/>
                                    <w:sz w:val="20"/>
                                    <w:szCs w:val="20"/>
                                  </w:rPr>
                                  <w:t>Điều tra T8</w:t>
                                </w:r>
                                <w:r w:rsidRPr="002A468B">
                                  <w:rPr>
                                    <w:color w:val="000000"/>
                                    <w:sz w:val="20"/>
                                    <w:szCs w:val="20"/>
                                  </w:rPr>
                                  <w:t xml:space="preserve"> </w:t>
                                </w:r>
                              </w:p>
                              <w:p w14:paraId="760942F5" w14:textId="77777777" w:rsidR="00481A63" w:rsidRPr="002A468B" w:rsidRDefault="00481A63" w:rsidP="002A468B">
                                <w:pPr>
                                  <w:spacing w:before="0" w:after="0" w:line="240" w:lineRule="auto"/>
                                  <w:ind w:firstLine="0"/>
                                  <w:jc w:val="center"/>
                                  <w:rPr>
                                    <w:sz w:val="20"/>
                                    <w:szCs w:val="20"/>
                                  </w:rPr>
                                </w:pPr>
                                <w:r w:rsidRPr="002A468B">
                                  <w:rPr>
                                    <w:color w:val="000000"/>
                                    <w:sz w:val="20"/>
                                    <w:szCs w:val="20"/>
                                  </w:rPr>
                                  <w:t>Bệnh tật, nhân trắc, tần suất tiêu thụ thực phẩm</w:t>
                                </w:r>
                              </w:p>
                              <w:p w14:paraId="5C5A9927" w14:textId="77777777" w:rsidR="00481A63" w:rsidRPr="002A468B" w:rsidRDefault="00481A63" w:rsidP="002A468B">
                                <w:pPr>
                                  <w:spacing w:before="0" w:after="0" w:line="240" w:lineRule="auto"/>
                                  <w:ind w:firstLine="0"/>
                                  <w:jc w:val="center"/>
                                  <w:rPr>
                                    <w:sz w:val="20"/>
                                    <w:szCs w:val="20"/>
                                  </w:rPr>
                                </w:pPr>
                              </w:p>
                            </w:txbxContent>
                          </wps:txbx>
                          <wps:bodyPr rot="0" vert="horz" wrap="square" lIns="91440" tIns="45720" rIns="91440" bIns="45720" anchor="t" anchorCtr="0" upright="1">
                            <a:noAutofit/>
                          </wps:bodyPr>
                        </wps:wsp>
                        <wps:wsp>
                          <wps:cNvPr id="1" name="Text Box 1"/>
                          <wps:cNvSpPr txBox="1">
                            <a:spLocks noChangeArrowheads="1"/>
                          </wps:cNvSpPr>
                          <wps:spPr bwMode="auto">
                            <a:xfrm>
                              <a:off x="1336183" y="3216499"/>
                              <a:ext cx="1207135" cy="447040"/>
                            </a:xfrm>
                            <a:prstGeom prst="rect">
                              <a:avLst/>
                            </a:prstGeom>
                            <a:solidFill>
                              <a:srgbClr val="FFFFFF"/>
                            </a:solidFill>
                            <a:ln w="9525">
                              <a:solidFill>
                                <a:srgbClr val="000000"/>
                              </a:solidFill>
                              <a:miter lim="800000"/>
                              <a:headEnd/>
                              <a:tailEnd/>
                            </a:ln>
                          </wps:spPr>
                          <wps:txbx>
                            <w:txbxContent>
                              <w:p w14:paraId="68F9FABA" w14:textId="77777777" w:rsidR="00481A63" w:rsidRPr="002A468B" w:rsidRDefault="00481A63" w:rsidP="002A468B">
                                <w:pPr>
                                  <w:spacing w:before="0" w:after="0" w:line="240" w:lineRule="auto"/>
                                  <w:ind w:firstLine="0"/>
                                  <w:jc w:val="center"/>
                                  <w:rPr>
                                    <w:color w:val="000000"/>
                                    <w:sz w:val="20"/>
                                    <w:szCs w:val="20"/>
                                  </w:rPr>
                                </w:pPr>
                                <w:r w:rsidRPr="002A468B">
                                  <w:rPr>
                                    <w:b/>
                                    <w:color w:val="000000"/>
                                    <w:sz w:val="20"/>
                                    <w:szCs w:val="20"/>
                                  </w:rPr>
                                  <w:t>Điều tra T12</w:t>
                                </w:r>
                              </w:p>
                              <w:p w14:paraId="59149D9E" w14:textId="77777777" w:rsidR="00481A63" w:rsidRPr="002A468B" w:rsidRDefault="00481A63" w:rsidP="002A468B">
                                <w:pPr>
                                  <w:spacing w:before="0" w:after="0" w:line="240" w:lineRule="auto"/>
                                  <w:ind w:firstLine="0"/>
                                  <w:jc w:val="center"/>
                                  <w:rPr>
                                    <w:rFonts w:eastAsia="Calibri"/>
                                    <w:sz w:val="20"/>
                                    <w:szCs w:val="20"/>
                                  </w:rPr>
                                </w:pPr>
                                <w:r w:rsidRPr="002A468B">
                                  <w:rPr>
                                    <w:color w:val="000000"/>
                                    <w:sz w:val="20"/>
                                    <w:szCs w:val="20"/>
                                  </w:rPr>
                                  <w:t>Bệnh tật, nhân trắc</w:t>
                                </w:r>
                              </w:p>
                              <w:p w14:paraId="06EF8D65" w14:textId="77777777" w:rsidR="00481A63" w:rsidRPr="002A468B" w:rsidRDefault="00481A63" w:rsidP="002A468B">
                                <w:pPr>
                                  <w:spacing w:before="0" w:after="0" w:line="240" w:lineRule="auto"/>
                                  <w:ind w:firstLine="0"/>
                                  <w:jc w:val="center"/>
                                  <w:rPr>
                                    <w:sz w:val="20"/>
                                    <w:szCs w:val="20"/>
                                  </w:rPr>
                                </w:pPr>
                              </w:p>
                            </w:txbxContent>
                          </wps:txbx>
                          <wps:bodyPr rot="0" vert="horz" wrap="square" lIns="91440" tIns="45720" rIns="91440" bIns="45720" anchor="t" anchorCtr="0" upright="1">
                            <a:noAutofit/>
                          </wps:bodyPr>
                        </wps:wsp>
                        <wps:wsp>
                          <wps:cNvPr id="13" name="Straight Arrow Connector 13"/>
                          <wps:cNvCnPr/>
                          <wps:spPr>
                            <a:xfrm>
                              <a:off x="1921099" y="518375"/>
                              <a:ext cx="0" cy="142073"/>
                            </a:xfrm>
                            <a:prstGeom prst="straightConnector1">
                              <a:avLst/>
                            </a:prstGeom>
                            <a:noFill/>
                            <a:ln w="6350" cap="flat" cmpd="sng" algn="ctr">
                              <a:solidFill>
                                <a:sysClr val="windowText" lastClr="000000"/>
                              </a:solidFill>
                              <a:prstDash val="solid"/>
                              <a:miter lim="800000"/>
                              <a:tailEnd type="triangle"/>
                            </a:ln>
                            <a:effectLst/>
                          </wps:spPr>
                          <wps:bodyPr/>
                        </wps:wsp>
                        <wps:wsp>
                          <wps:cNvPr id="4" name="Straight Arrow Connector 4"/>
                          <wps:cNvCnPr/>
                          <wps:spPr>
                            <a:xfrm>
                              <a:off x="1940417" y="2205507"/>
                              <a:ext cx="0" cy="142073"/>
                            </a:xfrm>
                            <a:prstGeom prst="straightConnector1">
                              <a:avLst/>
                            </a:prstGeom>
                            <a:noFill/>
                            <a:ln w="6350" cap="flat" cmpd="sng" algn="ctr">
                              <a:solidFill>
                                <a:sysClr val="windowText" lastClr="000000"/>
                              </a:solidFill>
                              <a:prstDash val="solid"/>
                              <a:miter lim="800000"/>
                              <a:tailEnd type="triangle"/>
                            </a:ln>
                            <a:effectLst/>
                          </wps:spPr>
                          <wps:bodyPr/>
                        </wps:wsp>
                        <wps:wsp>
                          <wps:cNvPr id="5" name="Straight Arrow Connector 5"/>
                          <wps:cNvCnPr/>
                          <wps:spPr>
                            <a:xfrm>
                              <a:off x="1946857" y="3042634"/>
                              <a:ext cx="0" cy="170815"/>
                            </a:xfrm>
                            <a:prstGeom prst="straightConnector1">
                              <a:avLst/>
                            </a:prstGeom>
                            <a:noFill/>
                            <a:ln w="6350" cap="flat" cmpd="sng" algn="ctr">
                              <a:solidFill>
                                <a:sysClr val="windowText" lastClr="000000"/>
                              </a:solidFill>
                              <a:prstDash val="solid"/>
                              <a:miter lim="800000"/>
                              <a:tailEnd type="triangle"/>
                            </a:ln>
                            <a:effectLst/>
                          </wps:spPr>
                          <wps:bodyPr/>
                        </wps:wsp>
                        <wps:wsp>
                          <wps:cNvPr id="6" name="Straight Arrow Connector 6"/>
                          <wps:cNvCnPr/>
                          <wps:spPr>
                            <a:xfrm>
                              <a:off x="1950076" y="3664040"/>
                              <a:ext cx="0" cy="304546"/>
                            </a:xfrm>
                            <a:prstGeom prst="straightConnector1">
                              <a:avLst/>
                            </a:prstGeom>
                            <a:noFill/>
                            <a:ln w="6350" cap="flat" cmpd="sng" algn="ctr">
                              <a:solidFill>
                                <a:sysClr val="windowText" lastClr="000000"/>
                              </a:solidFill>
                              <a:prstDash val="solid"/>
                              <a:miter lim="800000"/>
                              <a:tailEnd type="triangle"/>
                            </a:ln>
                            <a:effectLst/>
                          </wps:spPr>
                          <wps:bodyPr/>
                        </wps:wsp>
                        <wps:wsp>
                          <wps:cNvPr id="50" name="Straight Connector 50"/>
                          <wps:cNvCnPr/>
                          <wps:spPr>
                            <a:xfrm>
                              <a:off x="1915733" y="1275009"/>
                              <a:ext cx="0" cy="106045"/>
                            </a:xfrm>
                            <a:prstGeom prst="line">
                              <a:avLst/>
                            </a:prstGeom>
                            <a:noFill/>
                            <a:ln w="6350" cap="flat" cmpd="sng" algn="ctr">
                              <a:solidFill>
                                <a:sysClr val="windowText" lastClr="000000"/>
                              </a:solidFill>
                              <a:prstDash val="solid"/>
                              <a:miter lim="800000"/>
                            </a:ln>
                            <a:effectLst/>
                          </wps:spPr>
                          <wps:bodyPr/>
                        </wps:wsp>
                        <wps:wsp>
                          <wps:cNvPr id="76" name="Straight Connector 76"/>
                          <wps:cNvCnPr/>
                          <wps:spPr>
                            <a:xfrm>
                              <a:off x="717998" y="1378040"/>
                              <a:ext cx="2529814" cy="7364"/>
                            </a:xfrm>
                            <a:prstGeom prst="line">
                              <a:avLst/>
                            </a:prstGeom>
                            <a:noFill/>
                            <a:ln w="6350" cap="flat" cmpd="sng" algn="ctr">
                              <a:solidFill>
                                <a:sysClr val="windowText" lastClr="000000"/>
                              </a:solidFill>
                              <a:prstDash val="solid"/>
                              <a:miter lim="800000"/>
                            </a:ln>
                            <a:effectLst/>
                          </wps:spPr>
                          <wps:bodyPr/>
                        </wps:wsp>
                        <wps:wsp>
                          <wps:cNvPr id="8" name="Straight Arrow Connector 8"/>
                          <wps:cNvCnPr/>
                          <wps:spPr>
                            <a:xfrm>
                              <a:off x="716924" y="1381259"/>
                              <a:ext cx="0" cy="156210"/>
                            </a:xfrm>
                            <a:prstGeom prst="straightConnector1">
                              <a:avLst/>
                            </a:prstGeom>
                            <a:noFill/>
                            <a:ln w="6350" cap="flat" cmpd="sng" algn="ctr">
                              <a:solidFill>
                                <a:sysClr val="windowText" lastClr="000000"/>
                              </a:solidFill>
                              <a:prstDash val="solid"/>
                              <a:miter lim="800000"/>
                              <a:tailEnd type="triangle"/>
                            </a:ln>
                            <a:effectLst/>
                          </wps:spPr>
                          <wps:bodyPr/>
                        </wps:wsp>
                        <wps:wsp>
                          <wps:cNvPr id="10" name="Straight Arrow Connector 10"/>
                          <wps:cNvCnPr/>
                          <wps:spPr>
                            <a:xfrm>
                              <a:off x="3244403" y="1387699"/>
                              <a:ext cx="0" cy="156210"/>
                            </a:xfrm>
                            <a:prstGeom prst="straightConnector1">
                              <a:avLst/>
                            </a:prstGeom>
                            <a:noFill/>
                            <a:ln w="6350" cap="flat" cmpd="sng" algn="ctr">
                              <a:solidFill>
                                <a:sysClr val="windowText" lastClr="000000"/>
                              </a:solidFill>
                              <a:prstDash val="solid"/>
                              <a:miter lim="800000"/>
                              <a:tailEnd type="triangle"/>
                            </a:ln>
                            <a:effectLst/>
                          </wps:spPr>
                          <wps:bodyPr/>
                        </wps:wsp>
                        <wps:wsp>
                          <wps:cNvPr id="2" name="Straight Arrow Connector 2"/>
                          <wps:cNvCnPr/>
                          <wps:spPr>
                            <a:xfrm>
                              <a:off x="1220274" y="1856705"/>
                              <a:ext cx="127635" cy="0"/>
                            </a:xfrm>
                            <a:prstGeom prst="straightConnector1">
                              <a:avLst/>
                            </a:prstGeom>
                            <a:noFill/>
                            <a:ln w="6350" cap="flat" cmpd="sng" algn="ctr">
                              <a:solidFill>
                                <a:sysClr val="windowText" lastClr="000000"/>
                              </a:solidFill>
                              <a:prstDash val="solid"/>
                              <a:miter lim="800000"/>
                              <a:tailEnd type="triangle"/>
                            </a:ln>
                            <a:effectLst/>
                          </wps:spPr>
                          <wps:bodyPr/>
                        </wps:wsp>
                        <wps:wsp>
                          <wps:cNvPr id="26" name="Straight Arrow Connector 26"/>
                          <wps:cNvCnPr/>
                          <wps:spPr>
                            <a:xfrm flipH="1">
                              <a:off x="2520503" y="1876023"/>
                              <a:ext cx="135063" cy="5788"/>
                            </a:xfrm>
                            <a:prstGeom prst="straightConnector1">
                              <a:avLst/>
                            </a:prstGeom>
                            <a:noFill/>
                            <a:ln w="6350" cap="flat" cmpd="sng" algn="ctr">
                              <a:solidFill>
                                <a:sysClr val="windowText" lastClr="000000"/>
                              </a:solidFill>
                              <a:prstDash val="solid"/>
                              <a:miter lim="800000"/>
                              <a:tailEnd type="triangle"/>
                            </a:ln>
                            <a:effectLst/>
                          </wps:spPr>
                          <wps:bodyPr/>
                        </wps:wsp>
                        <wps:wsp>
                          <wps:cNvPr id="17" name="Straight Arrow Connector 17"/>
                          <wps:cNvCnPr/>
                          <wps:spPr>
                            <a:xfrm flipH="1">
                              <a:off x="639651" y="2199068"/>
                              <a:ext cx="13252" cy="176853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7" name="Text Box 67"/>
                          <wps:cNvSpPr txBox="1">
                            <a:spLocks noChangeArrowheads="1"/>
                          </wps:cNvSpPr>
                          <wps:spPr bwMode="auto">
                            <a:xfrm>
                              <a:off x="2791496" y="2691685"/>
                              <a:ext cx="520065" cy="572947"/>
                            </a:xfrm>
                            <a:prstGeom prst="rect">
                              <a:avLst/>
                            </a:prstGeom>
                            <a:noFill/>
                            <a:ln w="9525">
                              <a:noFill/>
                              <a:miter lim="800000"/>
                              <a:headEnd/>
                              <a:tailEnd/>
                            </a:ln>
                          </wps:spPr>
                          <wps:txbx>
                            <w:txbxContent>
                              <w:p w14:paraId="73B5E0EC" w14:textId="77777777" w:rsidR="00481A63" w:rsidRPr="005F66E3" w:rsidRDefault="00481A63" w:rsidP="007D3ED4">
                                <w:pPr>
                                  <w:spacing w:before="0" w:after="0" w:line="240" w:lineRule="auto"/>
                                  <w:ind w:firstLine="0"/>
                                  <w:jc w:val="center"/>
                                  <w:rPr>
                                    <w:i/>
                                    <w:sz w:val="20"/>
                                    <w:szCs w:val="20"/>
                                  </w:rPr>
                                </w:pPr>
                                <w:r>
                                  <w:rPr>
                                    <w:i/>
                                    <w:sz w:val="20"/>
                                    <w:szCs w:val="20"/>
                                  </w:rPr>
                                  <w:t>25 trẻ bỏ cuộc</w:t>
                                </w:r>
                              </w:p>
                            </w:txbxContent>
                          </wps:txbx>
                          <wps:bodyPr rot="0" vert="horz" wrap="square" lIns="91440" tIns="45720" rIns="91440" bIns="45720" anchor="t" anchorCtr="0" upright="1">
                            <a:noAutofit/>
                          </wps:bodyPr>
                        </wps:wsp>
                        <wps:wsp>
                          <wps:cNvPr id="19" name="Text Box 19"/>
                          <wps:cNvSpPr txBox="1">
                            <a:spLocks noChangeArrowheads="1"/>
                          </wps:cNvSpPr>
                          <wps:spPr bwMode="auto">
                            <a:xfrm>
                              <a:off x="602088" y="2643389"/>
                              <a:ext cx="520065" cy="572947"/>
                            </a:xfrm>
                            <a:prstGeom prst="rect">
                              <a:avLst/>
                            </a:prstGeom>
                            <a:noFill/>
                            <a:ln w="9525">
                              <a:noFill/>
                              <a:miter lim="800000"/>
                              <a:headEnd/>
                              <a:tailEnd/>
                            </a:ln>
                          </wps:spPr>
                          <wps:txbx>
                            <w:txbxContent>
                              <w:p w14:paraId="4723C953" w14:textId="77777777" w:rsidR="00481A63" w:rsidRPr="005F66E3" w:rsidRDefault="00481A63" w:rsidP="007D3ED4">
                                <w:pPr>
                                  <w:spacing w:before="0" w:after="0" w:line="240" w:lineRule="auto"/>
                                  <w:ind w:firstLine="0"/>
                                  <w:jc w:val="center"/>
                                  <w:rPr>
                                    <w:i/>
                                    <w:sz w:val="20"/>
                                    <w:szCs w:val="20"/>
                                  </w:rPr>
                                </w:pPr>
                                <w:r>
                                  <w:rPr>
                                    <w:i/>
                                    <w:sz w:val="20"/>
                                    <w:szCs w:val="20"/>
                                  </w:rPr>
                                  <w:t>8 trẻ bỏ cuộc</w:t>
                                </w:r>
                              </w:p>
                            </w:txbxContent>
                          </wps:txbx>
                          <wps:bodyPr rot="0" vert="horz" wrap="square" lIns="91440" tIns="45720" rIns="91440" bIns="45720" anchor="t" anchorCtr="0" upright="1">
                            <a:noAutofit/>
                          </wps:bodyPr>
                        </wps:wsp>
                        <wps:wsp>
                          <wps:cNvPr id="32" name="Straight Connector 32"/>
                          <wps:cNvCnPr/>
                          <wps:spPr>
                            <a:xfrm>
                              <a:off x="1194516" y="4301544"/>
                              <a:ext cx="146685" cy="0"/>
                            </a:xfrm>
                            <a:prstGeom prst="line">
                              <a:avLst/>
                            </a:prstGeom>
                            <a:noFill/>
                            <a:ln w="6350" cap="flat" cmpd="sng" algn="ctr">
                              <a:solidFill>
                                <a:sysClr val="windowText" lastClr="000000"/>
                              </a:solidFill>
                              <a:prstDash val="solid"/>
                              <a:miter lim="800000"/>
                            </a:ln>
                            <a:effectLst/>
                          </wps:spPr>
                          <wps:bodyPr/>
                        </wps:wsp>
                        <wps:wsp>
                          <wps:cNvPr id="3" name="Text Box 3"/>
                          <wps:cNvSpPr txBox="1">
                            <a:spLocks noChangeArrowheads="1"/>
                          </wps:cNvSpPr>
                          <wps:spPr bwMode="auto">
                            <a:xfrm>
                              <a:off x="1336183" y="3969913"/>
                              <a:ext cx="1207135" cy="697230"/>
                            </a:xfrm>
                            <a:prstGeom prst="rect">
                              <a:avLst/>
                            </a:prstGeom>
                            <a:solidFill>
                              <a:srgbClr val="FFFFFF"/>
                            </a:solidFill>
                            <a:ln w="9525">
                              <a:solidFill>
                                <a:srgbClr val="000000"/>
                              </a:solidFill>
                              <a:miter lim="800000"/>
                              <a:headEnd/>
                              <a:tailEnd/>
                            </a:ln>
                          </wps:spPr>
                          <wps:txbx>
                            <w:txbxContent>
                              <w:p w14:paraId="7E595B07" w14:textId="77777777" w:rsidR="00481A63" w:rsidRPr="002A468B" w:rsidRDefault="00481A63" w:rsidP="002A468B">
                                <w:pPr>
                                  <w:spacing w:before="0" w:after="0" w:line="240" w:lineRule="auto"/>
                                  <w:ind w:firstLine="0"/>
                                  <w:jc w:val="center"/>
                                  <w:rPr>
                                    <w:color w:val="000000"/>
                                    <w:sz w:val="20"/>
                                    <w:szCs w:val="20"/>
                                  </w:rPr>
                                </w:pPr>
                                <w:r w:rsidRPr="002A468B">
                                  <w:rPr>
                                    <w:b/>
                                    <w:color w:val="000000"/>
                                    <w:sz w:val="20"/>
                                    <w:szCs w:val="20"/>
                                  </w:rPr>
                                  <w:t>Điều tra T16</w:t>
                                </w:r>
                              </w:p>
                              <w:p w14:paraId="45062855" w14:textId="77777777" w:rsidR="00481A63" w:rsidRPr="002A468B" w:rsidRDefault="00481A63" w:rsidP="002A468B">
                                <w:pPr>
                                  <w:spacing w:before="0" w:after="0" w:line="240" w:lineRule="auto"/>
                                  <w:ind w:firstLine="0"/>
                                  <w:jc w:val="center"/>
                                  <w:rPr>
                                    <w:color w:val="000000"/>
                                    <w:sz w:val="20"/>
                                    <w:szCs w:val="20"/>
                                  </w:rPr>
                                </w:pPr>
                                <w:r w:rsidRPr="002A468B">
                                  <w:rPr>
                                    <w:color w:val="000000"/>
                                    <w:sz w:val="20"/>
                                    <w:szCs w:val="20"/>
                                  </w:rPr>
                                  <w:t>Bệnh tật, nhân trắc, tần suất tiêu thụ thực phẩm</w:t>
                                </w:r>
                              </w:p>
                              <w:p w14:paraId="18462A69" w14:textId="77777777" w:rsidR="00481A63" w:rsidRPr="002A468B" w:rsidRDefault="00481A63" w:rsidP="002A468B">
                                <w:pPr>
                                  <w:spacing w:before="0" w:after="0" w:line="240" w:lineRule="auto"/>
                                  <w:ind w:firstLine="0"/>
                                  <w:jc w:val="center"/>
                                  <w:rPr>
                                    <w:sz w:val="20"/>
                                    <w:szCs w:val="20"/>
                                  </w:rPr>
                                </w:pPr>
                              </w:p>
                            </w:txbxContent>
                          </wps:txbx>
                          <wps:bodyPr rot="0" vert="horz" wrap="square" lIns="91440" tIns="45720" rIns="91440" bIns="45720" anchor="t" anchorCtr="0" upright="1">
                            <a:noAutofit/>
                          </wps:bodyPr>
                        </wps:wsp>
                        <wps:wsp>
                          <wps:cNvPr id="21" name="Rectangle 21"/>
                          <wps:cNvSpPr/>
                          <wps:spPr>
                            <a:xfrm>
                              <a:off x="3383924" y="2063840"/>
                              <a:ext cx="324678" cy="1996915"/>
                            </a:xfrm>
                            <a:prstGeom prst="rect">
                              <a:avLst/>
                            </a:prstGeom>
                            <a:noFill/>
                            <a:ln w="25400" cap="flat" cmpd="sng" algn="ctr">
                              <a:noFill/>
                              <a:prstDash val="solid"/>
                            </a:ln>
                            <a:effectLst/>
                          </wps:spPr>
                          <wps:txbx>
                            <w:txbxContent>
                              <w:p w14:paraId="46A9385E" w14:textId="77777777" w:rsidR="00481A63" w:rsidRPr="00FF783B" w:rsidRDefault="00481A63" w:rsidP="00FF783B">
                                <w:pPr>
                                  <w:spacing w:before="0" w:after="0" w:line="240" w:lineRule="auto"/>
                                  <w:ind w:firstLine="0"/>
                                  <w:jc w:val="center"/>
                                  <w:rPr>
                                    <w:color w:val="000000"/>
                                    <w:sz w:val="16"/>
                                    <w:szCs w:val="16"/>
                                  </w:rPr>
                                </w:pPr>
                                <w:r w:rsidRPr="00FF783B">
                                  <w:rPr>
                                    <w:b/>
                                    <w:color w:val="000000"/>
                                    <w:sz w:val="16"/>
                                    <w:szCs w:val="16"/>
                                  </w:rPr>
                                  <w:t>Theo dõi tình hình bệnh tật hàng ngà</w:t>
                                </w:r>
                                <w:r w:rsidRPr="00FF783B">
                                  <w:rPr>
                                    <w:color w:val="000000"/>
                                    <w:sz w:val="16"/>
                                    <w:szCs w:val="16"/>
                                  </w:rPr>
                                  <w:t>y</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12" name="Straight Connector 12"/>
                          <wps:cNvCnPr/>
                          <wps:spPr>
                            <a:xfrm>
                              <a:off x="2543578" y="4307983"/>
                              <a:ext cx="147319" cy="0"/>
                            </a:xfrm>
                            <a:prstGeom prst="line">
                              <a:avLst/>
                            </a:prstGeom>
                            <a:noFill/>
                            <a:ln w="6350" cap="flat" cmpd="sng" algn="ctr">
                              <a:solidFill>
                                <a:sysClr val="windowText" lastClr="000000"/>
                              </a:solidFill>
                              <a:prstDash val="solid"/>
                              <a:miter lim="800000"/>
                            </a:ln>
                            <a:effectLst/>
                          </wps:spPr>
                          <wps:bodyPr/>
                        </wps:wsp>
                        <wps:wsp>
                          <wps:cNvPr id="14" name="Text Box 14"/>
                          <wps:cNvSpPr txBox="1">
                            <a:spLocks noChangeArrowheads="1"/>
                          </wps:cNvSpPr>
                          <wps:spPr bwMode="auto">
                            <a:xfrm>
                              <a:off x="0" y="3992451"/>
                              <a:ext cx="1207135" cy="697230"/>
                            </a:xfrm>
                            <a:prstGeom prst="rect">
                              <a:avLst/>
                            </a:prstGeom>
                            <a:solidFill>
                              <a:srgbClr val="FFFFFF"/>
                            </a:solidFill>
                            <a:ln w="9525">
                              <a:solidFill>
                                <a:srgbClr val="000000"/>
                              </a:solidFill>
                              <a:miter lim="800000"/>
                              <a:headEnd/>
                              <a:tailEnd/>
                            </a:ln>
                          </wps:spPr>
                          <wps:txbx>
                            <w:txbxContent>
                              <w:p w14:paraId="0C364AC2" w14:textId="77777777" w:rsidR="00481A63" w:rsidRPr="002A468B" w:rsidRDefault="00481A63" w:rsidP="002A468B">
                                <w:pPr>
                                  <w:spacing w:before="0" w:after="0" w:line="240" w:lineRule="auto"/>
                                  <w:ind w:firstLine="0"/>
                                  <w:jc w:val="center"/>
                                  <w:rPr>
                                    <w:rFonts w:eastAsia="Calibri"/>
                                    <w:sz w:val="20"/>
                                    <w:szCs w:val="20"/>
                                  </w:rPr>
                                </w:pPr>
                                <w:r w:rsidRPr="002A468B">
                                  <w:rPr>
                                    <w:rFonts w:eastAsia="Calibri"/>
                                    <w:sz w:val="20"/>
                                    <w:szCs w:val="20"/>
                                  </w:rPr>
                                  <w:t>510 trẻ nhóm can thiệp đủ tiêu chuẩn phân tích</w:t>
                                </w:r>
                              </w:p>
                              <w:p w14:paraId="19DEA050" w14:textId="77777777" w:rsidR="00481A63" w:rsidRPr="002A468B" w:rsidRDefault="00481A63" w:rsidP="002A468B">
                                <w:pPr>
                                  <w:spacing w:before="0" w:after="0" w:line="240" w:lineRule="auto"/>
                                  <w:ind w:firstLine="0"/>
                                  <w:jc w:val="center"/>
                                  <w:rPr>
                                    <w:rFonts w:eastAsia="Calibri"/>
                                    <w:sz w:val="20"/>
                                    <w:szCs w:val="20"/>
                                  </w:rPr>
                                </w:pPr>
                                <w:r w:rsidRPr="002A468B">
                                  <w:rPr>
                                    <w:rFonts w:eastAsia="Calibri"/>
                                    <w:sz w:val="20"/>
                                    <w:szCs w:val="20"/>
                                  </w:rPr>
                                  <w:t>(108 trẻ táo bón)</w:t>
                                </w:r>
                              </w:p>
                              <w:p w14:paraId="0CB8DA82" w14:textId="77777777" w:rsidR="00481A63" w:rsidRPr="002A468B" w:rsidRDefault="00481A63" w:rsidP="002A468B">
                                <w:pPr>
                                  <w:spacing w:before="0" w:after="0" w:line="240" w:lineRule="auto"/>
                                  <w:ind w:firstLine="0"/>
                                  <w:jc w:val="center"/>
                                  <w:rPr>
                                    <w:sz w:val="20"/>
                                    <w:szCs w:val="20"/>
                                  </w:rPr>
                                </w:pPr>
                              </w:p>
                            </w:txbxContent>
                          </wps:txbx>
                          <wps:bodyPr rot="0" vert="horz" wrap="square" lIns="91440" tIns="45720" rIns="91440" bIns="45720" anchor="t" anchorCtr="0" upright="1">
                            <a:noAutofit/>
                          </wps:bodyPr>
                        </wps:wsp>
                        <wps:wsp>
                          <wps:cNvPr id="40" name="Text Box 40"/>
                          <wps:cNvSpPr txBox="1">
                            <a:spLocks noChangeArrowheads="1"/>
                          </wps:cNvSpPr>
                          <wps:spPr bwMode="auto">
                            <a:xfrm>
                              <a:off x="2691685" y="3969913"/>
                              <a:ext cx="1110615" cy="697230"/>
                            </a:xfrm>
                            <a:prstGeom prst="rect">
                              <a:avLst/>
                            </a:prstGeom>
                            <a:solidFill>
                              <a:srgbClr val="FFFFFF"/>
                            </a:solidFill>
                            <a:ln w="9525">
                              <a:solidFill>
                                <a:srgbClr val="000000"/>
                              </a:solidFill>
                              <a:miter lim="800000"/>
                              <a:headEnd/>
                              <a:tailEnd/>
                            </a:ln>
                          </wps:spPr>
                          <wps:txbx>
                            <w:txbxContent>
                              <w:p w14:paraId="5FC10A49" w14:textId="77777777" w:rsidR="00481A63" w:rsidRPr="002A468B" w:rsidRDefault="00481A63" w:rsidP="002A468B">
                                <w:pPr>
                                  <w:spacing w:before="0" w:after="0" w:line="240" w:lineRule="auto"/>
                                  <w:ind w:firstLine="0"/>
                                  <w:jc w:val="center"/>
                                  <w:rPr>
                                    <w:rFonts w:eastAsia="Calibri"/>
                                    <w:sz w:val="20"/>
                                    <w:szCs w:val="20"/>
                                  </w:rPr>
                                </w:pPr>
                                <w:r w:rsidRPr="002A468B">
                                  <w:rPr>
                                    <w:rFonts w:eastAsia="Calibri"/>
                                    <w:sz w:val="20"/>
                                    <w:szCs w:val="20"/>
                                  </w:rPr>
                                  <w:t>493 trẻ nhóm chứng đủ tiêu chuẩn phân tích (108 trẻ táo bón)</w:t>
                                </w:r>
                              </w:p>
                              <w:p w14:paraId="0BB474D4" w14:textId="77777777" w:rsidR="00481A63" w:rsidRPr="002A468B" w:rsidRDefault="00481A63" w:rsidP="002A468B">
                                <w:pPr>
                                  <w:spacing w:before="0" w:after="0" w:line="240" w:lineRule="auto"/>
                                  <w:ind w:firstLine="0"/>
                                  <w:jc w:val="center"/>
                                  <w:rPr>
                                    <w:sz w:val="20"/>
                                    <w:szCs w:val="20"/>
                                  </w:rPr>
                                </w:pPr>
                              </w:p>
                            </w:txbxContent>
                          </wps:txbx>
                          <wps:bodyPr rot="0" vert="horz" wrap="square" lIns="91440" tIns="45720" rIns="91440" bIns="45720" anchor="t" anchorCtr="0" upright="1">
                            <a:noAutofit/>
                          </wps:bodyPr>
                        </wps:wsp>
                        <wps:wsp>
                          <wps:cNvPr id="45" name="Text Box 45"/>
                          <wps:cNvSpPr txBox="1">
                            <a:spLocks noChangeArrowheads="1"/>
                          </wps:cNvSpPr>
                          <wps:spPr bwMode="auto">
                            <a:xfrm>
                              <a:off x="743755" y="0"/>
                              <a:ext cx="2338939" cy="539015"/>
                            </a:xfrm>
                            <a:prstGeom prst="rect">
                              <a:avLst/>
                            </a:prstGeom>
                            <a:solidFill>
                              <a:srgbClr val="FFFFFF"/>
                            </a:solidFill>
                            <a:ln w="9525">
                              <a:solidFill>
                                <a:srgbClr val="000000"/>
                              </a:solidFill>
                              <a:miter lim="800000"/>
                              <a:headEnd/>
                              <a:tailEnd/>
                            </a:ln>
                          </wps:spPr>
                          <wps:txbx>
                            <w:txbxContent>
                              <w:p w14:paraId="5F1D8055" w14:textId="77777777" w:rsidR="00481A63" w:rsidRPr="00E125ED" w:rsidRDefault="00481A63" w:rsidP="00E125ED">
                                <w:pPr>
                                  <w:spacing w:before="0" w:after="0" w:line="240" w:lineRule="auto"/>
                                  <w:ind w:firstLine="0"/>
                                  <w:jc w:val="center"/>
                                  <w:rPr>
                                    <w:b/>
                                    <w:sz w:val="20"/>
                                    <w:szCs w:val="20"/>
                                  </w:rPr>
                                </w:pPr>
                                <w:r w:rsidRPr="00E125ED">
                                  <w:rPr>
                                    <w:b/>
                                    <w:sz w:val="20"/>
                                    <w:szCs w:val="20"/>
                                  </w:rPr>
                                  <w:t xml:space="preserve">Điều tra sàng lọc </w:t>
                                </w:r>
                              </w:p>
                              <w:p w14:paraId="09D12975" w14:textId="77777777" w:rsidR="00481A63" w:rsidRPr="00E125ED" w:rsidRDefault="00481A63" w:rsidP="00E125ED">
                                <w:pPr>
                                  <w:spacing w:before="0" w:after="0" w:line="240" w:lineRule="auto"/>
                                  <w:ind w:firstLine="0"/>
                                  <w:jc w:val="center"/>
                                  <w:rPr>
                                    <w:sz w:val="20"/>
                                    <w:szCs w:val="20"/>
                                  </w:rPr>
                                </w:pPr>
                                <w:r w:rsidRPr="00E125ED">
                                  <w:rPr>
                                    <w:sz w:val="20"/>
                                    <w:szCs w:val="20"/>
                                  </w:rPr>
                                  <w:t>1136 trẻ 3-5 tuổi tại 4 xã thuộc 2 huyện Yên Định và Nông Cống, tỉnh Thanh Hóa</w:t>
                                </w:r>
                              </w:p>
                            </w:txbxContent>
                          </wps:txbx>
                          <wps:bodyPr rot="0" vert="horz" wrap="square" lIns="91440" tIns="45720" rIns="91440" bIns="45720" anchor="t" anchorCtr="0" upright="1">
                            <a:noAutofit/>
                          </wps:bodyPr>
                        </wps:wsp>
                        <wps:wsp>
                          <wps:cNvPr id="18" name="Straight Arrow Connector 18"/>
                          <wps:cNvCnPr/>
                          <wps:spPr>
                            <a:xfrm flipH="1">
                              <a:off x="3234744" y="2202288"/>
                              <a:ext cx="13252" cy="1768530"/>
                            </a:xfrm>
                            <a:prstGeom prst="straightConnector1">
                              <a:avLst/>
                            </a:prstGeom>
                            <a:noFill/>
                            <a:ln w="6350" cap="flat" cmpd="sng" algn="ctr">
                              <a:solidFill>
                                <a:sysClr val="windowText" lastClr="000000"/>
                              </a:solidFill>
                              <a:prstDash val="solid"/>
                              <a:miter lim="800000"/>
                              <a:tailEnd type="triangle"/>
                            </a:ln>
                            <a:effectLst/>
                          </wps:spPr>
                          <wps:bodyPr/>
                        </wps:wsp>
                      </wpg:grpSp>
                    </wpg:wg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C148385" id="Group 41" o:spid="_x0000_s1026" style="position:absolute;left:0;text-align:left;margin-left:-.05pt;margin-top:1.55pt;width:303.7pt;height:351.5pt;z-index:251700224;mso-position-horizontal-relative:margin;mso-height-relative:margin" coordsize="38572,46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">
                <v:rect id="Rectangle 162" o:spid="_x0000_s1027" style="position:absolute;left:1223;top:20445;width:5962;height:19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" filled="f" stroked="f" strokeweight="2pt">
                  <v:textbox style="layout-flow:vertical;mso-layout-flow-alt:bottom-to-top">
                    <w:txbxContent>
                      <w:p w14:paraId="2681F160" w14:textId="77777777" w:rsidR="00481A63" w:rsidRPr="00FF783B" w:rsidRDefault="00481A63" w:rsidP="00FF783B">
                        <w:pPr>
                          <w:spacing w:before="0" w:after="0" w:line="240" w:lineRule="auto"/>
                          <w:ind w:firstLine="0"/>
                          <w:jc w:val="center"/>
                          <w:rPr>
                            <w:color w:val="000000"/>
                            <w:sz w:val="16"/>
                            <w:szCs w:val="16"/>
                          </w:rPr>
                        </w:pPr>
                        <w:r w:rsidRPr="00FF783B">
                          <w:rPr>
                            <w:color w:val="000000"/>
                            <w:sz w:val="16"/>
                            <w:szCs w:val="16"/>
                          </w:rPr>
                          <w:t>Bổ sung LCS</w:t>
                        </w:r>
                      </w:p>
                      <w:p w14:paraId="6215B196" w14:textId="77777777" w:rsidR="00481A63" w:rsidRPr="00FF783B" w:rsidRDefault="00481A63" w:rsidP="00FF783B">
                        <w:pPr>
                          <w:spacing w:before="0" w:after="0" w:line="240" w:lineRule="auto"/>
                          <w:ind w:firstLine="0"/>
                          <w:jc w:val="center"/>
                          <w:rPr>
                            <w:color w:val="000000"/>
                            <w:sz w:val="16"/>
                            <w:szCs w:val="16"/>
                          </w:rPr>
                        </w:pPr>
                        <w:r w:rsidRPr="00FF783B">
                          <w:rPr>
                            <w:b/>
                            <w:color w:val="000000"/>
                            <w:sz w:val="16"/>
                            <w:szCs w:val="16"/>
                          </w:rPr>
                          <w:t>Theo dõi tình hình bệnh tật hàng ngà</w:t>
                        </w:r>
                        <w:r w:rsidRPr="00FF783B">
                          <w:rPr>
                            <w:color w:val="000000"/>
                            <w:sz w:val="16"/>
                            <w:szCs w:val="16"/>
                          </w:rPr>
                          <w:t>y</w:t>
                        </w:r>
                      </w:p>
                    </w:txbxContent>
                  </v:textbox>
                </v:rect>
                <v:group id="Group 11" o:spid="_x0000_s1028" style="position:absolute;width:38572;height:46896" coordsize="38572,46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type id="_x0000_t202" coordsize="21600,21600" o:spt="202" path="m,l,21600r21600,l21600,xe">
                    <v:stroke joinstyle="miter"/>
                    <v:path gradientshapeok="t" o:connecttype="rect"/>
                  </v:shapetype>
                  <v:shape id="Text Box 20" o:spid="_x0000_s1029" type="#_x0000_t202" style="position:absolute;left:17933;top:36028;width:11722;height:3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15791DED" w14:textId="77777777" w:rsidR="00481A63" w:rsidRPr="00D8698E" w:rsidRDefault="00481A63" w:rsidP="00D8698E">
                          <w:pPr>
                            <w:spacing w:before="0" w:after="0" w:line="240" w:lineRule="auto"/>
                            <w:ind w:firstLine="0"/>
                            <w:jc w:val="center"/>
                            <w:rPr>
                              <w:i/>
                              <w:sz w:val="16"/>
                              <w:szCs w:val="16"/>
                            </w:rPr>
                          </w:pPr>
                          <w:r w:rsidRPr="00D8698E">
                            <w:rPr>
                              <w:i/>
                              <w:sz w:val="16"/>
                              <w:szCs w:val="16"/>
                            </w:rPr>
                            <w:t>Kết thúc can thiệp,</w:t>
                          </w:r>
                        </w:p>
                        <w:p w14:paraId="627DCD16" w14:textId="77777777" w:rsidR="00481A63" w:rsidRPr="00D8698E" w:rsidRDefault="00481A63" w:rsidP="00D8698E">
                          <w:pPr>
                            <w:spacing w:before="0" w:after="0" w:line="240" w:lineRule="auto"/>
                            <w:ind w:firstLine="0"/>
                            <w:jc w:val="center"/>
                            <w:rPr>
                              <w:i/>
                              <w:sz w:val="16"/>
                              <w:szCs w:val="16"/>
                            </w:rPr>
                          </w:pPr>
                          <w:r w:rsidRPr="00D8698E">
                            <w:rPr>
                              <w:i/>
                              <w:sz w:val="16"/>
                              <w:szCs w:val="16"/>
                            </w:rPr>
                            <w:t>tiếp tục theo dõi</w:t>
                          </w:r>
                        </w:p>
                      </w:txbxContent>
                    </v:textbox>
                  </v:shape>
                  <v:shape id="Text Box 7" o:spid="_x0000_s1030" type="#_x0000_t202" style="position:absolute;left:8886;top:6503;width:20502;height:6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28431C4F" w14:textId="77777777" w:rsidR="00481A63" w:rsidRPr="00677B33" w:rsidRDefault="00481A63" w:rsidP="00677B33">
                          <w:pPr>
                            <w:spacing w:before="0" w:after="0" w:line="240" w:lineRule="auto"/>
                            <w:ind w:firstLine="0"/>
                            <w:jc w:val="center"/>
                            <w:rPr>
                              <w:b/>
                              <w:sz w:val="20"/>
                              <w:szCs w:val="20"/>
                            </w:rPr>
                          </w:pPr>
                          <w:r w:rsidRPr="00677B33">
                            <w:rPr>
                              <w:b/>
                              <w:sz w:val="20"/>
                              <w:szCs w:val="20"/>
                            </w:rPr>
                            <w:t>Điều tra ban đầu (T0)</w:t>
                          </w:r>
                        </w:p>
                        <w:p w14:paraId="31A1BC52" w14:textId="77777777" w:rsidR="00481A63" w:rsidRPr="00677B33" w:rsidRDefault="00481A63" w:rsidP="00677B33">
                          <w:pPr>
                            <w:spacing w:before="0" w:after="0" w:line="240" w:lineRule="auto"/>
                            <w:ind w:firstLine="0"/>
                            <w:jc w:val="center"/>
                            <w:rPr>
                              <w:sz w:val="20"/>
                              <w:szCs w:val="20"/>
                            </w:rPr>
                          </w:pPr>
                          <w:r w:rsidRPr="00677B33">
                            <w:rPr>
                              <w:sz w:val="20"/>
                              <w:szCs w:val="20"/>
                            </w:rPr>
                            <w:t>1036 trẻ 3–5 tuổi (216 trẻ táo bón)</w:t>
                          </w:r>
                        </w:p>
                        <w:p w14:paraId="24C2636B" w14:textId="77777777" w:rsidR="00481A63" w:rsidRPr="00677B33" w:rsidRDefault="00481A63" w:rsidP="00677B33">
                          <w:pPr>
                            <w:spacing w:before="0" w:after="0" w:line="240" w:lineRule="auto"/>
                            <w:ind w:firstLine="0"/>
                            <w:jc w:val="center"/>
                            <w:rPr>
                              <w:sz w:val="20"/>
                              <w:szCs w:val="20"/>
                            </w:rPr>
                          </w:pPr>
                          <w:r w:rsidRPr="00677B33">
                            <w:rPr>
                              <w:color w:val="000000"/>
                              <w:sz w:val="20"/>
                              <w:szCs w:val="20"/>
                            </w:rPr>
                            <w:softHyphen/>
                            <w:t xml:space="preserve">Thông tin chung, bệnh tật, nhân trắc </w:t>
                          </w:r>
                        </w:p>
                      </w:txbxContent>
                    </v:textbox>
                  </v:shape>
                  <v:shape id="Text Box 9" o:spid="_x0000_s1031" type="#_x0000_t202" style="position:absolute;left:1030;top:15261;width:11163;height:6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7631A31A" w14:textId="77777777" w:rsidR="00481A63" w:rsidRPr="00A116ED" w:rsidRDefault="00481A63" w:rsidP="00677B33">
                          <w:pPr>
                            <w:spacing w:before="0" w:after="0" w:line="240" w:lineRule="auto"/>
                            <w:ind w:firstLine="0"/>
                            <w:jc w:val="center"/>
                            <w:rPr>
                              <w:b/>
                              <w:sz w:val="20"/>
                              <w:szCs w:val="20"/>
                            </w:rPr>
                          </w:pPr>
                          <w:r w:rsidRPr="00A116ED">
                            <w:rPr>
                              <w:b/>
                              <w:sz w:val="20"/>
                              <w:szCs w:val="20"/>
                            </w:rPr>
                            <w:t>Nhóm can thiệp</w:t>
                          </w:r>
                        </w:p>
                        <w:p w14:paraId="694B20B1" w14:textId="77777777" w:rsidR="00481A63" w:rsidRPr="00A116ED" w:rsidRDefault="00481A63" w:rsidP="00677B33">
                          <w:pPr>
                            <w:spacing w:before="0" w:after="0" w:line="240" w:lineRule="auto"/>
                            <w:ind w:firstLine="0"/>
                            <w:jc w:val="center"/>
                            <w:rPr>
                              <w:sz w:val="16"/>
                              <w:szCs w:val="16"/>
                            </w:rPr>
                          </w:pPr>
                          <w:r w:rsidRPr="00A116ED">
                            <w:rPr>
                              <w:sz w:val="16"/>
                              <w:szCs w:val="16"/>
                            </w:rPr>
                            <w:t>(huyện Yên Định)</w:t>
                          </w:r>
                        </w:p>
                        <w:p w14:paraId="02321712" w14:textId="77777777" w:rsidR="00481A63" w:rsidRPr="00A116ED" w:rsidRDefault="00481A63" w:rsidP="00677B33">
                          <w:pPr>
                            <w:spacing w:before="0" w:after="0" w:line="240" w:lineRule="auto"/>
                            <w:ind w:firstLine="0"/>
                            <w:jc w:val="center"/>
                            <w:rPr>
                              <w:sz w:val="20"/>
                              <w:szCs w:val="20"/>
                            </w:rPr>
                          </w:pPr>
                          <w:r w:rsidRPr="00A116ED">
                            <w:rPr>
                              <w:sz w:val="20"/>
                              <w:szCs w:val="20"/>
                            </w:rPr>
                            <w:t>518 trẻ</w:t>
                          </w:r>
                        </w:p>
                        <w:p w14:paraId="56ABCF2D" w14:textId="77777777" w:rsidR="00481A63" w:rsidRPr="00CF53F8" w:rsidRDefault="00481A63" w:rsidP="00677B33">
                          <w:pPr>
                            <w:spacing w:before="0" w:after="0" w:line="240" w:lineRule="auto"/>
                            <w:ind w:firstLine="0"/>
                            <w:jc w:val="center"/>
                            <w:rPr>
                              <w:sz w:val="20"/>
                              <w:szCs w:val="20"/>
                            </w:rPr>
                          </w:pPr>
                          <w:r w:rsidRPr="00CF53F8">
                            <w:rPr>
                              <w:sz w:val="20"/>
                              <w:szCs w:val="20"/>
                            </w:rPr>
                            <w:t>(108 trẻ táo bón)</w:t>
                          </w:r>
                        </w:p>
                      </w:txbxContent>
                    </v:textbox>
                  </v:shape>
                  <v:shape id="Text Box 85" o:spid="_x0000_s1032" type="#_x0000_t202" style="position:absolute;left:13458;top:14609;width:11836;height:7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">
                    <v:textbox>
                      <w:txbxContent>
                        <w:p w14:paraId="3027515B" w14:textId="77777777" w:rsidR="00481A63" w:rsidRPr="00A116ED" w:rsidRDefault="00481A63" w:rsidP="00A116ED">
                          <w:pPr>
                            <w:spacing w:before="0" w:after="0" w:line="240" w:lineRule="auto"/>
                            <w:ind w:firstLine="0"/>
                            <w:jc w:val="center"/>
                            <w:rPr>
                              <w:color w:val="000000"/>
                              <w:sz w:val="20"/>
                              <w:szCs w:val="20"/>
                            </w:rPr>
                          </w:pPr>
                          <w:r w:rsidRPr="00A116ED">
                            <w:rPr>
                              <w:b/>
                              <w:color w:val="000000"/>
                              <w:sz w:val="20"/>
                              <w:szCs w:val="20"/>
                            </w:rPr>
                            <w:t>Điều tra T4</w:t>
                          </w:r>
                          <w:r w:rsidRPr="00A116ED">
                            <w:rPr>
                              <w:color w:val="000000"/>
                              <w:sz w:val="20"/>
                              <w:szCs w:val="20"/>
                            </w:rPr>
                            <w:t xml:space="preserve"> </w:t>
                          </w:r>
                        </w:p>
                        <w:p w14:paraId="6F68CF4C" w14:textId="77777777" w:rsidR="00481A63" w:rsidRPr="00A116ED" w:rsidRDefault="00481A63" w:rsidP="00A116ED">
                          <w:pPr>
                            <w:spacing w:before="0" w:after="0" w:line="240" w:lineRule="auto"/>
                            <w:ind w:firstLine="0"/>
                            <w:jc w:val="center"/>
                            <w:rPr>
                              <w:sz w:val="20"/>
                              <w:szCs w:val="20"/>
                            </w:rPr>
                          </w:pPr>
                          <w:r w:rsidRPr="00A116ED">
                            <w:rPr>
                              <w:color w:val="000000"/>
                              <w:sz w:val="20"/>
                              <w:szCs w:val="20"/>
                            </w:rPr>
                            <w:t>Bệnh tật, nhân trắc, tần suất tiêu thụ thực phẩm</w:t>
                          </w:r>
                        </w:p>
                      </w:txbxContent>
                    </v:textbox>
                  </v:shape>
                  <v:shape id="Text Box 35" o:spid="_x0000_s1033" type="#_x0000_t202" style="position:absolute;left:26691;top:15454;width:11881;height:6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" strokecolor="windowText">
                    <v:textbox>
                      <w:txbxContent>
                        <w:p w14:paraId="58D82959" w14:textId="77777777" w:rsidR="00481A63" w:rsidRPr="00A116ED" w:rsidRDefault="00481A63" w:rsidP="00A116ED">
                          <w:pPr>
                            <w:spacing w:before="0" w:after="0" w:line="240" w:lineRule="auto"/>
                            <w:ind w:firstLine="0"/>
                            <w:jc w:val="center"/>
                            <w:rPr>
                              <w:b/>
                              <w:sz w:val="20"/>
                              <w:szCs w:val="20"/>
                            </w:rPr>
                          </w:pPr>
                          <w:r w:rsidRPr="00A116ED">
                            <w:rPr>
                              <w:b/>
                              <w:sz w:val="20"/>
                              <w:szCs w:val="20"/>
                            </w:rPr>
                            <w:t>Nhóm chứng</w:t>
                          </w:r>
                        </w:p>
                        <w:p w14:paraId="77B724FA" w14:textId="77777777" w:rsidR="00481A63" w:rsidRPr="00A116ED" w:rsidRDefault="00481A63" w:rsidP="00A116ED">
                          <w:pPr>
                            <w:spacing w:before="0" w:after="0" w:line="240" w:lineRule="auto"/>
                            <w:ind w:firstLine="0"/>
                            <w:jc w:val="center"/>
                            <w:rPr>
                              <w:sz w:val="16"/>
                              <w:szCs w:val="16"/>
                            </w:rPr>
                          </w:pPr>
                          <w:r w:rsidRPr="00A116ED">
                            <w:rPr>
                              <w:sz w:val="16"/>
                              <w:szCs w:val="16"/>
                            </w:rPr>
                            <w:t>(huyện Nông Cống)</w:t>
                          </w:r>
                        </w:p>
                        <w:p w14:paraId="48128F5E" w14:textId="77777777" w:rsidR="00481A63" w:rsidRPr="00A116ED" w:rsidRDefault="00481A63" w:rsidP="00A116ED">
                          <w:pPr>
                            <w:spacing w:before="0" w:after="0" w:line="240" w:lineRule="auto"/>
                            <w:ind w:firstLine="0"/>
                            <w:jc w:val="center"/>
                            <w:rPr>
                              <w:sz w:val="20"/>
                              <w:szCs w:val="20"/>
                            </w:rPr>
                          </w:pPr>
                          <w:r w:rsidRPr="00A116ED">
                            <w:rPr>
                              <w:sz w:val="20"/>
                              <w:szCs w:val="20"/>
                            </w:rPr>
                            <w:t>518 trẻ</w:t>
                          </w:r>
                        </w:p>
                        <w:p w14:paraId="0B12EF6E" w14:textId="77777777" w:rsidR="00481A63" w:rsidRPr="00CF53F8" w:rsidRDefault="00481A63" w:rsidP="00CF53F8">
                          <w:pPr>
                            <w:spacing w:before="0" w:after="0" w:line="240" w:lineRule="auto"/>
                            <w:ind w:firstLine="0"/>
                            <w:jc w:val="center"/>
                            <w:rPr>
                              <w:sz w:val="20"/>
                              <w:szCs w:val="20"/>
                            </w:rPr>
                          </w:pPr>
                          <w:r w:rsidRPr="00CF53F8">
                            <w:rPr>
                              <w:sz w:val="20"/>
                              <w:szCs w:val="20"/>
                            </w:rPr>
                            <w:t>(108 trẻ táo bón)</w:t>
                          </w:r>
                        </w:p>
                      </w:txbxContent>
                    </v:textbox>
                  </v:shape>
                  <v:shape id="Text Box 86" o:spid="_x0000_s1034" type="#_x0000_t202" style="position:absolute;left:13361;top:23281;width:12072;height:7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">
                    <v:textbox>
                      <w:txbxContent>
                        <w:p w14:paraId="4CD3D7C3" w14:textId="77777777" w:rsidR="00481A63" w:rsidRPr="002A468B" w:rsidRDefault="00481A63" w:rsidP="002A468B">
                          <w:pPr>
                            <w:spacing w:before="0" w:after="0" w:line="240" w:lineRule="auto"/>
                            <w:ind w:firstLine="0"/>
                            <w:jc w:val="center"/>
                            <w:rPr>
                              <w:color w:val="000000"/>
                              <w:sz w:val="20"/>
                              <w:szCs w:val="20"/>
                            </w:rPr>
                          </w:pPr>
                          <w:r w:rsidRPr="002A468B">
                            <w:rPr>
                              <w:b/>
                              <w:color w:val="000000"/>
                              <w:sz w:val="20"/>
                              <w:szCs w:val="20"/>
                            </w:rPr>
                            <w:t>Điều tra T8</w:t>
                          </w:r>
                          <w:r w:rsidRPr="002A468B">
                            <w:rPr>
                              <w:color w:val="000000"/>
                              <w:sz w:val="20"/>
                              <w:szCs w:val="20"/>
                            </w:rPr>
                            <w:t xml:space="preserve"> </w:t>
                          </w:r>
                        </w:p>
                        <w:p w14:paraId="760942F5" w14:textId="77777777" w:rsidR="00481A63" w:rsidRPr="002A468B" w:rsidRDefault="00481A63" w:rsidP="002A468B">
                          <w:pPr>
                            <w:spacing w:before="0" w:after="0" w:line="240" w:lineRule="auto"/>
                            <w:ind w:firstLine="0"/>
                            <w:jc w:val="center"/>
                            <w:rPr>
                              <w:sz w:val="20"/>
                              <w:szCs w:val="20"/>
                            </w:rPr>
                          </w:pPr>
                          <w:r w:rsidRPr="002A468B">
                            <w:rPr>
                              <w:color w:val="000000"/>
                              <w:sz w:val="20"/>
                              <w:szCs w:val="20"/>
                            </w:rPr>
                            <w:t>Bệnh tật, nhân trắc, tần suất tiêu thụ thực phẩm</w:t>
                          </w:r>
                        </w:p>
                        <w:p w14:paraId="5C5A9927" w14:textId="77777777" w:rsidR="00481A63" w:rsidRPr="002A468B" w:rsidRDefault="00481A63" w:rsidP="002A468B">
                          <w:pPr>
                            <w:spacing w:before="0" w:after="0" w:line="240" w:lineRule="auto"/>
                            <w:ind w:firstLine="0"/>
                            <w:jc w:val="center"/>
                            <w:rPr>
                              <w:sz w:val="20"/>
                              <w:szCs w:val="20"/>
                            </w:rPr>
                          </w:pPr>
                        </w:p>
                      </w:txbxContent>
                    </v:textbox>
                  </v:shape>
                  <v:shape id="Text Box 1" o:spid="_x0000_s1035" type="#_x0000_t202" style="position:absolute;left:13361;top:32164;width:12072;height:4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68F9FABA" w14:textId="77777777" w:rsidR="00481A63" w:rsidRPr="002A468B" w:rsidRDefault="00481A63" w:rsidP="002A468B">
                          <w:pPr>
                            <w:spacing w:before="0" w:after="0" w:line="240" w:lineRule="auto"/>
                            <w:ind w:firstLine="0"/>
                            <w:jc w:val="center"/>
                            <w:rPr>
                              <w:color w:val="000000"/>
                              <w:sz w:val="20"/>
                              <w:szCs w:val="20"/>
                            </w:rPr>
                          </w:pPr>
                          <w:r w:rsidRPr="002A468B">
                            <w:rPr>
                              <w:b/>
                              <w:color w:val="000000"/>
                              <w:sz w:val="20"/>
                              <w:szCs w:val="20"/>
                            </w:rPr>
                            <w:t>Điều tra T12</w:t>
                          </w:r>
                        </w:p>
                        <w:p w14:paraId="59149D9E" w14:textId="77777777" w:rsidR="00481A63" w:rsidRPr="002A468B" w:rsidRDefault="00481A63" w:rsidP="002A468B">
                          <w:pPr>
                            <w:spacing w:before="0" w:after="0" w:line="240" w:lineRule="auto"/>
                            <w:ind w:firstLine="0"/>
                            <w:jc w:val="center"/>
                            <w:rPr>
                              <w:rFonts w:eastAsia="Calibri"/>
                              <w:sz w:val="20"/>
                              <w:szCs w:val="20"/>
                            </w:rPr>
                          </w:pPr>
                          <w:r w:rsidRPr="002A468B">
                            <w:rPr>
                              <w:color w:val="000000"/>
                              <w:sz w:val="20"/>
                              <w:szCs w:val="20"/>
                            </w:rPr>
                            <w:t>Bệnh tật, nhân trắc</w:t>
                          </w:r>
                        </w:p>
                        <w:p w14:paraId="06EF8D65" w14:textId="77777777" w:rsidR="00481A63" w:rsidRPr="002A468B" w:rsidRDefault="00481A63" w:rsidP="002A468B">
                          <w:pPr>
                            <w:spacing w:before="0" w:after="0" w:line="240" w:lineRule="auto"/>
                            <w:ind w:firstLine="0"/>
                            <w:jc w:val="center"/>
                            <w:rPr>
                              <w:sz w:val="20"/>
                              <w:szCs w:val="20"/>
                            </w:rPr>
                          </w:pPr>
                        </w:p>
                      </w:txbxContent>
                    </v:textbox>
                  </v:shape>
                  <v:shapetype id="_x0000_t32" coordsize="21600,21600" o:spt="32" o:oned="t" path="m,l21600,21600e" filled="f">
                    <v:path arrowok="t" fillok="f" o:connecttype="none"/>
                    <o:lock v:ext="edit" shapetype="t"/>
                  </v:shapetype>
                  <v:shape id="Straight Arrow Connector 13" o:spid="_x0000_s1036" type="#_x0000_t32" style="position:absolute;left:19210;top:5183;width:0;height:14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" strokecolor="windowText" strokeweight=".5pt">
                    <v:stroke endarrow="block" joinstyle="miter"/>
                  </v:shape>
                  <v:shape id="Straight Arrow Connector 4" o:spid="_x0000_s1037" type="#_x0000_t32" style="position:absolute;left:19404;top:22055;width:0;height:14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" strokecolor="windowText" strokeweight=".5pt">
                    <v:stroke endarrow="block" joinstyle="miter"/>
                  </v:shape>
                  <v:shape id="Straight Arrow Connector 5" o:spid="_x0000_s1038" type="#_x0000_t32" style="position:absolute;left:19468;top:30426;width:0;height:17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" strokecolor="windowText" strokeweight=".5pt">
                    <v:stroke endarrow="block" joinstyle="miter"/>
                  </v:shape>
                  <v:shape id="Straight Arrow Connector 6" o:spid="_x0000_s1039" type="#_x0000_t32" style="position:absolute;left:19500;top:36640;width:0;height:30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" strokecolor="windowText" strokeweight=".5pt">
                    <v:stroke endarrow="block" joinstyle="miter"/>
                  </v:shape>
                  <v:line id="Straight Connector 50" o:spid="_x0000_s1040" style="position:absolute;visibility:visible;mso-wrap-style:square" from="19157,12750" to="19157,1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" strokecolor="windowText" strokeweight=".5pt">
                    <v:stroke joinstyle="miter"/>
                  </v:line>
                  <v:line id="Straight Connector 76" o:spid="_x0000_s1041" style="position:absolute;visibility:visible;mso-wrap-style:square" from="7179,13780" to="32478,13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" strokecolor="windowText" strokeweight=".5pt">
                    <v:stroke joinstyle="miter"/>
                  </v:line>
                  <v:shape id="Straight Arrow Connector 8" o:spid="_x0000_s1042" type="#_x0000_t32" style="position:absolute;left:7169;top:13812;width:0;height:15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" strokecolor="windowText" strokeweight=".5pt">
                    <v:stroke endarrow="block" joinstyle="miter"/>
                  </v:shape>
                  <v:shape id="Straight Arrow Connector 10" o:spid="_x0000_s1043" type="#_x0000_t32" style="position:absolute;left:32444;top:13876;width:0;height:15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" strokecolor="windowText" strokeweight=".5pt">
                    <v:stroke endarrow="block" joinstyle="miter"/>
                  </v:shape>
                  <v:shape id="Straight Arrow Connector 2" o:spid="_x0000_s1044" type="#_x0000_t32" style="position:absolute;left:12202;top:18567;width:12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" strokecolor="windowText" strokeweight=".5pt">
                    <v:stroke endarrow="block" joinstyle="miter"/>
                  </v:shape>
                  <v:shape id="Straight Arrow Connector 26" o:spid="_x0000_s1045" type="#_x0000_t32" style="position:absolute;left:25205;top:18760;width:1350;height:5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" strokecolor="windowText" strokeweight=".5pt">
                    <v:stroke endarrow="block" joinstyle="miter"/>
                  </v:shape>
                  <v:shape id="Straight Arrow Connector 17" o:spid="_x0000_s1046" type="#_x0000_t32" style="position:absolute;left:6396;top:21990;width:133;height:1768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" strokecolor="black [3213]" strokeweight=".5pt">
                    <v:stroke endarrow="block" joinstyle="miter"/>
                  </v:shape>
                  <v:shape id="Text Box 67" o:spid="_x0000_s1047" type="#_x0000_t202" style="position:absolute;left:27914;top:26916;width:5201;height:5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" filled="f" stroked="f">
                    <v:textbox>
                      <w:txbxContent>
                        <w:p w14:paraId="73B5E0EC" w14:textId="77777777" w:rsidR="00481A63" w:rsidRPr="005F66E3" w:rsidRDefault="00481A63" w:rsidP="007D3ED4">
                          <w:pPr>
                            <w:spacing w:before="0" w:after="0" w:line="240" w:lineRule="auto"/>
                            <w:ind w:firstLine="0"/>
                            <w:jc w:val="center"/>
                            <w:rPr>
                              <w:i/>
                              <w:sz w:val="20"/>
                              <w:szCs w:val="20"/>
                            </w:rPr>
                          </w:pPr>
                          <w:r>
                            <w:rPr>
                              <w:i/>
                              <w:sz w:val="20"/>
                              <w:szCs w:val="20"/>
                            </w:rPr>
                            <w:t>25 trẻ bỏ cuộc</w:t>
                          </w:r>
                        </w:p>
                      </w:txbxContent>
                    </v:textbox>
                  </v:shape>
                  <v:shape id="Text Box 19" o:spid="_x0000_s1048" type="#_x0000_t202" style="position:absolute;left:6020;top:26433;width:5201;height:5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4723C953" w14:textId="77777777" w:rsidR="00481A63" w:rsidRPr="005F66E3" w:rsidRDefault="00481A63" w:rsidP="007D3ED4">
                          <w:pPr>
                            <w:spacing w:before="0" w:after="0" w:line="240" w:lineRule="auto"/>
                            <w:ind w:firstLine="0"/>
                            <w:jc w:val="center"/>
                            <w:rPr>
                              <w:i/>
                              <w:sz w:val="20"/>
                              <w:szCs w:val="20"/>
                            </w:rPr>
                          </w:pPr>
                          <w:r>
                            <w:rPr>
                              <w:i/>
                              <w:sz w:val="20"/>
                              <w:szCs w:val="20"/>
                            </w:rPr>
                            <w:t>8 trẻ bỏ cuộc</w:t>
                          </w:r>
                        </w:p>
                      </w:txbxContent>
                    </v:textbox>
                  </v:shape>
                  <v:line id="Straight Connector 32" o:spid="_x0000_s1049" style="position:absolute;visibility:visible;mso-wrap-style:square" from="11945,43015" to="13412,43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" strokecolor="windowText" strokeweight=".5pt">
                    <v:stroke joinstyle="miter"/>
                  </v:line>
                  <v:shape id="Text Box 3" o:spid="_x0000_s1050" type="#_x0000_t202" style="position:absolute;left:13361;top:39699;width:12072;height:6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7E595B07" w14:textId="77777777" w:rsidR="00481A63" w:rsidRPr="002A468B" w:rsidRDefault="00481A63" w:rsidP="002A468B">
                          <w:pPr>
                            <w:spacing w:before="0" w:after="0" w:line="240" w:lineRule="auto"/>
                            <w:ind w:firstLine="0"/>
                            <w:jc w:val="center"/>
                            <w:rPr>
                              <w:color w:val="000000"/>
                              <w:sz w:val="20"/>
                              <w:szCs w:val="20"/>
                            </w:rPr>
                          </w:pPr>
                          <w:r w:rsidRPr="002A468B">
                            <w:rPr>
                              <w:b/>
                              <w:color w:val="000000"/>
                              <w:sz w:val="20"/>
                              <w:szCs w:val="20"/>
                            </w:rPr>
                            <w:t>Điều tra T16</w:t>
                          </w:r>
                        </w:p>
                        <w:p w14:paraId="45062855" w14:textId="77777777" w:rsidR="00481A63" w:rsidRPr="002A468B" w:rsidRDefault="00481A63" w:rsidP="002A468B">
                          <w:pPr>
                            <w:spacing w:before="0" w:after="0" w:line="240" w:lineRule="auto"/>
                            <w:ind w:firstLine="0"/>
                            <w:jc w:val="center"/>
                            <w:rPr>
                              <w:color w:val="000000"/>
                              <w:sz w:val="20"/>
                              <w:szCs w:val="20"/>
                            </w:rPr>
                          </w:pPr>
                          <w:r w:rsidRPr="002A468B">
                            <w:rPr>
                              <w:color w:val="000000"/>
                              <w:sz w:val="20"/>
                              <w:szCs w:val="20"/>
                            </w:rPr>
                            <w:t>Bệnh tật, nhân trắc, tần suất tiêu thụ thực phẩm</w:t>
                          </w:r>
                        </w:p>
                        <w:p w14:paraId="18462A69" w14:textId="77777777" w:rsidR="00481A63" w:rsidRPr="002A468B" w:rsidRDefault="00481A63" w:rsidP="002A468B">
                          <w:pPr>
                            <w:spacing w:before="0" w:after="0" w:line="240" w:lineRule="auto"/>
                            <w:ind w:firstLine="0"/>
                            <w:jc w:val="center"/>
                            <w:rPr>
                              <w:sz w:val="20"/>
                              <w:szCs w:val="20"/>
                            </w:rPr>
                          </w:pPr>
                        </w:p>
                      </w:txbxContent>
                    </v:textbox>
                  </v:shape>
                  <v:rect id="Rectangle 21" o:spid="_x0000_s1051" style="position:absolute;left:33839;top:20638;width:3247;height:19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" filled="f" stroked="f" strokeweight="2pt">
                    <v:textbox style="layout-flow:vertical;mso-layout-flow-alt:bottom-to-top">
                      <w:txbxContent>
                        <w:p w14:paraId="46A9385E" w14:textId="77777777" w:rsidR="00481A63" w:rsidRPr="00FF783B" w:rsidRDefault="00481A63" w:rsidP="00FF783B">
                          <w:pPr>
                            <w:spacing w:before="0" w:after="0" w:line="240" w:lineRule="auto"/>
                            <w:ind w:firstLine="0"/>
                            <w:jc w:val="center"/>
                            <w:rPr>
                              <w:color w:val="000000"/>
                              <w:sz w:val="16"/>
                              <w:szCs w:val="16"/>
                            </w:rPr>
                          </w:pPr>
                          <w:r w:rsidRPr="00FF783B">
                            <w:rPr>
                              <w:b/>
                              <w:color w:val="000000"/>
                              <w:sz w:val="16"/>
                              <w:szCs w:val="16"/>
                            </w:rPr>
                            <w:t>Theo dõi tình hình bệnh tật hàng ngà</w:t>
                          </w:r>
                          <w:r w:rsidRPr="00FF783B">
                            <w:rPr>
                              <w:color w:val="000000"/>
                              <w:sz w:val="16"/>
                              <w:szCs w:val="16"/>
                            </w:rPr>
                            <w:t>y</w:t>
                          </w:r>
                        </w:p>
                      </w:txbxContent>
                    </v:textbox>
                  </v:rect>
                  <v:line id="Straight Connector 12" o:spid="_x0000_s1052" style="position:absolute;visibility:visible;mso-wrap-style:square" from="25435,43079" to="26908,43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" strokecolor="windowText" strokeweight=".5pt">
                    <v:stroke joinstyle="miter"/>
                  </v:line>
                  <v:shape id="Text Box 14" o:spid="_x0000_s1053" type="#_x0000_t202" style="position:absolute;top:39924;width:12071;height:6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0C364AC2" w14:textId="77777777" w:rsidR="00481A63" w:rsidRPr="002A468B" w:rsidRDefault="00481A63" w:rsidP="002A468B">
                          <w:pPr>
                            <w:spacing w:before="0" w:after="0" w:line="240" w:lineRule="auto"/>
                            <w:ind w:firstLine="0"/>
                            <w:jc w:val="center"/>
                            <w:rPr>
                              <w:rFonts w:eastAsia="Calibri"/>
                              <w:sz w:val="20"/>
                              <w:szCs w:val="20"/>
                            </w:rPr>
                          </w:pPr>
                          <w:r w:rsidRPr="002A468B">
                            <w:rPr>
                              <w:rFonts w:eastAsia="Calibri"/>
                              <w:sz w:val="20"/>
                              <w:szCs w:val="20"/>
                            </w:rPr>
                            <w:t>510 trẻ nhóm can thiệp đủ tiêu chuẩn phân tích</w:t>
                          </w:r>
                        </w:p>
                        <w:p w14:paraId="19DEA050" w14:textId="77777777" w:rsidR="00481A63" w:rsidRPr="002A468B" w:rsidRDefault="00481A63" w:rsidP="002A468B">
                          <w:pPr>
                            <w:spacing w:before="0" w:after="0" w:line="240" w:lineRule="auto"/>
                            <w:ind w:firstLine="0"/>
                            <w:jc w:val="center"/>
                            <w:rPr>
                              <w:rFonts w:eastAsia="Calibri"/>
                              <w:sz w:val="20"/>
                              <w:szCs w:val="20"/>
                            </w:rPr>
                          </w:pPr>
                          <w:r w:rsidRPr="002A468B">
                            <w:rPr>
                              <w:rFonts w:eastAsia="Calibri"/>
                              <w:sz w:val="20"/>
                              <w:szCs w:val="20"/>
                            </w:rPr>
                            <w:t>(108 trẻ táo bón)</w:t>
                          </w:r>
                        </w:p>
                        <w:p w14:paraId="0CB8DA82" w14:textId="77777777" w:rsidR="00481A63" w:rsidRPr="002A468B" w:rsidRDefault="00481A63" w:rsidP="002A468B">
                          <w:pPr>
                            <w:spacing w:before="0" w:after="0" w:line="240" w:lineRule="auto"/>
                            <w:ind w:firstLine="0"/>
                            <w:jc w:val="center"/>
                            <w:rPr>
                              <w:sz w:val="20"/>
                              <w:szCs w:val="20"/>
                            </w:rPr>
                          </w:pPr>
                        </w:p>
                      </w:txbxContent>
                    </v:textbox>
                  </v:shape>
                  <v:shape id="Text Box 40" o:spid="_x0000_s1054" type="#_x0000_t202" style="position:absolute;left:26916;top:39699;width:11107;height:6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">
                    <v:textbox>
                      <w:txbxContent>
                        <w:p w14:paraId="5FC10A49" w14:textId="77777777" w:rsidR="00481A63" w:rsidRPr="002A468B" w:rsidRDefault="00481A63" w:rsidP="002A468B">
                          <w:pPr>
                            <w:spacing w:before="0" w:after="0" w:line="240" w:lineRule="auto"/>
                            <w:ind w:firstLine="0"/>
                            <w:jc w:val="center"/>
                            <w:rPr>
                              <w:rFonts w:eastAsia="Calibri"/>
                              <w:sz w:val="20"/>
                              <w:szCs w:val="20"/>
                            </w:rPr>
                          </w:pPr>
                          <w:r w:rsidRPr="002A468B">
                            <w:rPr>
                              <w:rFonts w:eastAsia="Calibri"/>
                              <w:sz w:val="20"/>
                              <w:szCs w:val="20"/>
                            </w:rPr>
                            <w:t>493 trẻ nhóm chứng đủ tiêu chuẩn phân tích (108 trẻ táo bón)</w:t>
                          </w:r>
                        </w:p>
                        <w:p w14:paraId="0BB474D4" w14:textId="77777777" w:rsidR="00481A63" w:rsidRPr="002A468B" w:rsidRDefault="00481A63" w:rsidP="002A468B">
                          <w:pPr>
                            <w:spacing w:before="0" w:after="0" w:line="240" w:lineRule="auto"/>
                            <w:ind w:firstLine="0"/>
                            <w:jc w:val="center"/>
                            <w:rPr>
                              <w:sz w:val="20"/>
                              <w:szCs w:val="20"/>
                            </w:rPr>
                          </w:pPr>
                        </w:p>
                      </w:txbxContent>
                    </v:textbox>
                  </v:shape>
                  <v:shape id="Text Box 45" o:spid="_x0000_s1055" type="#_x0000_t202" style="position:absolute;left:7437;width:23389;height:5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">
                    <v:textbox>
                      <w:txbxContent>
                        <w:p w14:paraId="5F1D8055" w14:textId="77777777" w:rsidR="00481A63" w:rsidRPr="00E125ED" w:rsidRDefault="00481A63" w:rsidP="00E125ED">
                          <w:pPr>
                            <w:spacing w:before="0" w:after="0" w:line="240" w:lineRule="auto"/>
                            <w:ind w:firstLine="0"/>
                            <w:jc w:val="center"/>
                            <w:rPr>
                              <w:b/>
                              <w:sz w:val="20"/>
                              <w:szCs w:val="20"/>
                            </w:rPr>
                          </w:pPr>
                          <w:r w:rsidRPr="00E125ED">
                            <w:rPr>
                              <w:b/>
                              <w:sz w:val="20"/>
                              <w:szCs w:val="20"/>
                            </w:rPr>
                            <w:t xml:space="preserve">Điều tra sàng lọc </w:t>
                          </w:r>
                        </w:p>
                        <w:p w14:paraId="09D12975" w14:textId="77777777" w:rsidR="00481A63" w:rsidRPr="00E125ED" w:rsidRDefault="00481A63" w:rsidP="00E125ED">
                          <w:pPr>
                            <w:spacing w:before="0" w:after="0" w:line="240" w:lineRule="auto"/>
                            <w:ind w:firstLine="0"/>
                            <w:jc w:val="center"/>
                            <w:rPr>
                              <w:sz w:val="20"/>
                              <w:szCs w:val="20"/>
                            </w:rPr>
                          </w:pPr>
                          <w:r w:rsidRPr="00E125ED">
                            <w:rPr>
                              <w:sz w:val="20"/>
                              <w:szCs w:val="20"/>
                            </w:rPr>
                            <w:t>1136 trẻ 3-5 tuổi tại 4 xã thuộc 2 huyện Yên Định và Nông Cống, tỉnh Thanh Hóa</w:t>
                          </w:r>
                        </w:p>
                      </w:txbxContent>
                    </v:textbox>
                  </v:shape>
                  <v:shape id="Straight Arrow Connector 18" o:spid="_x0000_s1056" type="#_x0000_t32" style="position:absolute;left:32347;top:22022;width:132;height:176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" strokecolor="windowText" strokeweight=".5pt">
                    <v:stroke endarrow="block" joinstyle="miter"/>
                  </v:shape>
                </v:group>
                <w10:wrap anchorx="margin"/>
              </v:group>
            </w:pict>
          </mc:Fallback>
        </mc:AlternateContent>
      </w:r>
    </w:p>
    <w:p w14:paraId="13C19DA4" w14:textId="4AAFA45F" w:rsidR="00BD6F81" w:rsidRPr="00EB465A" w:rsidRDefault="00BD6F81" w:rsidP="00BD6F81"/>
    <w:p w14:paraId="05C96723" w14:textId="77777777" w:rsidR="00BD6F81" w:rsidRPr="00EB465A" w:rsidRDefault="00BD6F81" w:rsidP="00BD6F81"/>
    <w:p w14:paraId="1A8652EE" w14:textId="5282C684" w:rsidR="00BD6F81" w:rsidRDefault="00BD6F81" w:rsidP="00BD6F81"/>
    <w:p w14:paraId="2E282431" w14:textId="15398AA6" w:rsidR="00D622A3" w:rsidRDefault="00D622A3" w:rsidP="00E73CC9">
      <w:pPr>
        <w:spacing w:line="240" w:lineRule="auto"/>
      </w:pPr>
    </w:p>
    <w:p w14:paraId="55013A53" w14:textId="12AE1D1B" w:rsidR="00D622A3" w:rsidRDefault="00D622A3" w:rsidP="00BD6F81"/>
    <w:p w14:paraId="2B2769C8" w14:textId="34881F53" w:rsidR="00D622A3" w:rsidRDefault="00D622A3" w:rsidP="00BD6F81"/>
    <w:p w14:paraId="2211D927" w14:textId="1A57CA2E" w:rsidR="00D622A3" w:rsidRPr="00EB465A" w:rsidRDefault="00D622A3" w:rsidP="00BD6F81"/>
    <w:p w14:paraId="21C46930" w14:textId="299458D4" w:rsidR="00BD6F81" w:rsidRDefault="00BD6F81" w:rsidP="00BD6F81"/>
    <w:p w14:paraId="07041CE0" w14:textId="0A48FB42" w:rsidR="00B4683B" w:rsidRDefault="00B4683B" w:rsidP="003C2350">
      <w:pPr>
        <w:spacing w:before="0" w:after="0" w:line="340" w:lineRule="exact"/>
        <w:jc w:val="center"/>
        <w:rPr>
          <w:b/>
          <w:sz w:val="22"/>
          <w:szCs w:val="22"/>
        </w:rPr>
      </w:pPr>
    </w:p>
    <w:p w14:paraId="43D466F6" w14:textId="09D035B0" w:rsidR="002A468B" w:rsidRDefault="002A468B" w:rsidP="003C2350">
      <w:pPr>
        <w:spacing w:before="0" w:after="0" w:line="340" w:lineRule="exact"/>
        <w:jc w:val="center"/>
        <w:rPr>
          <w:b/>
          <w:sz w:val="22"/>
          <w:szCs w:val="22"/>
        </w:rPr>
      </w:pPr>
    </w:p>
    <w:p w14:paraId="467EBDF0" w14:textId="452CA823" w:rsidR="002A468B" w:rsidRDefault="002A468B" w:rsidP="003C2350">
      <w:pPr>
        <w:spacing w:before="0" w:after="0" w:line="340" w:lineRule="exact"/>
        <w:jc w:val="center"/>
        <w:rPr>
          <w:b/>
          <w:sz w:val="22"/>
          <w:szCs w:val="22"/>
        </w:rPr>
      </w:pPr>
    </w:p>
    <w:p w14:paraId="07498079" w14:textId="70B45159" w:rsidR="002A468B" w:rsidRDefault="002A468B" w:rsidP="003C2350">
      <w:pPr>
        <w:spacing w:before="0" w:after="0" w:line="340" w:lineRule="exact"/>
        <w:jc w:val="center"/>
        <w:rPr>
          <w:b/>
          <w:sz w:val="22"/>
          <w:szCs w:val="22"/>
        </w:rPr>
      </w:pPr>
    </w:p>
    <w:p w14:paraId="29D26518" w14:textId="6029FD5D" w:rsidR="00632C54" w:rsidRDefault="00632C54" w:rsidP="000242DD">
      <w:pPr>
        <w:spacing w:before="0" w:after="0" w:line="340" w:lineRule="exact"/>
        <w:jc w:val="center"/>
        <w:rPr>
          <w:b/>
          <w:sz w:val="22"/>
          <w:szCs w:val="22"/>
        </w:rPr>
      </w:pPr>
    </w:p>
    <w:p w14:paraId="37BBA0BE" w14:textId="628A08AD" w:rsidR="007116D0" w:rsidRDefault="007116D0" w:rsidP="00632C54">
      <w:pPr>
        <w:spacing w:before="0" w:after="0" w:line="340" w:lineRule="exact"/>
        <w:ind w:firstLine="0"/>
        <w:jc w:val="center"/>
        <w:rPr>
          <w:i/>
          <w:sz w:val="22"/>
          <w:szCs w:val="22"/>
        </w:rPr>
      </w:pPr>
    </w:p>
    <w:p w14:paraId="655A072C" w14:textId="2617DF77" w:rsidR="000242DD" w:rsidRPr="00431A3F" w:rsidRDefault="000242DD" w:rsidP="00632C54">
      <w:pPr>
        <w:spacing w:before="0" w:after="0" w:line="340" w:lineRule="exact"/>
        <w:ind w:firstLine="0"/>
        <w:jc w:val="center"/>
        <w:rPr>
          <w:i/>
          <w:sz w:val="22"/>
          <w:szCs w:val="22"/>
        </w:rPr>
      </w:pPr>
      <w:r w:rsidRPr="00431A3F">
        <w:rPr>
          <w:i/>
          <w:sz w:val="22"/>
          <w:szCs w:val="22"/>
        </w:rPr>
        <w:t>Tóm tắt sơ đồ nghiên cứu</w:t>
      </w:r>
    </w:p>
    <w:p w14:paraId="1EE72FCD" w14:textId="77777777" w:rsidR="00B02523" w:rsidRDefault="00B02523" w:rsidP="001757FC">
      <w:pPr>
        <w:spacing w:before="0" w:after="0" w:line="340" w:lineRule="exact"/>
        <w:ind w:firstLine="0"/>
        <w:outlineLvl w:val="1"/>
        <w:rPr>
          <w:rFonts w:eastAsia="Calibri"/>
          <w:b/>
          <w:bCs/>
          <w:sz w:val="22"/>
          <w:szCs w:val="22"/>
        </w:rPr>
      </w:pPr>
      <w:bookmarkStart w:id="24" w:name="_Toc51159447"/>
      <w:bookmarkStart w:id="25" w:name="_Toc51160280"/>
      <w:bookmarkStart w:id="26" w:name="_Toc88377221"/>
      <w:bookmarkStart w:id="27" w:name="_Toc51160312"/>
      <w:bookmarkStart w:id="28" w:name="_Toc88377235"/>
    </w:p>
    <w:p w14:paraId="09DF66C0" w14:textId="77777777" w:rsidR="00B02523" w:rsidRDefault="00B02523" w:rsidP="001757FC">
      <w:pPr>
        <w:spacing w:before="0" w:after="0" w:line="340" w:lineRule="exact"/>
        <w:ind w:firstLine="0"/>
        <w:outlineLvl w:val="1"/>
        <w:rPr>
          <w:rFonts w:eastAsia="Calibri"/>
          <w:b/>
          <w:bCs/>
          <w:sz w:val="22"/>
          <w:szCs w:val="22"/>
        </w:rPr>
      </w:pPr>
    </w:p>
    <w:p w14:paraId="482602D7" w14:textId="0E87C6B9" w:rsidR="008D374A" w:rsidRPr="008D374A" w:rsidRDefault="008D374A" w:rsidP="001757FC">
      <w:pPr>
        <w:spacing w:before="0" w:after="0" w:line="340" w:lineRule="exact"/>
        <w:ind w:firstLine="0"/>
        <w:outlineLvl w:val="1"/>
        <w:rPr>
          <w:rFonts w:eastAsia="Calibri"/>
          <w:b/>
          <w:bCs/>
          <w:sz w:val="22"/>
          <w:szCs w:val="22"/>
        </w:rPr>
      </w:pPr>
      <w:r w:rsidRPr="008D374A">
        <w:rPr>
          <w:rFonts w:eastAsia="Calibri"/>
          <w:b/>
          <w:bCs/>
          <w:sz w:val="22"/>
          <w:szCs w:val="22"/>
        </w:rPr>
        <w:lastRenderedPageBreak/>
        <w:t xml:space="preserve">2.5. </w:t>
      </w:r>
      <w:bookmarkEnd w:id="24"/>
      <w:bookmarkEnd w:id="25"/>
      <w:bookmarkEnd w:id="26"/>
      <w:r w:rsidRPr="008D374A">
        <w:rPr>
          <w:rFonts w:eastAsia="Calibri"/>
          <w:b/>
          <w:bCs/>
          <w:sz w:val="22"/>
          <w:szCs w:val="22"/>
        </w:rPr>
        <w:t>Phương pháp thu thập số liệu và cách đánh giá</w:t>
      </w:r>
    </w:p>
    <w:p w14:paraId="7547C460" w14:textId="704E65CC" w:rsidR="008D374A" w:rsidRPr="008D374A" w:rsidRDefault="008D374A" w:rsidP="001757FC">
      <w:pPr>
        <w:tabs>
          <w:tab w:val="left" w:pos="426"/>
        </w:tabs>
        <w:spacing w:before="0" w:after="0" w:line="340" w:lineRule="exact"/>
        <w:ind w:firstLine="426"/>
        <w:rPr>
          <w:rFonts w:eastAsia="Calibri"/>
          <w:bCs/>
          <w:sz w:val="22"/>
          <w:szCs w:val="22"/>
        </w:rPr>
      </w:pPr>
      <w:r w:rsidRPr="008D374A">
        <w:rPr>
          <w:rFonts w:eastAsia="Calibri"/>
          <w:sz w:val="22"/>
          <w:szCs w:val="22"/>
        </w:rPr>
        <w:t>Các thông tin chung và các thông tin về t</w:t>
      </w:r>
      <w:r w:rsidRPr="008D374A">
        <w:rPr>
          <w:rFonts w:eastAsia="Calibri"/>
          <w:bCs/>
          <w:sz w:val="22"/>
          <w:szCs w:val="22"/>
        </w:rPr>
        <w:t xml:space="preserve">ình trạng tiêu hóa, </w:t>
      </w:r>
      <w:r w:rsidRPr="008D374A">
        <w:rPr>
          <w:rFonts w:eastAsia="Calibri"/>
          <w:bCs/>
          <w:sz w:val="22"/>
          <w:szCs w:val="22"/>
          <w:lang w:val="vi-VN"/>
        </w:rPr>
        <w:t>nhiễm khuẩn hô hấp c</w:t>
      </w:r>
      <w:r w:rsidRPr="008D374A">
        <w:rPr>
          <w:rFonts w:eastAsia="Calibri"/>
          <w:bCs/>
          <w:sz w:val="22"/>
          <w:szCs w:val="22"/>
        </w:rPr>
        <w:t xml:space="preserve">ấp, tình trạng ăn, uống của trẻ tại </w:t>
      </w:r>
      <w:r w:rsidR="00F0709C">
        <w:rPr>
          <w:rFonts w:eastAsia="Calibri"/>
          <w:bCs/>
          <w:sz w:val="22"/>
          <w:szCs w:val="22"/>
        </w:rPr>
        <w:t xml:space="preserve">các </w:t>
      </w:r>
      <w:r w:rsidRPr="008D374A">
        <w:rPr>
          <w:rFonts w:eastAsia="Calibri"/>
          <w:bCs/>
          <w:sz w:val="22"/>
          <w:szCs w:val="22"/>
        </w:rPr>
        <w:t xml:space="preserve">thời điểm điều tra </w:t>
      </w:r>
      <w:r w:rsidRPr="008D374A">
        <w:rPr>
          <w:rFonts w:eastAsia="Calibri"/>
          <w:sz w:val="22"/>
          <w:szCs w:val="22"/>
        </w:rPr>
        <w:t xml:space="preserve">được thu thập </w:t>
      </w:r>
      <w:r w:rsidRPr="008D374A">
        <w:rPr>
          <w:rFonts w:eastAsia="Calibri"/>
          <w:sz w:val="22"/>
          <w:szCs w:val="22"/>
          <w:lang w:val="vi-VN"/>
        </w:rPr>
        <w:t xml:space="preserve">bằng cách phỏng vấn </w:t>
      </w:r>
      <w:r w:rsidRPr="008D374A">
        <w:rPr>
          <w:rFonts w:eastAsia="Calibri"/>
          <w:sz w:val="22"/>
          <w:szCs w:val="22"/>
        </w:rPr>
        <w:t xml:space="preserve">bố/ mẹ hoặc người chăm sóc chính </w:t>
      </w:r>
      <w:r w:rsidRPr="008D374A">
        <w:rPr>
          <w:rFonts w:eastAsia="Calibri"/>
          <w:sz w:val="22"/>
          <w:szCs w:val="22"/>
          <w:lang w:val="vi-VN"/>
        </w:rPr>
        <w:t>với bộ câu hỏi được thiết kế sẵn</w:t>
      </w:r>
      <w:r w:rsidRPr="008D374A">
        <w:rPr>
          <w:rFonts w:eastAsia="Calibri"/>
          <w:sz w:val="22"/>
          <w:szCs w:val="22"/>
        </w:rPr>
        <w:t>.</w:t>
      </w:r>
    </w:p>
    <w:p w14:paraId="5D4581A5" w14:textId="07EA2BEC" w:rsidR="008D374A" w:rsidRPr="008D374A" w:rsidRDefault="008D374A" w:rsidP="001757FC">
      <w:pPr>
        <w:spacing w:before="0" w:after="0" w:line="340" w:lineRule="exact"/>
        <w:ind w:firstLine="426"/>
        <w:rPr>
          <w:rFonts w:eastAsia="Calibri"/>
          <w:sz w:val="22"/>
          <w:szCs w:val="22"/>
          <w:lang w:val="vi-VN"/>
        </w:rPr>
      </w:pPr>
      <w:r w:rsidRPr="008D374A">
        <w:rPr>
          <w:rFonts w:eastAsia="Calibri"/>
          <w:bCs/>
          <w:sz w:val="22"/>
          <w:szCs w:val="22"/>
        </w:rPr>
        <w:t>Tình trạng sức khỏe hiện tại của trẻ tại các thời điểm điều tra được thu thập thông qua khám nội khoa do bác sỹ chuyên khoa Nhi khám</w:t>
      </w:r>
      <w:r w:rsidRPr="008D374A">
        <w:rPr>
          <w:rFonts w:eastAsia="Calibri"/>
          <w:sz w:val="22"/>
          <w:szCs w:val="22"/>
          <w:lang w:val="vi-VN"/>
        </w:rPr>
        <w:t>.</w:t>
      </w:r>
    </w:p>
    <w:p w14:paraId="4E8B9100" w14:textId="7D3666DE" w:rsidR="008D374A" w:rsidRPr="008D374A" w:rsidRDefault="008D374A" w:rsidP="001757FC">
      <w:pPr>
        <w:spacing w:before="0" w:after="0" w:line="340" w:lineRule="exact"/>
        <w:ind w:firstLine="426"/>
        <w:rPr>
          <w:rFonts w:eastAsia="Calibri"/>
          <w:bCs/>
          <w:sz w:val="22"/>
          <w:szCs w:val="22"/>
        </w:rPr>
      </w:pPr>
      <w:r w:rsidRPr="008D374A">
        <w:rPr>
          <w:rFonts w:eastAsia="Calibri"/>
          <w:sz w:val="22"/>
          <w:szCs w:val="22"/>
        </w:rPr>
        <w:t>T</w:t>
      </w:r>
      <w:r w:rsidRPr="008D374A">
        <w:rPr>
          <w:rFonts w:eastAsia="Calibri"/>
          <w:bCs/>
          <w:sz w:val="22"/>
          <w:szCs w:val="22"/>
        </w:rPr>
        <w:t xml:space="preserve">ình trạng tiêu hóa, </w:t>
      </w:r>
      <w:r w:rsidRPr="008D374A">
        <w:rPr>
          <w:rFonts w:eastAsia="Calibri"/>
          <w:bCs/>
          <w:sz w:val="22"/>
          <w:szCs w:val="22"/>
          <w:lang w:val="vi-VN"/>
        </w:rPr>
        <w:t>nhiễm khuẩn hô hấp c</w:t>
      </w:r>
      <w:r w:rsidRPr="008D374A">
        <w:rPr>
          <w:rFonts w:eastAsia="Calibri"/>
          <w:bCs/>
          <w:sz w:val="22"/>
          <w:szCs w:val="22"/>
        </w:rPr>
        <w:t xml:space="preserve">ấp, tình trạng ăn, uống của trẻ hàng ngày trong 12 tuần can thiệp và sau 4 tuần dừng can thiệp </w:t>
      </w:r>
      <w:r w:rsidRPr="008D374A">
        <w:rPr>
          <w:rFonts w:eastAsia="Calibri"/>
          <w:sz w:val="22"/>
          <w:szCs w:val="22"/>
          <w:lang w:eastAsia="zh-CN"/>
        </w:rPr>
        <w:t>được c</w:t>
      </w:r>
      <w:r w:rsidRPr="008D374A">
        <w:rPr>
          <w:rFonts w:eastAsia="Calibri"/>
          <w:sz w:val="22"/>
          <w:szCs w:val="22"/>
          <w:lang w:val="vi-VN" w:eastAsia="zh-CN"/>
        </w:rPr>
        <w:t xml:space="preserve">ác </w:t>
      </w:r>
      <w:r w:rsidRPr="008D374A">
        <w:rPr>
          <w:rFonts w:eastAsia="Calibri"/>
          <w:sz w:val="22"/>
          <w:szCs w:val="22"/>
          <w:lang w:eastAsia="zh-CN"/>
        </w:rPr>
        <w:t>giám sát</w:t>
      </w:r>
      <w:r w:rsidRPr="008D374A">
        <w:rPr>
          <w:rFonts w:eastAsia="Calibri"/>
          <w:sz w:val="22"/>
          <w:szCs w:val="22"/>
          <w:lang w:val="vi-VN" w:eastAsia="zh-CN"/>
        </w:rPr>
        <w:t xml:space="preserve"> viên </w:t>
      </w:r>
      <w:r w:rsidRPr="008D374A">
        <w:rPr>
          <w:rFonts w:eastAsia="Calibri"/>
          <w:sz w:val="22"/>
          <w:szCs w:val="22"/>
          <w:lang w:eastAsia="zh-CN"/>
        </w:rPr>
        <w:t xml:space="preserve">trực tiếp giám sát, </w:t>
      </w:r>
      <w:r w:rsidRPr="008D374A">
        <w:rPr>
          <w:rFonts w:eastAsia="Calibri"/>
          <w:sz w:val="22"/>
          <w:szCs w:val="22"/>
          <w:lang w:val="vi-VN" w:eastAsia="zh-CN"/>
        </w:rPr>
        <w:t>thu thập</w:t>
      </w:r>
      <w:r w:rsidRPr="008D374A">
        <w:rPr>
          <w:rFonts w:eastAsia="Calibri"/>
          <w:sz w:val="22"/>
          <w:szCs w:val="22"/>
          <w:lang w:eastAsia="zh-CN"/>
        </w:rPr>
        <w:t>, tổng hợp</w:t>
      </w:r>
      <w:r w:rsidRPr="008D374A">
        <w:rPr>
          <w:rFonts w:eastAsia="Calibri"/>
          <w:sz w:val="22"/>
          <w:szCs w:val="22"/>
          <w:lang w:val="vi-VN" w:eastAsia="zh-CN"/>
        </w:rPr>
        <w:t xml:space="preserve"> </w:t>
      </w:r>
      <w:r w:rsidRPr="008D374A">
        <w:rPr>
          <w:rFonts w:eastAsia="Calibri"/>
          <w:sz w:val="22"/>
          <w:szCs w:val="22"/>
          <w:lang w:eastAsia="zh-CN"/>
        </w:rPr>
        <w:t xml:space="preserve">thông qua sổ theo dõi hàng ngày được thiết kế sẵn của cô giáo khi trẻ đi học và sổ theo dõi trẻ của bà mẹ khi trẻ ở nhà. </w:t>
      </w:r>
    </w:p>
    <w:p w14:paraId="5B4682B7" w14:textId="37C6D5CC" w:rsidR="008D374A" w:rsidRPr="008D374A" w:rsidRDefault="008D374A" w:rsidP="001757FC">
      <w:pPr>
        <w:spacing w:before="0" w:after="0" w:line="340" w:lineRule="exact"/>
        <w:ind w:firstLine="426"/>
        <w:rPr>
          <w:rFonts w:eastAsia="Calibri"/>
          <w:b/>
          <w:i/>
          <w:sz w:val="22"/>
          <w:szCs w:val="22"/>
          <w:lang w:val="pt-BR"/>
        </w:rPr>
      </w:pPr>
      <w:r w:rsidRPr="008D374A">
        <w:rPr>
          <w:sz w:val="22"/>
          <w:szCs w:val="22"/>
          <w:lang w:val="en-GB" w:eastAsia="en-GB"/>
        </w:rPr>
        <w:t>Thu thập số liệu về nhân trắc</w:t>
      </w:r>
      <w:r w:rsidRPr="008D374A">
        <w:rPr>
          <w:sz w:val="22"/>
          <w:szCs w:val="22"/>
          <w:lang w:eastAsia="en-GB"/>
        </w:rPr>
        <w:t xml:space="preserve"> của trẻ tại các thời điểm </w:t>
      </w:r>
      <w:r w:rsidRPr="008D374A">
        <w:rPr>
          <w:rFonts w:eastAsia="Calibri"/>
          <w:bCs/>
          <w:sz w:val="22"/>
          <w:szCs w:val="22"/>
        </w:rPr>
        <w:t>thông qua cân và đo chiều cao cho trẻ.</w:t>
      </w:r>
    </w:p>
    <w:p w14:paraId="3B119EE4" w14:textId="6026DD60" w:rsidR="008D374A" w:rsidRDefault="008D374A" w:rsidP="001757FC">
      <w:pPr>
        <w:spacing w:before="0" w:after="0" w:line="340" w:lineRule="exact"/>
        <w:ind w:firstLine="426"/>
        <w:rPr>
          <w:rFonts w:eastAsia="Calibri"/>
          <w:spacing w:val="-2"/>
          <w:sz w:val="22"/>
          <w:szCs w:val="22"/>
          <w:lang w:val="vi-VN"/>
        </w:rPr>
      </w:pPr>
      <w:r w:rsidRPr="008D374A">
        <w:rPr>
          <w:rFonts w:eastAsia="Calibri"/>
          <w:sz w:val="22"/>
          <w:szCs w:val="22"/>
          <w:lang w:val="vi-VN"/>
        </w:rPr>
        <w:t>Đánh giá tính chất phân của trẻ</w:t>
      </w:r>
      <w:r w:rsidRPr="008D374A">
        <w:rPr>
          <w:rFonts w:eastAsia="Calibri"/>
          <w:sz w:val="22"/>
          <w:szCs w:val="22"/>
        </w:rPr>
        <w:t xml:space="preserve"> </w:t>
      </w:r>
      <w:r w:rsidRPr="008D374A">
        <w:rPr>
          <w:rFonts w:eastAsia="Calibri"/>
          <w:spacing w:val="-2"/>
          <w:sz w:val="22"/>
          <w:szCs w:val="22"/>
          <w:lang w:val="vi-VN"/>
        </w:rPr>
        <w:t>dựa trên công cụ</w:t>
      </w:r>
      <w:r w:rsidR="00431A3F">
        <w:rPr>
          <w:rFonts w:eastAsia="Calibri"/>
          <w:spacing w:val="-2"/>
          <w:sz w:val="22"/>
          <w:szCs w:val="22"/>
          <w:lang w:val="vi-VN"/>
        </w:rPr>
        <w:t xml:space="preserve"> Bristol Stool Scale.</w:t>
      </w:r>
    </w:p>
    <w:p w14:paraId="2E0966B3" w14:textId="44368D2C" w:rsidR="008D374A" w:rsidRPr="008D374A" w:rsidRDefault="008D374A" w:rsidP="001757FC">
      <w:pPr>
        <w:spacing w:before="0" w:after="0" w:line="340" w:lineRule="exact"/>
        <w:ind w:firstLine="426"/>
        <w:rPr>
          <w:sz w:val="22"/>
          <w:szCs w:val="22"/>
          <w:lang w:eastAsia="vi-VN"/>
        </w:rPr>
      </w:pPr>
      <w:r w:rsidRPr="008D374A">
        <w:rPr>
          <w:rFonts w:eastAsia="Calibri"/>
          <w:sz w:val="22"/>
          <w:szCs w:val="22"/>
        </w:rPr>
        <w:t>Đánh giá trẻ bị t</w:t>
      </w:r>
      <w:r w:rsidRPr="008D374A">
        <w:rPr>
          <w:rFonts w:eastAsia="Calibri"/>
          <w:sz w:val="22"/>
          <w:szCs w:val="22"/>
          <w:lang w:val="vi-VN"/>
        </w:rPr>
        <w:t>áo bón chức năng</w:t>
      </w:r>
      <w:r w:rsidRPr="008D374A">
        <w:rPr>
          <w:rFonts w:eastAsia="Calibri"/>
          <w:sz w:val="22"/>
          <w:szCs w:val="22"/>
        </w:rPr>
        <w:t xml:space="preserve"> theo tiêu chuẩn ROME </w:t>
      </w:r>
      <w:r w:rsidRPr="008D374A">
        <w:rPr>
          <w:rFonts w:eastAsia="Calibri"/>
          <w:sz w:val="22"/>
          <w:szCs w:val="22"/>
          <w:lang w:val="vi-VN"/>
        </w:rPr>
        <w:t>III</w:t>
      </w:r>
      <w:r w:rsidRPr="008D374A">
        <w:rPr>
          <w:rFonts w:eastAsia="Calibri"/>
          <w:sz w:val="22"/>
          <w:szCs w:val="22"/>
        </w:rPr>
        <w:t>.</w:t>
      </w:r>
    </w:p>
    <w:p w14:paraId="39B59AA6" w14:textId="1AFCDB3D" w:rsidR="008D374A" w:rsidRPr="008D374A" w:rsidRDefault="008D374A" w:rsidP="001757FC">
      <w:pPr>
        <w:spacing w:before="0" w:after="0" w:line="340" w:lineRule="exact"/>
        <w:ind w:firstLine="426"/>
        <w:rPr>
          <w:rFonts w:eastAsia="Calibri"/>
          <w:sz w:val="22"/>
          <w:szCs w:val="22"/>
          <w:lang w:val="it-IT"/>
        </w:rPr>
      </w:pPr>
      <w:r w:rsidRPr="008D374A">
        <w:rPr>
          <w:rFonts w:eastAsia="Calibri"/>
          <w:sz w:val="22"/>
          <w:szCs w:val="22"/>
        </w:rPr>
        <w:t>Đánh giá t</w:t>
      </w:r>
      <w:r w:rsidRPr="008D374A">
        <w:rPr>
          <w:rFonts w:eastAsia="Calibri"/>
          <w:sz w:val="22"/>
          <w:szCs w:val="22"/>
          <w:lang w:val="vi-VN"/>
        </w:rPr>
        <w:t>iêu chảy</w:t>
      </w:r>
      <w:r w:rsidRPr="008D374A">
        <w:rPr>
          <w:rFonts w:eastAsia="Calibri"/>
          <w:sz w:val="22"/>
          <w:szCs w:val="22"/>
        </w:rPr>
        <w:t xml:space="preserve"> và NKHHC</w:t>
      </w:r>
      <w:r w:rsidRPr="008D374A">
        <w:rPr>
          <w:rFonts w:eastAsia="Calibri"/>
          <w:sz w:val="22"/>
          <w:szCs w:val="22"/>
          <w:lang w:val="vi-VN"/>
        </w:rPr>
        <w:t xml:space="preserve"> </w:t>
      </w:r>
      <w:r w:rsidRPr="008D374A">
        <w:rPr>
          <w:rFonts w:eastAsia="Calibri"/>
          <w:sz w:val="22"/>
          <w:szCs w:val="22"/>
        </w:rPr>
        <w:t>t</w:t>
      </w:r>
      <w:r w:rsidRPr="008D374A">
        <w:rPr>
          <w:rFonts w:eastAsia="Calibri"/>
          <w:sz w:val="22"/>
          <w:szCs w:val="22"/>
          <w:lang w:val="pl-PL"/>
        </w:rPr>
        <w:t>heo IMCI</w:t>
      </w:r>
    </w:p>
    <w:p w14:paraId="06FA9FEF" w14:textId="73460B64" w:rsidR="008D374A" w:rsidRPr="008D374A" w:rsidRDefault="008D374A" w:rsidP="001757FC">
      <w:pPr>
        <w:spacing w:before="0" w:after="0" w:line="340" w:lineRule="exact"/>
        <w:ind w:firstLine="426"/>
        <w:rPr>
          <w:rFonts w:eastAsia="Calibri"/>
          <w:sz w:val="22"/>
          <w:szCs w:val="22"/>
          <w:lang w:eastAsia="zh-CN"/>
        </w:rPr>
      </w:pPr>
      <w:r w:rsidRPr="008D374A">
        <w:rPr>
          <w:rFonts w:eastAsia="Calibri"/>
          <w:sz w:val="22"/>
          <w:szCs w:val="22"/>
          <w:lang w:eastAsia="zh-CN"/>
        </w:rPr>
        <w:t xml:space="preserve">Tỷ lệ mắc mới tích lũy = Số trẻ mắc bệnh trong một thời gian nhất định/tổng số trẻ không bị bệnh lúc bắt đầu nghiên cứu. </w:t>
      </w:r>
    </w:p>
    <w:p w14:paraId="57D64E31" w14:textId="1E05B321" w:rsidR="008D374A" w:rsidRPr="008D374A" w:rsidRDefault="008D374A" w:rsidP="001757FC">
      <w:pPr>
        <w:spacing w:before="0" w:after="0" w:line="340" w:lineRule="exact"/>
        <w:ind w:firstLine="426"/>
        <w:rPr>
          <w:rFonts w:eastAsia="Calibri"/>
          <w:sz w:val="22"/>
          <w:szCs w:val="22"/>
          <w:lang w:val="pl-PL"/>
        </w:rPr>
      </w:pPr>
      <w:r w:rsidRPr="008D374A">
        <w:rPr>
          <w:rFonts w:eastAsia="Calibri"/>
          <w:sz w:val="22"/>
          <w:szCs w:val="22"/>
          <w:lang w:val="pl-PL"/>
        </w:rPr>
        <w:t>Tần suất mắc bệnh: các triệu chứng táo bón, tiêu chảy, NKHHC hết trong 2  ngày liên tục thì coi như kết thúc một đợt. Nếu trẻ bị lại thì được coi như là trẻ bị mắc một đợt mới. Tần xuất mắc bệnh của trẻ là số đợt trẻ bị mắc trong thời gian can thiệp.</w:t>
      </w:r>
    </w:p>
    <w:p w14:paraId="53829ABF" w14:textId="02CB09EA" w:rsidR="008D374A" w:rsidRPr="008D374A" w:rsidRDefault="008D374A" w:rsidP="001757FC">
      <w:pPr>
        <w:spacing w:before="0" w:after="0" w:line="340" w:lineRule="exact"/>
        <w:ind w:firstLine="426"/>
        <w:outlineLvl w:val="1"/>
        <w:rPr>
          <w:rFonts w:eastAsia="Calibri"/>
          <w:bCs/>
          <w:sz w:val="22"/>
          <w:szCs w:val="22"/>
        </w:rPr>
      </w:pPr>
      <w:r w:rsidRPr="008D374A">
        <w:rPr>
          <w:rFonts w:eastAsia="Calibri"/>
          <w:bCs/>
          <w:sz w:val="22"/>
          <w:szCs w:val="22"/>
        </w:rPr>
        <w:t>Đánh giá t</w:t>
      </w:r>
      <w:r w:rsidRPr="008D374A">
        <w:rPr>
          <w:rFonts w:eastAsia="Calibri"/>
          <w:bCs/>
          <w:sz w:val="22"/>
          <w:szCs w:val="22"/>
          <w:lang w:val="vi-VN"/>
        </w:rPr>
        <w:t>ình trạng dinh dưỡng của trẻ</w:t>
      </w:r>
      <w:r w:rsidRPr="008D374A">
        <w:rPr>
          <w:rFonts w:eastAsia="Calibri"/>
          <w:bCs/>
          <w:sz w:val="22"/>
          <w:szCs w:val="22"/>
        </w:rPr>
        <w:t>:</w:t>
      </w:r>
      <w:r w:rsidRPr="008D374A">
        <w:rPr>
          <w:rFonts w:eastAsia="Calibri"/>
          <w:bCs/>
          <w:sz w:val="22"/>
          <w:szCs w:val="22"/>
          <w:lang w:val="vi-VN"/>
        </w:rPr>
        <w:t xml:space="preserve"> theo phân loại tăng</w:t>
      </w:r>
      <w:r w:rsidRPr="008D374A">
        <w:rPr>
          <w:rFonts w:eastAsia="Calibri"/>
          <w:bCs/>
          <w:sz w:val="22"/>
          <w:szCs w:val="22"/>
        </w:rPr>
        <w:t xml:space="preserve"> </w:t>
      </w:r>
      <w:r w:rsidRPr="008D374A">
        <w:rPr>
          <w:rFonts w:eastAsia="Calibri"/>
          <w:bCs/>
          <w:sz w:val="22"/>
          <w:szCs w:val="22"/>
          <w:lang w:val="vi-VN"/>
        </w:rPr>
        <w:t xml:space="preserve">trưởng của </w:t>
      </w:r>
      <w:r w:rsidRPr="008D374A">
        <w:rPr>
          <w:rFonts w:eastAsia="Calibri"/>
          <w:bCs/>
          <w:sz w:val="22"/>
          <w:szCs w:val="22"/>
        </w:rPr>
        <w:t>WHO</w:t>
      </w:r>
      <w:r w:rsidRPr="008D374A">
        <w:rPr>
          <w:rFonts w:eastAsia="Calibri"/>
          <w:bCs/>
          <w:sz w:val="22"/>
          <w:szCs w:val="22"/>
          <w:lang w:val="vi-VN"/>
        </w:rPr>
        <w:t xml:space="preserve"> năm 2006</w:t>
      </w:r>
      <w:r>
        <w:rPr>
          <w:rFonts w:eastAsia="Calibri"/>
          <w:bCs/>
          <w:sz w:val="22"/>
          <w:szCs w:val="22"/>
        </w:rPr>
        <w:t>.</w:t>
      </w:r>
    </w:p>
    <w:p w14:paraId="2D1DA669" w14:textId="32757B3C" w:rsidR="00554394" w:rsidRDefault="00360F50" w:rsidP="001757FC">
      <w:pPr>
        <w:pStyle w:val="chuyende11"/>
      </w:pPr>
      <w:r>
        <w:t>2.</w:t>
      </w:r>
      <w:r w:rsidR="008D374A">
        <w:t>6</w:t>
      </w:r>
      <w:r w:rsidR="00D44103">
        <w:t xml:space="preserve">. </w:t>
      </w:r>
      <w:r w:rsidR="00554394" w:rsidRPr="002969BF">
        <w:t>Triển khai nghiên cứu can thiệp</w:t>
      </w:r>
    </w:p>
    <w:p w14:paraId="6585D6CB" w14:textId="77777777" w:rsidR="00FB5F98" w:rsidRDefault="00FB5F98" w:rsidP="001757FC">
      <w:pPr>
        <w:tabs>
          <w:tab w:val="left" w:pos="426"/>
        </w:tabs>
        <w:spacing w:before="0" w:after="0" w:line="340" w:lineRule="exact"/>
        <w:ind w:firstLine="426"/>
        <w:rPr>
          <w:rFonts w:eastAsia="MS Mincho"/>
          <w:sz w:val="22"/>
          <w:szCs w:val="22"/>
          <w:lang w:eastAsia="ja-JP"/>
        </w:rPr>
      </w:pPr>
      <w:r w:rsidRPr="00FB5F98">
        <w:rPr>
          <w:rFonts w:eastAsia="Calibri"/>
          <w:iCs/>
          <w:sz w:val="22"/>
          <w:szCs w:val="22"/>
        </w:rPr>
        <w:t>Tổ chức uống sản phẩm ở nhóm can thiệp: T</w:t>
      </w:r>
      <w:r w:rsidRPr="00FB5F98">
        <w:rPr>
          <w:rFonts w:eastAsia="Calibri"/>
          <w:sz w:val="22"/>
          <w:szCs w:val="22"/>
        </w:rPr>
        <w:t xml:space="preserve">ổ chức thành các điểm uống sản phẩm tập trung tại các trường mầm non khi trẻ đi học do các </w:t>
      </w:r>
      <w:r w:rsidRPr="00FB5F98">
        <w:rPr>
          <w:rFonts w:eastAsia="Calibri"/>
          <w:sz w:val="22"/>
          <w:szCs w:val="22"/>
        </w:rPr>
        <w:lastRenderedPageBreak/>
        <w:t xml:space="preserve">giám sát viên, giáo viên chủ nhiệm đảm nhiệm </w:t>
      </w:r>
      <w:r w:rsidRPr="00FB5F98">
        <w:rPr>
          <w:rFonts w:eastAsia="Calibri"/>
          <w:sz w:val="22"/>
          <w:szCs w:val="22"/>
          <w:lang w:eastAsia="ja-JP"/>
        </w:rPr>
        <w:t>trực tiếp phân phát sản phẩm cho trẻ, ngày 1 lần, sau bữa trưa</w:t>
      </w:r>
      <w:r w:rsidRPr="00FB5F98">
        <w:rPr>
          <w:rFonts w:eastAsia="MS Mincho"/>
          <w:sz w:val="22"/>
          <w:szCs w:val="22"/>
          <w:lang w:val="vi-VN" w:eastAsia="ja-JP"/>
        </w:rPr>
        <w:t xml:space="preserve">. </w:t>
      </w:r>
      <w:r w:rsidRPr="00FB5F98">
        <w:rPr>
          <w:rFonts w:eastAsia="MS Mincho"/>
          <w:sz w:val="22"/>
          <w:szCs w:val="22"/>
          <w:lang w:eastAsia="ja-JP"/>
        </w:rPr>
        <w:t>Vào ngày thứ 7, chủ nhật trẻ không đi học hoặc n</w:t>
      </w:r>
      <w:r w:rsidRPr="00FB5F98">
        <w:rPr>
          <w:rFonts w:eastAsia="MS Mincho"/>
          <w:sz w:val="22"/>
          <w:szCs w:val="22"/>
          <w:lang w:val="vi-VN" w:eastAsia="ja-JP"/>
        </w:rPr>
        <w:t>ếu có trẻ bị ốm</w:t>
      </w:r>
      <w:r w:rsidRPr="00FB5F98">
        <w:rPr>
          <w:rFonts w:eastAsia="MS Mincho"/>
          <w:sz w:val="22"/>
          <w:szCs w:val="22"/>
          <w:lang w:eastAsia="ja-JP"/>
        </w:rPr>
        <w:t xml:space="preserve"> phải ở nhà thì </w:t>
      </w:r>
      <w:r w:rsidRPr="00FB5F98">
        <w:rPr>
          <w:rFonts w:eastAsia="MS Mincho"/>
          <w:sz w:val="22"/>
          <w:szCs w:val="22"/>
          <w:lang w:val="vi-VN" w:eastAsia="ja-JP"/>
        </w:rPr>
        <w:t xml:space="preserve">GSV và CTV chuyển </w:t>
      </w:r>
      <w:r w:rsidRPr="00FB5F98">
        <w:rPr>
          <w:rFonts w:eastAsia="MS Mincho"/>
          <w:sz w:val="22"/>
          <w:szCs w:val="22"/>
          <w:lang w:eastAsia="ja-JP"/>
        </w:rPr>
        <w:t xml:space="preserve">sản phẩm bổ sung LcS </w:t>
      </w:r>
      <w:r w:rsidRPr="00FB5F98">
        <w:rPr>
          <w:rFonts w:eastAsia="MS Mincho"/>
          <w:sz w:val="22"/>
          <w:szCs w:val="22"/>
          <w:lang w:val="vi-VN" w:eastAsia="ja-JP"/>
        </w:rPr>
        <w:t xml:space="preserve">trong bình lạnh đưa về nhà cho trẻ uống hoặc </w:t>
      </w:r>
      <w:r w:rsidRPr="00FB5F98">
        <w:rPr>
          <w:rFonts w:eastAsia="MS Mincho"/>
          <w:sz w:val="22"/>
          <w:szCs w:val="22"/>
          <w:lang w:eastAsia="ja-JP"/>
        </w:rPr>
        <w:t xml:space="preserve">GSV, </w:t>
      </w:r>
      <w:r w:rsidRPr="00FB5F98">
        <w:rPr>
          <w:rFonts w:eastAsia="MS Mincho"/>
          <w:sz w:val="22"/>
          <w:szCs w:val="22"/>
          <w:lang w:val="vi-VN" w:eastAsia="ja-JP"/>
        </w:rPr>
        <w:t xml:space="preserve">cô giáo hướng dẫn cho bố mẹ/người nhà của trẻ đến lấy mang về cho trẻ </w:t>
      </w:r>
      <w:r w:rsidRPr="00FB5F98">
        <w:rPr>
          <w:rFonts w:eastAsia="MS Mincho"/>
          <w:sz w:val="22"/>
          <w:szCs w:val="22"/>
          <w:lang w:eastAsia="ja-JP"/>
        </w:rPr>
        <w:t>uống,</w:t>
      </w:r>
      <w:r w:rsidRPr="00FB5F98">
        <w:rPr>
          <w:rFonts w:eastAsia="MS Mincho"/>
          <w:sz w:val="22"/>
          <w:szCs w:val="22"/>
          <w:lang w:val="vi-VN" w:eastAsia="ja-JP"/>
        </w:rPr>
        <w:t xml:space="preserve"> đảm bảo trẻ được sử dụng liên tục</w:t>
      </w:r>
      <w:r w:rsidRPr="00FB5F98">
        <w:rPr>
          <w:rFonts w:eastAsia="MS Mincho"/>
          <w:sz w:val="22"/>
          <w:szCs w:val="22"/>
          <w:lang w:eastAsia="ja-JP"/>
        </w:rPr>
        <w:t>, đ</w:t>
      </w:r>
      <w:r w:rsidRPr="00FB5F98">
        <w:rPr>
          <w:rFonts w:eastAsia="MS Mincho"/>
          <w:sz w:val="22"/>
          <w:szCs w:val="22"/>
          <w:lang w:val="vi-VN" w:eastAsia="ja-JP"/>
        </w:rPr>
        <w:t>ảm bảo các sản phẩm thử nghiệm luôn được bảo quản ở điều kiện tốt nhất</w:t>
      </w:r>
      <w:r>
        <w:rPr>
          <w:rFonts w:eastAsia="MS Mincho"/>
          <w:sz w:val="22"/>
          <w:szCs w:val="22"/>
          <w:lang w:eastAsia="ja-JP"/>
        </w:rPr>
        <w:t>.</w:t>
      </w:r>
      <w:r w:rsidR="00091EF5" w:rsidRPr="00091EF5">
        <w:rPr>
          <w:sz w:val="22"/>
          <w:szCs w:val="22"/>
        </w:rPr>
        <w:t xml:space="preserve"> </w:t>
      </w:r>
      <w:r w:rsidR="00091EF5" w:rsidRPr="00BD6F81">
        <w:rPr>
          <w:sz w:val="22"/>
          <w:szCs w:val="22"/>
        </w:rPr>
        <w:t xml:space="preserve">Cho trẻ uống 1 lần/ngày, </w:t>
      </w:r>
      <w:r w:rsidR="00091EF5">
        <w:rPr>
          <w:sz w:val="22"/>
          <w:szCs w:val="22"/>
        </w:rPr>
        <w:t>sau bữa ăn trưa</w:t>
      </w:r>
      <w:r w:rsidR="00091EF5" w:rsidRPr="00BD6F81">
        <w:rPr>
          <w:sz w:val="22"/>
          <w:szCs w:val="22"/>
        </w:rPr>
        <w:t>.</w:t>
      </w:r>
    </w:p>
    <w:p w14:paraId="5A8E22FB" w14:textId="29D42257" w:rsidR="00BD6F81" w:rsidRPr="00BD6F81" w:rsidRDefault="008D374A" w:rsidP="001757FC">
      <w:pPr>
        <w:pStyle w:val="chuyende11"/>
      </w:pPr>
      <w:r>
        <w:t>2.7</w:t>
      </w:r>
      <w:r w:rsidR="00BD6F81" w:rsidRPr="00BD6F81">
        <w:t>. Phân tích số liệu</w:t>
      </w:r>
      <w:bookmarkEnd w:id="27"/>
      <w:bookmarkEnd w:id="28"/>
    </w:p>
    <w:p w14:paraId="19E0CCFB" w14:textId="0999B176" w:rsidR="00706B51" w:rsidRDefault="00706B51" w:rsidP="001757FC">
      <w:pPr>
        <w:tabs>
          <w:tab w:val="left" w:pos="426"/>
        </w:tabs>
        <w:spacing w:before="0" w:after="0" w:line="340" w:lineRule="exact"/>
        <w:ind w:firstLine="426"/>
        <w:rPr>
          <w:sz w:val="22"/>
          <w:szCs w:val="22"/>
        </w:rPr>
      </w:pPr>
      <w:bookmarkStart w:id="29" w:name="_Toc51160314"/>
      <w:bookmarkStart w:id="30" w:name="_Toc88377239"/>
      <w:r w:rsidRPr="00BD6F81">
        <w:rPr>
          <w:sz w:val="22"/>
          <w:szCs w:val="22"/>
        </w:rPr>
        <w:t xml:space="preserve">Số liệu nhân trắc được tính trên phần mềm WHO Anthro </w:t>
      </w:r>
      <w:r>
        <w:rPr>
          <w:sz w:val="22"/>
          <w:szCs w:val="22"/>
        </w:rPr>
        <w:t xml:space="preserve">và </w:t>
      </w:r>
      <w:r w:rsidRPr="00BD6F81">
        <w:rPr>
          <w:sz w:val="22"/>
          <w:szCs w:val="22"/>
        </w:rPr>
        <w:t>WHO Anthro plus 200</w:t>
      </w:r>
      <w:r>
        <w:rPr>
          <w:sz w:val="22"/>
          <w:szCs w:val="22"/>
        </w:rPr>
        <w:t>6</w:t>
      </w:r>
      <w:r w:rsidRPr="00BD6F81">
        <w:rPr>
          <w:sz w:val="22"/>
          <w:szCs w:val="22"/>
        </w:rPr>
        <w:t xml:space="preserve">. </w:t>
      </w:r>
      <w:r>
        <w:rPr>
          <w:sz w:val="22"/>
          <w:szCs w:val="22"/>
        </w:rPr>
        <w:t>P</w:t>
      </w:r>
      <w:r w:rsidRPr="00BD6F81">
        <w:rPr>
          <w:sz w:val="22"/>
          <w:szCs w:val="22"/>
        </w:rPr>
        <w:t>hân tích số liệu bằng phần mềm SPSS 2</w:t>
      </w:r>
      <w:r>
        <w:rPr>
          <w:sz w:val="22"/>
          <w:szCs w:val="22"/>
        </w:rPr>
        <w:t>5</w:t>
      </w:r>
      <w:r w:rsidRPr="00BD6F81">
        <w:rPr>
          <w:sz w:val="22"/>
          <w:szCs w:val="22"/>
        </w:rPr>
        <w:t xml:space="preserve">.0. </w:t>
      </w:r>
    </w:p>
    <w:p w14:paraId="60246BD5" w14:textId="15D47C05" w:rsidR="00706B51" w:rsidRDefault="008D374A" w:rsidP="001757FC">
      <w:pPr>
        <w:spacing w:before="0" w:after="0" w:line="340" w:lineRule="exact"/>
        <w:ind w:firstLine="0"/>
        <w:rPr>
          <w:sz w:val="22"/>
          <w:szCs w:val="22"/>
        </w:rPr>
      </w:pPr>
      <w:r>
        <w:rPr>
          <w:sz w:val="22"/>
          <w:szCs w:val="22"/>
        </w:rPr>
        <w:t xml:space="preserve">- </w:t>
      </w:r>
      <w:r w:rsidR="00706B51" w:rsidRPr="00706B51">
        <w:rPr>
          <w:sz w:val="22"/>
          <w:szCs w:val="22"/>
        </w:rPr>
        <w:t>Các test thống kê được áp dụng:</w:t>
      </w:r>
      <w:r w:rsidR="00706B51">
        <w:rPr>
          <w:b/>
          <w:i/>
          <w:sz w:val="22"/>
          <w:szCs w:val="22"/>
        </w:rPr>
        <w:t xml:space="preserve"> </w:t>
      </w:r>
      <w:r w:rsidR="00706B51" w:rsidRPr="00BD6F81">
        <w:rPr>
          <w:sz w:val="22"/>
          <w:szCs w:val="22"/>
        </w:rPr>
        <w:t>Kiểm định Chi-Squared test (</w:t>
      </w:r>
      <w:r w:rsidR="00706B51" w:rsidRPr="00BD6F81">
        <w:rPr>
          <w:sz w:val="22"/>
          <w:szCs w:val="22"/>
        </w:rPr>
        <w:sym w:font="Symbol" w:char="F063"/>
      </w:r>
      <w:r w:rsidR="00706B51" w:rsidRPr="00BD6F81">
        <w:rPr>
          <w:sz w:val="22"/>
          <w:szCs w:val="22"/>
          <w:vertAlign w:val="superscript"/>
        </w:rPr>
        <w:t>2</w:t>
      </w:r>
      <w:r w:rsidR="00706B51" w:rsidRPr="00BD6F81">
        <w:rPr>
          <w:sz w:val="22"/>
          <w:szCs w:val="22"/>
        </w:rPr>
        <w:t xml:space="preserve"> - test) h</w:t>
      </w:r>
      <w:r w:rsidR="00706B51">
        <w:rPr>
          <w:sz w:val="22"/>
          <w:szCs w:val="22"/>
        </w:rPr>
        <w:t xml:space="preserve">oặc kiểm định Fisher exact test; </w:t>
      </w:r>
      <w:r w:rsidR="00706B51" w:rsidRPr="00BD6F81">
        <w:rPr>
          <w:sz w:val="22"/>
          <w:szCs w:val="22"/>
        </w:rPr>
        <w:t>Test t ghép cặp</w:t>
      </w:r>
      <w:r w:rsidR="00706B51">
        <w:rPr>
          <w:sz w:val="22"/>
          <w:szCs w:val="22"/>
        </w:rPr>
        <w:t>,</w:t>
      </w:r>
      <w:r w:rsidR="00706B51" w:rsidRPr="00BD6F81">
        <w:rPr>
          <w:sz w:val="22"/>
          <w:szCs w:val="22"/>
        </w:rPr>
        <w:t xml:space="preserve"> Test t độc lập</w:t>
      </w:r>
      <w:r w:rsidR="00706B51">
        <w:rPr>
          <w:sz w:val="22"/>
          <w:szCs w:val="22"/>
        </w:rPr>
        <w:t xml:space="preserve">; </w:t>
      </w:r>
      <w:r w:rsidR="00706B51" w:rsidRPr="00BD6F81">
        <w:rPr>
          <w:sz w:val="22"/>
          <w:szCs w:val="22"/>
        </w:rPr>
        <w:t>Test Mann W</w:t>
      </w:r>
      <w:r w:rsidR="00706B51">
        <w:rPr>
          <w:sz w:val="22"/>
          <w:szCs w:val="22"/>
        </w:rPr>
        <w:t>hitney U Test,</w:t>
      </w:r>
      <w:r w:rsidR="00706B51" w:rsidRPr="00BD6F81">
        <w:rPr>
          <w:sz w:val="22"/>
          <w:szCs w:val="22"/>
        </w:rPr>
        <w:t xml:space="preserve"> </w:t>
      </w:r>
      <w:r w:rsidR="00706B51">
        <w:rPr>
          <w:sz w:val="22"/>
          <w:szCs w:val="22"/>
        </w:rPr>
        <w:t xml:space="preserve">Wilcoxon test; </w:t>
      </w:r>
      <w:r w:rsidR="00706B51" w:rsidRPr="00BD6F81">
        <w:rPr>
          <w:sz w:val="22"/>
          <w:szCs w:val="22"/>
        </w:rPr>
        <w:t>Phân tích phương sai 1 yếu tố (One-</w:t>
      </w:r>
      <w:r w:rsidR="00054C63">
        <w:rPr>
          <w:sz w:val="22"/>
          <w:szCs w:val="22"/>
        </w:rPr>
        <w:t>way ANOVA), phân tích S</w:t>
      </w:r>
      <w:r w:rsidR="00A454C8">
        <w:rPr>
          <w:sz w:val="22"/>
          <w:szCs w:val="22"/>
        </w:rPr>
        <w:t>urvial.</w:t>
      </w:r>
    </w:p>
    <w:p w14:paraId="7049C27D" w14:textId="4D9C46CD" w:rsidR="00706B51" w:rsidRPr="00BD6F81" w:rsidRDefault="00706B51" w:rsidP="001757FC">
      <w:pPr>
        <w:tabs>
          <w:tab w:val="left" w:pos="426"/>
        </w:tabs>
        <w:spacing w:before="0" w:after="0" w:line="340" w:lineRule="exact"/>
        <w:ind w:firstLine="426"/>
        <w:rPr>
          <w:sz w:val="22"/>
          <w:szCs w:val="22"/>
        </w:rPr>
      </w:pPr>
      <w:r w:rsidRPr="00706B51">
        <w:rPr>
          <w:sz w:val="22"/>
          <w:szCs w:val="22"/>
        </w:rPr>
        <w:t>Để đánh giá hiệu quả can thiệp, sử dụng các chỉ số:</w:t>
      </w:r>
      <w:r>
        <w:rPr>
          <w:b/>
          <w:i/>
          <w:sz w:val="22"/>
          <w:szCs w:val="22"/>
        </w:rPr>
        <w:t xml:space="preserve"> </w:t>
      </w:r>
      <w:r w:rsidRPr="00BD6F81">
        <w:rPr>
          <w:sz w:val="22"/>
          <w:szCs w:val="22"/>
        </w:rPr>
        <w:t>Chỉ số ARR (giảm nguy cơ tuyệt đối): Chỉ số NNT: (số bệnh nhân cần được điều trị để giảm một ca bệnh</w:t>
      </w:r>
      <w:r w:rsidR="00295DE2">
        <w:rPr>
          <w:sz w:val="22"/>
          <w:szCs w:val="22"/>
        </w:rPr>
        <w:t>)</w:t>
      </w:r>
      <w:r w:rsidRPr="00BD6F81">
        <w:rPr>
          <w:sz w:val="22"/>
          <w:szCs w:val="22"/>
        </w:rPr>
        <w:t>.</w:t>
      </w:r>
    </w:p>
    <w:p w14:paraId="58B715C4" w14:textId="77777777" w:rsidR="00BD6F81" w:rsidRPr="002969BF" w:rsidRDefault="002969BF" w:rsidP="001757FC">
      <w:pPr>
        <w:pStyle w:val="chuyende11"/>
      </w:pPr>
      <w:r>
        <w:t>2.</w:t>
      </w:r>
      <w:r w:rsidR="00360F50">
        <w:t>7</w:t>
      </w:r>
      <w:r w:rsidR="00BD6F81" w:rsidRPr="002969BF">
        <w:t>. Đạo đức nghiên cứu</w:t>
      </w:r>
      <w:bookmarkEnd w:id="29"/>
      <w:bookmarkEnd w:id="30"/>
    </w:p>
    <w:p w14:paraId="02CAF0D3" w14:textId="77777777" w:rsidR="003C2350" w:rsidRPr="00A87513" w:rsidRDefault="00664F41" w:rsidP="001757FC">
      <w:pPr>
        <w:spacing w:before="0" w:after="0" w:line="340" w:lineRule="exact"/>
        <w:ind w:firstLine="426"/>
        <w:rPr>
          <w:sz w:val="22"/>
          <w:szCs w:val="22"/>
        </w:rPr>
      </w:pPr>
      <w:r w:rsidRPr="00BD6F81">
        <w:rPr>
          <w:sz w:val="22"/>
          <w:szCs w:val="22"/>
        </w:rPr>
        <w:t xml:space="preserve">Nghiên cứu đã được thông qua bởi Hội đồng đánh giá đạo đức trong nghiên cứu y sinh của Viện Dinh dưỡng Quốc gia </w:t>
      </w:r>
      <w:r>
        <w:rPr>
          <w:sz w:val="22"/>
          <w:szCs w:val="22"/>
        </w:rPr>
        <w:t xml:space="preserve">theo Quyết định </w:t>
      </w:r>
      <w:r w:rsidRPr="00BD6F81">
        <w:rPr>
          <w:sz w:val="22"/>
          <w:szCs w:val="22"/>
        </w:rPr>
        <w:t xml:space="preserve">số </w:t>
      </w:r>
      <w:r>
        <w:rPr>
          <w:sz w:val="22"/>
          <w:szCs w:val="22"/>
        </w:rPr>
        <w:t>778</w:t>
      </w:r>
      <w:r w:rsidRPr="00BD6F81">
        <w:rPr>
          <w:sz w:val="22"/>
          <w:szCs w:val="22"/>
        </w:rPr>
        <w:t xml:space="preserve">/QĐ-VDD ngày </w:t>
      </w:r>
      <w:r>
        <w:rPr>
          <w:sz w:val="22"/>
          <w:szCs w:val="22"/>
        </w:rPr>
        <w:t>26 tháng 6 năm 2017</w:t>
      </w:r>
      <w:r w:rsidR="00BE4209">
        <w:rPr>
          <w:sz w:val="22"/>
          <w:szCs w:val="22"/>
        </w:rPr>
        <w:t>.</w:t>
      </w:r>
      <w:r w:rsidR="00A87513" w:rsidRPr="00A87513">
        <w:rPr>
          <w:sz w:val="22"/>
          <w:szCs w:val="22"/>
        </w:rPr>
        <w:t xml:space="preserve"> </w:t>
      </w:r>
    </w:p>
    <w:p w14:paraId="20CC51FA" w14:textId="77777777" w:rsidR="007116D0" w:rsidRDefault="007116D0" w:rsidP="001757FC">
      <w:pPr>
        <w:pStyle w:val="Chuyende1"/>
        <w:spacing w:before="0" w:after="0"/>
      </w:pPr>
      <w:bookmarkStart w:id="31" w:name="_Toc88377240"/>
      <w:bookmarkStart w:id="32" w:name="_Toc58562725"/>
      <w:bookmarkStart w:id="33" w:name="_Toc58562988"/>
      <w:bookmarkStart w:id="34" w:name="_Toc58563693"/>
      <w:bookmarkStart w:id="35" w:name="_Toc58797924"/>
      <w:bookmarkStart w:id="36" w:name="_Toc60858168"/>
    </w:p>
    <w:p w14:paraId="7515F678" w14:textId="77777777" w:rsidR="007116D0" w:rsidRDefault="007116D0" w:rsidP="001757FC">
      <w:pPr>
        <w:pStyle w:val="Chuyende1"/>
        <w:spacing w:before="0" w:after="0"/>
      </w:pPr>
    </w:p>
    <w:p w14:paraId="3915462E" w14:textId="77777777" w:rsidR="007116D0" w:rsidRDefault="007116D0" w:rsidP="001757FC">
      <w:pPr>
        <w:pStyle w:val="Chuyende1"/>
        <w:spacing w:before="0" w:after="0"/>
      </w:pPr>
    </w:p>
    <w:p w14:paraId="062EF06C" w14:textId="77777777" w:rsidR="007116D0" w:rsidRDefault="007116D0" w:rsidP="001757FC">
      <w:pPr>
        <w:pStyle w:val="Chuyende1"/>
        <w:spacing w:before="0" w:after="0"/>
      </w:pPr>
    </w:p>
    <w:p w14:paraId="49A7E991" w14:textId="77777777" w:rsidR="007116D0" w:rsidRDefault="007116D0" w:rsidP="001757FC">
      <w:pPr>
        <w:pStyle w:val="Chuyende1"/>
        <w:spacing w:before="0" w:after="0"/>
      </w:pPr>
    </w:p>
    <w:p w14:paraId="1DE0F9B0" w14:textId="77777777" w:rsidR="007116D0" w:rsidRDefault="007116D0" w:rsidP="001757FC">
      <w:pPr>
        <w:pStyle w:val="Chuyende1"/>
        <w:spacing w:before="0" w:after="0"/>
      </w:pPr>
    </w:p>
    <w:p w14:paraId="576274A2" w14:textId="38B6B4FF" w:rsidR="001757FC" w:rsidRDefault="005E3FC4" w:rsidP="001757FC">
      <w:pPr>
        <w:pStyle w:val="Chuyende1"/>
        <w:spacing w:before="0" w:after="0"/>
      </w:pPr>
      <w:r w:rsidRPr="005E3FC4">
        <w:lastRenderedPageBreak/>
        <w:t xml:space="preserve">Chương </w:t>
      </w:r>
      <w:bookmarkEnd w:id="31"/>
      <w:r w:rsidR="001757FC">
        <w:t>3</w:t>
      </w:r>
      <w:r w:rsidR="00A25CC5">
        <w:t xml:space="preserve"> </w:t>
      </w:r>
      <w:bookmarkStart w:id="37" w:name="_Toc88377241"/>
    </w:p>
    <w:p w14:paraId="3E85825A" w14:textId="39D5BA8D" w:rsidR="005E3FC4" w:rsidRDefault="005E3FC4" w:rsidP="001757FC">
      <w:pPr>
        <w:pStyle w:val="Chuyende1"/>
        <w:spacing w:before="0" w:after="0"/>
      </w:pPr>
      <w:r w:rsidRPr="005E3FC4">
        <w:t>KẾT QUẢ</w:t>
      </w:r>
      <w:bookmarkEnd w:id="32"/>
      <w:bookmarkEnd w:id="33"/>
      <w:bookmarkEnd w:id="34"/>
      <w:bookmarkEnd w:id="35"/>
      <w:r w:rsidRPr="005E3FC4">
        <w:t xml:space="preserve"> NGHIÊN CỨU</w:t>
      </w:r>
      <w:bookmarkEnd w:id="36"/>
      <w:bookmarkEnd w:id="37"/>
    </w:p>
    <w:p w14:paraId="22E69D47" w14:textId="77777777" w:rsidR="00367772" w:rsidRPr="002164B4" w:rsidRDefault="00367772" w:rsidP="001757FC">
      <w:pPr>
        <w:pStyle w:val="chuyende11"/>
      </w:pPr>
      <w:bookmarkStart w:id="38" w:name="_Toc90308259"/>
      <w:r w:rsidRPr="00367772">
        <w:rPr>
          <w:lang w:val="pl-PL"/>
        </w:rPr>
        <w:t xml:space="preserve">3.1. </w:t>
      </w:r>
      <w:bookmarkEnd w:id="38"/>
      <w:r w:rsidR="002164B4" w:rsidRPr="002164B4">
        <w:rPr>
          <w:rFonts w:eastAsia="Calibri"/>
          <w:lang w:val="pt-BR"/>
        </w:rPr>
        <w:t>T</w:t>
      </w:r>
      <w:r w:rsidR="002164B4" w:rsidRPr="002164B4">
        <w:rPr>
          <w:rFonts w:eastAsia="Times New Roman"/>
          <w:lang w:val="pt-BR"/>
        </w:rPr>
        <w:t xml:space="preserve">ình trạng dinh dưỡng, tiêu hóa và nhiễm khuẩn hô hấp cấp ở trẻ 3-5 tuổi tại 4 xã tỉnh Thanh </w:t>
      </w:r>
      <w:r w:rsidR="002164B4" w:rsidRPr="002164B4">
        <w:rPr>
          <w:rFonts w:eastAsia="Times New Roman"/>
          <w:lang w:val="vi-VN"/>
        </w:rPr>
        <w:t>H</w:t>
      </w:r>
      <w:r w:rsidR="002164B4" w:rsidRPr="002164B4">
        <w:rPr>
          <w:rFonts w:eastAsia="Times New Roman"/>
          <w:lang w:val="pt-BR"/>
        </w:rPr>
        <w:t>óa</w:t>
      </w:r>
      <w:r w:rsidR="002164B4">
        <w:rPr>
          <w:rFonts w:eastAsia="Times New Roman"/>
          <w:lang w:val="pt-BR"/>
        </w:rPr>
        <w:t>.</w:t>
      </w:r>
    </w:p>
    <w:p w14:paraId="042C6A77" w14:textId="140B3631" w:rsidR="00367772" w:rsidRDefault="001A7ECD" w:rsidP="001757FC">
      <w:pPr>
        <w:autoSpaceDE w:val="0"/>
        <w:autoSpaceDN w:val="0"/>
        <w:adjustRightInd w:val="0"/>
        <w:spacing w:before="0" w:after="0" w:line="340" w:lineRule="exact"/>
        <w:ind w:firstLine="0"/>
        <w:rPr>
          <w:sz w:val="22"/>
          <w:szCs w:val="22"/>
          <w:lang w:val="pt-BR"/>
        </w:rPr>
      </w:pPr>
      <w:r w:rsidRPr="000F574A">
        <w:rPr>
          <w:sz w:val="22"/>
          <w:szCs w:val="22"/>
        </w:rPr>
        <w:t>Bảng 3.1</w:t>
      </w:r>
      <w:r w:rsidR="00367772" w:rsidRPr="00367772">
        <w:rPr>
          <w:b/>
          <w:sz w:val="22"/>
          <w:szCs w:val="22"/>
        </w:rPr>
        <w:t xml:space="preserve">. </w:t>
      </w:r>
      <w:r w:rsidR="003A6147" w:rsidRPr="003A6147">
        <w:rPr>
          <w:rFonts w:eastAsia="SimSun"/>
          <w:sz w:val="22"/>
          <w:szCs w:val="22"/>
        </w:rPr>
        <w:t xml:space="preserve">Tình trạng suy dinh dưỡng của trẻ tại </w:t>
      </w:r>
      <w:r w:rsidR="003A6147" w:rsidRPr="003A6147">
        <w:rPr>
          <w:sz w:val="22"/>
          <w:szCs w:val="22"/>
          <w:lang w:val="pt-BR"/>
        </w:rPr>
        <w:t>4 xã, tỉnh Thanh Hóa</w:t>
      </w:r>
    </w:p>
    <w:p w14:paraId="0D2AB678" w14:textId="77777777" w:rsidR="001757FC" w:rsidRDefault="001757FC" w:rsidP="001757FC">
      <w:pPr>
        <w:autoSpaceDE w:val="0"/>
        <w:autoSpaceDN w:val="0"/>
        <w:adjustRightInd w:val="0"/>
        <w:spacing w:before="0" w:after="0" w:line="340" w:lineRule="exact"/>
        <w:ind w:firstLine="0"/>
        <w:rPr>
          <w:sz w:val="22"/>
          <w:szCs w:val="22"/>
          <w:lang w:val="pt-BR"/>
        </w:rPr>
      </w:pPr>
    </w:p>
    <w:tbl>
      <w:tblPr>
        <w:tblW w:w="7490" w:type="dxa"/>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985"/>
        <w:gridCol w:w="1049"/>
        <w:gridCol w:w="1242"/>
        <w:gridCol w:w="1134"/>
        <w:gridCol w:w="1276"/>
        <w:gridCol w:w="1095"/>
        <w:gridCol w:w="709"/>
      </w:tblGrid>
      <w:tr w:rsidR="005B4DED" w:rsidRPr="003A2E43" w14:paraId="46D0EC87" w14:textId="77777777" w:rsidTr="005B4DED">
        <w:trPr>
          <w:jc w:val="center"/>
        </w:trPr>
        <w:tc>
          <w:tcPr>
            <w:tcW w:w="985" w:type="dxa"/>
            <w:vMerge w:val="restart"/>
            <w:vAlign w:val="center"/>
          </w:tcPr>
          <w:p w14:paraId="36FCF727" w14:textId="77777777" w:rsidR="003A2E43" w:rsidRPr="003A2E43" w:rsidRDefault="003A2E43" w:rsidP="00F66CAA">
            <w:pPr>
              <w:spacing w:before="0" w:after="0"/>
              <w:ind w:firstLine="0"/>
              <w:jc w:val="center"/>
              <w:rPr>
                <w:rFonts w:eastAsia="SimSun"/>
                <w:bCs/>
                <w:sz w:val="20"/>
                <w:szCs w:val="20"/>
              </w:rPr>
            </w:pPr>
            <w:r w:rsidRPr="003A2E43">
              <w:rPr>
                <w:rFonts w:eastAsia="SimSun"/>
                <w:sz w:val="20"/>
                <w:szCs w:val="20"/>
              </w:rPr>
              <w:t>Thể SDD</w:t>
            </w:r>
          </w:p>
        </w:tc>
        <w:tc>
          <w:tcPr>
            <w:tcW w:w="2291" w:type="dxa"/>
            <w:gridSpan w:val="2"/>
            <w:vAlign w:val="center"/>
          </w:tcPr>
          <w:p w14:paraId="21A2552F" w14:textId="77777777" w:rsidR="003A2E43" w:rsidRPr="003A2E43" w:rsidRDefault="003A2E43" w:rsidP="00F66CAA">
            <w:pPr>
              <w:spacing w:before="0" w:after="0"/>
              <w:ind w:firstLine="0"/>
              <w:jc w:val="center"/>
              <w:rPr>
                <w:rFonts w:eastAsia="SimSun"/>
                <w:bCs/>
                <w:sz w:val="20"/>
                <w:szCs w:val="20"/>
              </w:rPr>
            </w:pPr>
            <w:r w:rsidRPr="003A2E43">
              <w:rPr>
                <w:rFonts w:eastAsia="SimSun"/>
                <w:bCs/>
                <w:sz w:val="20"/>
                <w:szCs w:val="20"/>
              </w:rPr>
              <w:t>Huyện Yên Định</w:t>
            </w:r>
          </w:p>
        </w:tc>
        <w:tc>
          <w:tcPr>
            <w:tcW w:w="2410" w:type="dxa"/>
            <w:gridSpan w:val="2"/>
            <w:vAlign w:val="center"/>
          </w:tcPr>
          <w:p w14:paraId="6BAAA086" w14:textId="77777777" w:rsidR="003A2E43" w:rsidRPr="003A2E43" w:rsidRDefault="003A2E43" w:rsidP="00F66CAA">
            <w:pPr>
              <w:spacing w:before="0" w:after="0"/>
              <w:ind w:firstLine="0"/>
              <w:jc w:val="center"/>
              <w:rPr>
                <w:rFonts w:eastAsia="SimSun"/>
                <w:bCs/>
                <w:sz w:val="20"/>
                <w:szCs w:val="20"/>
              </w:rPr>
            </w:pPr>
            <w:r w:rsidRPr="003A2E43">
              <w:rPr>
                <w:rFonts w:eastAsia="SimSun"/>
                <w:bCs/>
                <w:sz w:val="20"/>
                <w:szCs w:val="20"/>
              </w:rPr>
              <w:t>Huyện Nông Cống</w:t>
            </w:r>
          </w:p>
        </w:tc>
        <w:tc>
          <w:tcPr>
            <w:tcW w:w="1095" w:type="dxa"/>
            <w:vMerge w:val="restart"/>
            <w:vAlign w:val="center"/>
          </w:tcPr>
          <w:p w14:paraId="0BDD1437" w14:textId="77777777" w:rsidR="003A2E43" w:rsidRPr="003A2E43" w:rsidRDefault="003A2E43" w:rsidP="00F66CAA">
            <w:pPr>
              <w:spacing w:before="0" w:after="0"/>
              <w:ind w:firstLine="0"/>
              <w:jc w:val="center"/>
              <w:rPr>
                <w:rFonts w:eastAsia="SimSun"/>
                <w:sz w:val="20"/>
                <w:szCs w:val="20"/>
              </w:rPr>
            </w:pPr>
            <w:r w:rsidRPr="003A2E43">
              <w:rPr>
                <w:rFonts w:eastAsia="SimSun"/>
                <w:sz w:val="20"/>
                <w:szCs w:val="20"/>
              </w:rPr>
              <w:t>Tổng</w:t>
            </w:r>
          </w:p>
          <w:p w14:paraId="3B5D4C3C" w14:textId="77777777" w:rsidR="003A2E43" w:rsidRPr="003A2E43" w:rsidRDefault="003A2E43" w:rsidP="00F66CAA">
            <w:pPr>
              <w:spacing w:before="0" w:after="0"/>
              <w:ind w:firstLine="0"/>
              <w:jc w:val="center"/>
              <w:rPr>
                <w:rFonts w:eastAsia="SimSun"/>
                <w:sz w:val="20"/>
                <w:szCs w:val="20"/>
              </w:rPr>
            </w:pPr>
            <w:r w:rsidRPr="003A2E43">
              <w:rPr>
                <w:rFonts w:eastAsia="SimSun"/>
                <w:sz w:val="20"/>
                <w:szCs w:val="20"/>
              </w:rPr>
              <w:t>(n=1136)</w:t>
            </w:r>
          </w:p>
          <w:p w14:paraId="054273DD" w14:textId="77777777" w:rsidR="003A2E43" w:rsidRPr="003A2E43" w:rsidRDefault="003A2E43" w:rsidP="00F66CAA">
            <w:pPr>
              <w:spacing w:before="0" w:after="0"/>
              <w:ind w:firstLine="0"/>
              <w:jc w:val="center"/>
              <w:rPr>
                <w:rFonts w:eastAsia="SimSun"/>
                <w:b/>
                <w:sz w:val="20"/>
                <w:szCs w:val="20"/>
              </w:rPr>
            </w:pPr>
            <w:r w:rsidRPr="003A2E43">
              <w:rPr>
                <w:rFonts w:eastAsia="SimSun"/>
                <w:sz w:val="20"/>
                <w:szCs w:val="20"/>
              </w:rPr>
              <w:t>(%)</w:t>
            </w:r>
          </w:p>
        </w:tc>
        <w:tc>
          <w:tcPr>
            <w:tcW w:w="709" w:type="dxa"/>
            <w:vMerge w:val="restart"/>
            <w:vAlign w:val="center"/>
          </w:tcPr>
          <w:p w14:paraId="6163A57F" w14:textId="77777777" w:rsidR="003A2E43" w:rsidRPr="003A2E43" w:rsidRDefault="003A2E43" w:rsidP="00F66CAA">
            <w:pPr>
              <w:spacing w:before="0" w:after="0"/>
              <w:ind w:firstLine="0"/>
              <w:jc w:val="center"/>
              <w:rPr>
                <w:rFonts w:eastAsia="SimSun"/>
                <w:sz w:val="20"/>
                <w:szCs w:val="20"/>
              </w:rPr>
            </w:pPr>
            <w:r w:rsidRPr="003A2E43">
              <w:rPr>
                <w:rFonts w:eastAsia="SimSun"/>
                <w:sz w:val="20"/>
                <w:szCs w:val="20"/>
              </w:rPr>
              <w:t>p</w:t>
            </w:r>
          </w:p>
        </w:tc>
      </w:tr>
      <w:tr w:rsidR="005B4DED" w:rsidRPr="003A2E43" w14:paraId="0571FAA0" w14:textId="77777777" w:rsidTr="005B4DED">
        <w:trPr>
          <w:trHeight w:val="722"/>
          <w:jc w:val="center"/>
        </w:trPr>
        <w:tc>
          <w:tcPr>
            <w:tcW w:w="985" w:type="dxa"/>
            <w:vMerge/>
            <w:vAlign w:val="center"/>
          </w:tcPr>
          <w:p w14:paraId="580EC664" w14:textId="77777777" w:rsidR="003A2E43" w:rsidRPr="003A2E43" w:rsidRDefault="003A2E43" w:rsidP="00F66CAA">
            <w:pPr>
              <w:spacing w:before="0" w:after="0"/>
              <w:ind w:firstLine="0"/>
              <w:jc w:val="left"/>
              <w:rPr>
                <w:rFonts w:eastAsia="SimSun"/>
                <w:bCs/>
                <w:sz w:val="20"/>
                <w:szCs w:val="20"/>
              </w:rPr>
            </w:pPr>
          </w:p>
        </w:tc>
        <w:tc>
          <w:tcPr>
            <w:tcW w:w="1049" w:type="dxa"/>
            <w:vAlign w:val="center"/>
          </w:tcPr>
          <w:p w14:paraId="49DDD1E1" w14:textId="77777777" w:rsidR="003A2E43" w:rsidRPr="003A2E43" w:rsidRDefault="003A2E43" w:rsidP="00F66CAA">
            <w:pPr>
              <w:keepNext/>
              <w:spacing w:before="0" w:after="0"/>
              <w:ind w:firstLine="0"/>
              <w:jc w:val="center"/>
              <w:outlineLvl w:val="2"/>
              <w:rPr>
                <w:rFonts w:eastAsia="SimSun"/>
                <w:sz w:val="20"/>
                <w:szCs w:val="20"/>
              </w:rPr>
            </w:pPr>
            <w:r w:rsidRPr="003A2E43">
              <w:rPr>
                <w:rFonts w:eastAsia="SimSun"/>
                <w:sz w:val="20"/>
                <w:szCs w:val="20"/>
              </w:rPr>
              <w:t>Yên Thái</w:t>
            </w:r>
          </w:p>
          <w:p w14:paraId="5DC97FA0" w14:textId="77777777" w:rsidR="003A2E43" w:rsidRPr="003A2E43" w:rsidRDefault="003A2E43" w:rsidP="00F66CAA">
            <w:pPr>
              <w:keepNext/>
              <w:spacing w:before="0" w:after="0"/>
              <w:ind w:firstLine="0"/>
              <w:jc w:val="center"/>
              <w:outlineLvl w:val="2"/>
              <w:rPr>
                <w:rFonts w:eastAsia="SimSun"/>
                <w:sz w:val="20"/>
                <w:szCs w:val="20"/>
              </w:rPr>
            </w:pPr>
            <w:r w:rsidRPr="003A2E43">
              <w:rPr>
                <w:rFonts w:eastAsia="SimSun"/>
                <w:sz w:val="20"/>
                <w:szCs w:val="20"/>
              </w:rPr>
              <w:t>(n=260)</w:t>
            </w:r>
          </w:p>
          <w:p w14:paraId="163203A1" w14:textId="77777777" w:rsidR="003A2E43" w:rsidRPr="003A2E43" w:rsidRDefault="003A2E43" w:rsidP="00F66CAA">
            <w:pPr>
              <w:keepNext/>
              <w:spacing w:before="0" w:after="0"/>
              <w:ind w:firstLine="0"/>
              <w:jc w:val="center"/>
              <w:outlineLvl w:val="2"/>
              <w:rPr>
                <w:rFonts w:eastAsia="SimSun"/>
                <w:bCs/>
                <w:sz w:val="20"/>
                <w:szCs w:val="20"/>
              </w:rPr>
            </w:pPr>
            <w:r w:rsidRPr="003A2E43">
              <w:rPr>
                <w:rFonts w:eastAsia="SimSun"/>
                <w:sz w:val="20"/>
                <w:szCs w:val="20"/>
              </w:rPr>
              <w:t>(%)</w:t>
            </w:r>
          </w:p>
        </w:tc>
        <w:tc>
          <w:tcPr>
            <w:tcW w:w="1242" w:type="dxa"/>
            <w:vAlign w:val="center"/>
          </w:tcPr>
          <w:p w14:paraId="17C1FD8D" w14:textId="77777777" w:rsidR="003A2E43" w:rsidRPr="003A2E43" w:rsidRDefault="003A2E43" w:rsidP="00F66CAA">
            <w:pPr>
              <w:keepNext/>
              <w:spacing w:before="0" w:after="0"/>
              <w:ind w:firstLine="0"/>
              <w:jc w:val="center"/>
              <w:outlineLvl w:val="2"/>
              <w:rPr>
                <w:rFonts w:eastAsia="SimSun"/>
                <w:sz w:val="20"/>
                <w:szCs w:val="20"/>
              </w:rPr>
            </w:pPr>
            <w:r w:rsidRPr="003A2E43">
              <w:rPr>
                <w:rFonts w:eastAsia="SimSun"/>
                <w:sz w:val="20"/>
                <w:szCs w:val="20"/>
              </w:rPr>
              <w:t>Định Thành</w:t>
            </w:r>
          </w:p>
          <w:p w14:paraId="0828B755" w14:textId="77777777" w:rsidR="003A2E43" w:rsidRPr="003A2E43" w:rsidRDefault="003A2E43" w:rsidP="00F66CAA">
            <w:pPr>
              <w:keepNext/>
              <w:spacing w:before="0" w:after="0"/>
              <w:ind w:firstLine="0"/>
              <w:jc w:val="center"/>
              <w:outlineLvl w:val="2"/>
              <w:rPr>
                <w:rFonts w:eastAsia="SimSun"/>
                <w:sz w:val="20"/>
                <w:szCs w:val="20"/>
              </w:rPr>
            </w:pPr>
            <w:r w:rsidRPr="003A2E43">
              <w:rPr>
                <w:rFonts w:eastAsia="SimSun"/>
                <w:sz w:val="20"/>
                <w:szCs w:val="20"/>
              </w:rPr>
              <w:t>(n=288)</w:t>
            </w:r>
          </w:p>
          <w:p w14:paraId="1D0DF8B2" w14:textId="77777777" w:rsidR="003A2E43" w:rsidRPr="003A2E43" w:rsidRDefault="003A2E43" w:rsidP="00F66CAA">
            <w:pPr>
              <w:keepNext/>
              <w:spacing w:before="0" w:after="0"/>
              <w:ind w:firstLine="0"/>
              <w:jc w:val="center"/>
              <w:outlineLvl w:val="2"/>
              <w:rPr>
                <w:rFonts w:eastAsia="SimSun"/>
                <w:bCs/>
                <w:sz w:val="20"/>
                <w:szCs w:val="20"/>
              </w:rPr>
            </w:pPr>
            <w:r w:rsidRPr="003A2E43">
              <w:rPr>
                <w:rFonts w:eastAsia="SimSun"/>
                <w:sz w:val="20"/>
                <w:szCs w:val="20"/>
              </w:rPr>
              <w:t>(%)</w:t>
            </w:r>
          </w:p>
        </w:tc>
        <w:tc>
          <w:tcPr>
            <w:tcW w:w="1134" w:type="dxa"/>
            <w:vAlign w:val="center"/>
          </w:tcPr>
          <w:p w14:paraId="3C0A7CB6" w14:textId="77777777" w:rsidR="003A2E43" w:rsidRPr="003A2E43" w:rsidRDefault="003A2E43" w:rsidP="00F66CAA">
            <w:pPr>
              <w:keepNext/>
              <w:spacing w:before="0" w:after="0"/>
              <w:ind w:firstLine="0"/>
              <w:jc w:val="center"/>
              <w:outlineLvl w:val="2"/>
              <w:rPr>
                <w:rFonts w:eastAsia="SimSun"/>
                <w:sz w:val="20"/>
                <w:szCs w:val="20"/>
              </w:rPr>
            </w:pPr>
            <w:r w:rsidRPr="003A2E43">
              <w:rPr>
                <w:rFonts w:eastAsia="SimSun"/>
                <w:sz w:val="20"/>
                <w:szCs w:val="20"/>
              </w:rPr>
              <w:t>Vạn Thắng</w:t>
            </w:r>
          </w:p>
          <w:p w14:paraId="795F26DC" w14:textId="77777777" w:rsidR="003A2E43" w:rsidRPr="003A2E43" w:rsidRDefault="003A2E43" w:rsidP="00F66CAA">
            <w:pPr>
              <w:keepNext/>
              <w:spacing w:before="0" w:after="0"/>
              <w:ind w:firstLine="0"/>
              <w:jc w:val="center"/>
              <w:outlineLvl w:val="2"/>
              <w:rPr>
                <w:rFonts w:eastAsia="SimSun"/>
                <w:sz w:val="20"/>
                <w:szCs w:val="20"/>
              </w:rPr>
            </w:pPr>
            <w:r w:rsidRPr="003A2E43">
              <w:rPr>
                <w:rFonts w:eastAsia="SimSun"/>
                <w:sz w:val="20"/>
                <w:szCs w:val="20"/>
              </w:rPr>
              <w:t>(n=297)</w:t>
            </w:r>
          </w:p>
          <w:p w14:paraId="5262B078" w14:textId="77777777" w:rsidR="003A2E43" w:rsidRPr="003A2E43" w:rsidRDefault="003A2E43" w:rsidP="00F66CAA">
            <w:pPr>
              <w:keepNext/>
              <w:spacing w:before="0" w:after="0"/>
              <w:ind w:firstLine="0"/>
              <w:jc w:val="center"/>
              <w:outlineLvl w:val="2"/>
              <w:rPr>
                <w:rFonts w:eastAsia="SimSun"/>
                <w:bCs/>
                <w:sz w:val="20"/>
                <w:szCs w:val="20"/>
              </w:rPr>
            </w:pPr>
            <w:r w:rsidRPr="003A2E43">
              <w:rPr>
                <w:rFonts w:eastAsia="SimSun"/>
                <w:sz w:val="20"/>
                <w:szCs w:val="20"/>
              </w:rPr>
              <w:t>(%)</w:t>
            </w:r>
          </w:p>
        </w:tc>
        <w:tc>
          <w:tcPr>
            <w:tcW w:w="1276" w:type="dxa"/>
            <w:vAlign w:val="center"/>
          </w:tcPr>
          <w:p w14:paraId="2F18D0D3" w14:textId="77777777" w:rsidR="003A2E43" w:rsidRPr="003A2E43" w:rsidRDefault="003A2E43" w:rsidP="00F66CAA">
            <w:pPr>
              <w:keepNext/>
              <w:spacing w:before="0" w:after="0"/>
              <w:ind w:firstLine="0"/>
              <w:jc w:val="center"/>
              <w:outlineLvl w:val="2"/>
              <w:rPr>
                <w:rFonts w:eastAsia="SimSun"/>
                <w:sz w:val="20"/>
                <w:szCs w:val="20"/>
              </w:rPr>
            </w:pPr>
            <w:r w:rsidRPr="003A2E43">
              <w:rPr>
                <w:rFonts w:eastAsia="SimSun"/>
                <w:sz w:val="20"/>
                <w:szCs w:val="20"/>
              </w:rPr>
              <w:t>Công Chính</w:t>
            </w:r>
          </w:p>
          <w:p w14:paraId="660FF156" w14:textId="77777777" w:rsidR="003A2E43" w:rsidRPr="003A2E43" w:rsidRDefault="003A2E43" w:rsidP="00F66CAA">
            <w:pPr>
              <w:keepNext/>
              <w:spacing w:before="0" w:after="0"/>
              <w:ind w:firstLine="0"/>
              <w:jc w:val="center"/>
              <w:outlineLvl w:val="2"/>
              <w:rPr>
                <w:rFonts w:eastAsia="SimSun"/>
                <w:sz w:val="20"/>
                <w:szCs w:val="20"/>
              </w:rPr>
            </w:pPr>
            <w:r w:rsidRPr="003A2E43">
              <w:rPr>
                <w:rFonts w:eastAsia="SimSun"/>
                <w:sz w:val="20"/>
                <w:szCs w:val="20"/>
              </w:rPr>
              <w:t>(n=291)</w:t>
            </w:r>
          </w:p>
          <w:p w14:paraId="0CAA6369" w14:textId="77777777" w:rsidR="003A2E43" w:rsidRPr="003A2E43" w:rsidRDefault="003A2E43" w:rsidP="00F66CAA">
            <w:pPr>
              <w:keepNext/>
              <w:spacing w:before="0" w:after="0"/>
              <w:ind w:firstLine="0"/>
              <w:jc w:val="center"/>
              <w:outlineLvl w:val="2"/>
              <w:rPr>
                <w:rFonts w:eastAsia="SimSun"/>
                <w:bCs/>
                <w:sz w:val="20"/>
                <w:szCs w:val="20"/>
              </w:rPr>
            </w:pPr>
            <w:r w:rsidRPr="003A2E43">
              <w:rPr>
                <w:rFonts w:eastAsia="SimSun"/>
                <w:sz w:val="20"/>
                <w:szCs w:val="20"/>
              </w:rPr>
              <w:t>(%)</w:t>
            </w:r>
          </w:p>
        </w:tc>
        <w:tc>
          <w:tcPr>
            <w:tcW w:w="1095" w:type="dxa"/>
            <w:vMerge/>
            <w:vAlign w:val="center"/>
          </w:tcPr>
          <w:p w14:paraId="7FB46D96" w14:textId="77777777" w:rsidR="003A2E43" w:rsidRPr="003A2E43" w:rsidRDefault="003A2E43" w:rsidP="00F66CAA">
            <w:pPr>
              <w:spacing w:before="0" w:after="0"/>
              <w:ind w:firstLine="0"/>
              <w:jc w:val="left"/>
              <w:rPr>
                <w:rFonts w:eastAsia="SimSun"/>
                <w:b/>
                <w:sz w:val="20"/>
                <w:szCs w:val="20"/>
              </w:rPr>
            </w:pPr>
          </w:p>
        </w:tc>
        <w:tc>
          <w:tcPr>
            <w:tcW w:w="709" w:type="dxa"/>
            <w:vMerge/>
          </w:tcPr>
          <w:p w14:paraId="47DD0768" w14:textId="77777777" w:rsidR="003A2E43" w:rsidRPr="003A2E43" w:rsidRDefault="003A2E43" w:rsidP="00F66CAA">
            <w:pPr>
              <w:spacing w:before="0" w:after="0"/>
              <w:ind w:firstLine="0"/>
              <w:jc w:val="left"/>
              <w:rPr>
                <w:rFonts w:eastAsia="SimSun"/>
                <w:b/>
                <w:sz w:val="20"/>
                <w:szCs w:val="20"/>
              </w:rPr>
            </w:pPr>
          </w:p>
        </w:tc>
      </w:tr>
      <w:tr w:rsidR="005B4DED" w:rsidRPr="003A2E43" w14:paraId="1D083E50" w14:textId="77777777" w:rsidTr="005B4DED">
        <w:trPr>
          <w:jc w:val="center"/>
        </w:trPr>
        <w:tc>
          <w:tcPr>
            <w:tcW w:w="985" w:type="dxa"/>
            <w:vAlign w:val="center"/>
          </w:tcPr>
          <w:p w14:paraId="00A87770" w14:textId="77777777" w:rsidR="003A2E43" w:rsidRPr="003A2E43" w:rsidRDefault="003A2E43" w:rsidP="00F66CAA">
            <w:pPr>
              <w:spacing w:before="0" w:after="0"/>
              <w:ind w:firstLine="0"/>
              <w:jc w:val="center"/>
              <w:rPr>
                <w:rFonts w:eastAsia="SimSun"/>
                <w:sz w:val="20"/>
                <w:szCs w:val="20"/>
              </w:rPr>
            </w:pPr>
            <w:r w:rsidRPr="003A2E43">
              <w:rPr>
                <w:spacing w:val="-1"/>
                <w:sz w:val="20"/>
                <w:szCs w:val="20"/>
              </w:rPr>
              <w:t>Nhẹ</w:t>
            </w:r>
            <w:r w:rsidRPr="003A2E43">
              <w:rPr>
                <w:spacing w:val="-9"/>
                <w:sz w:val="20"/>
                <w:szCs w:val="20"/>
              </w:rPr>
              <w:t xml:space="preserve"> </w:t>
            </w:r>
            <w:r w:rsidRPr="003A2E43">
              <w:rPr>
                <w:sz w:val="20"/>
                <w:szCs w:val="20"/>
              </w:rPr>
              <w:t xml:space="preserve">cân </w:t>
            </w:r>
          </w:p>
        </w:tc>
        <w:tc>
          <w:tcPr>
            <w:tcW w:w="1049" w:type="dxa"/>
            <w:shd w:val="clear" w:color="auto" w:fill="FFFFFF"/>
            <w:vAlign w:val="center"/>
          </w:tcPr>
          <w:p w14:paraId="59FAB6B6" w14:textId="77777777" w:rsidR="003A2E43" w:rsidRPr="003A2E43" w:rsidRDefault="003A2E43" w:rsidP="00F66CAA">
            <w:pPr>
              <w:autoSpaceDE w:val="0"/>
              <w:autoSpaceDN w:val="0"/>
              <w:adjustRightInd w:val="0"/>
              <w:spacing w:before="0" w:after="0"/>
              <w:ind w:firstLine="0"/>
              <w:jc w:val="center"/>
              <w:rPr>
                <w:rFonts w:eastAsia="Calibri"/>
                <w:sz w:val="20"/>
                <w:szCs w:val="20"/>
              </w:rPr>
            </w:pPr>
            <w:r w:rsidRPr="003A2E43">
              <w:rPr>
                <w:rFonts w:eastAsia="Calibri"/>
                <w:sz w:val="20"/>
                <w:szCs w:val="20"/>
              </w:rPr>
              <w:t>27(10,3)</w:t>
            </w:r>
          </w:p>
        </w:tc>
        <w:tc>
          <w:tcPr>
            <w:tcW w:w="1242" w:type="dxa"/>
            <w:shd w:val="clear" w:color="auto" w:fill="FFFFFF"/>
            <w:vAlign w:val="center"/>
          </w:tcPr>
          <w:p w14:paraId="024058B6" w14:textId="77777777" w:rsidR="003A2E43" w:rsidRPr="003A2E43" w:rsidRDefault="003A2E43" w:rsidP="00F66CAA">
            <w:pPr>
              <w:autoSpaceDE w:val="0"/>
              <w:autoSpaceDN w:val="0"/>
              <w:adjustRightInd w:val="0"/>
              <w:spacing w:before="0" w:after="0"/>
              <w:ind w:firstLine="0"/>
              <w:jc w:val="center"/>
              <w:rPr>
                <w:rFonts w:eastAsia="Calibri"/>
                <w:sz w:val="20"/>
                <w:szCs w:val="20"/>
              </w:rPr>
            </w:pPr>
            <w:r w:rsidRPr="003A2E43">
              <w:rPr>
                <w:rFonts w:eastAsia="Calibri"/>
                <w:sz w:val="20"/>
                <w:szCs w:val="20"/>
              </w:rPr>
              <w:t>33(11,4)</w:t>
            </w:r>
          </w:p>
        </w:tc>
        <w:tc>
          <w:tcPr>
            <w:tcW w:w="1134" w:type="dxa"/>
            <w:shd w:val="clear" w:color="auto" w:fill="FFFFFF"/>
            <w:vAlign w:val="center"/>
          </w:tcPr>
          <w:p w14:paraId="7997EEF8" w14:textId="77777777" w:rsidR="003A2E43" w:rsidRPr="003A2E43" w:rsidRDefault="003A2E43" w:rsidP="00F66CAA">
            <w:pPr>
              <w:autoSpaceDE w:val="0"/>
              <w:autoSpaceDN w:val="0"/>
              <w:adjustRightInd w:val="0"/>
              <w:spacing w:before="0" w:after="0"/>
              <w:ind w:firstLine="0"/>
              <w:jc w:val="center"/>
              <w:rPr>
                <w:rFonts w:eastAsia="Calibri"/>
                <w:sz w:val="20"/>
                <w:szCs w:val="20"/>
              </w:rPr>
            </w:pPr>
            <w:r w:rsidRPr="003A2E43">
              <w:rPr>
                <w:rFonts w:eastAsia="Calibri"/>
                <w:sz w:val="20"/>
                <w:szCs w:val="20"/>
              </w:rPr>
              <w:t>26(8,8)</w:t>
            </w:r>
          </w:p>
        </w:tc>
        <w:tc>
          <w:tcPr>
            <w:tcW w:w="1276" w:type="dxa"/>
            <w:shd w:val="clear" w:color="auto" w:fill="FFFFFF"/>
            <w:vAlign w:val="center"/>
          </w:tcPr>
          <w:p w14:paraId="54B78A6B" w14:textId="77777777" w:rsidR="003A2E43" w:rsidRPr="003A2E43" w:rsidRDefault="003A2E43" w:rsidP="00F66CAA">
            <w:pPr>
              <w:autoSpaceDE w:val="0"/>
              <w:autoSpaceDN w:val="0"/>
              <w:adjustRightInd w:val="0"/>
              <w:spacing w:before="0" w:after="0"/>
              <w:ind w:firstLine="0"/>
              <w:jc w:val="center"/>
              <w:rPr>
                <w:rFonts w:eastAsia="Calibri"/>
                <w:sz w:val="20"/>
                <w:szCs w:val="20"/>
              </w:rPr>
            </w:pPr>
            <w:r w:rsidRPr="003A2E43">
              <w:rPr>
                <w:rFonts w:eastAsia="Calibri"/>
                <w:sz w:val="20"/>
                <w:szCs w:val="20"/>
              </w:rPr>
              <w:t>41 (14,1)</w:t>
            </w:r>
          </w:p>
        </w:tc>
        <w:tc>
          <w:tcPr>
            <w:tcW w:w="1095" w:type="dxa"/>
            <w:shd w:val="clear" w:color="auto" w:fill="FFFFFF"/>
            <w:vAlign w:val="center"/>
          </w:tcPr>
          <w:p w14:paraId="2046120D" w14:textId="77777777" w:rsidR="003A2E43" w:rsidRPr="003A2E43" w:rsidRDefault="003A2E43" w:rsidP="00F66CAA">
            <w:pPr>
              <w:autoSpaceDE w:val="0"/>
              <w:autoSpaceDN w:val="0"/>
              <w:adjustRightInd w:val="0"/>
              <w:spacing w:before="0" w:after="0"/>
              <w:ind w:firstLine="0"/>
              <w:jc w:val="center"/>
              <w:rPr>
                <w:rFonts w:eastAsia="Calibri"/>
                <w:sz w:val="20"/>
                <w:szCs w:val="20"/>
              </w:rPr>
            </w:pPr>
            <w:r w:rsidRPr="003A2E43">
              <w:rPr>
                <w:rFonts w:eastAsia="Calibri"/>
                <w:sz w:val="20"/>
                <w:szCs w:val="20"/>
              </w:rPr>
              <w:t>127(11,2)</w:t>
            </w:r>
          </w:p>
        </w:tc>
        <w:tc>
          <w:tcPr>
            <w:tcW w:w="709" w:type="dxa"/>
            <w:shd w:val="clear" w:color="auto" w:fill="FFFFFF"/>
          </w:tcPr>
          <w:p w14:paraId="3B2F34C5" w14:textId="77777777" w:rsidR="003A2E43" w:rsidRPr="003A2E43" w:rsidRDefault="003A2E43" w:rsidP="00F66CAA">
            <w:pPr>
              <w:autoSpaceDE w:val="0"/>
              <w:autoSpaceDN w:val="0"/>
              <w:adjustRightInd w:val="0"/>
              <w:spacing w:before="0" w:after="0"/>
              <w:ind w:firstLine="0"/>
              <w:jc w:val="center"/>
              <w:rPr>
                <w:rFonts w:eastAsia="Calibri"/>
                <w:sz w:val="20"/>
                <w:szCs w:val="20"/>
              </w:rPr>
            </w:pPr>
            <w:r w:rsidRPr="003A2E43">
              <w:rPr>
                <w:rFonts w:eastAsia="Calibri"/>
                <w:sz w:val="20"/>
                <w:szCs w:val="20"/>
              </w:rPr>
              <w:t>0,219</w:t>
            </w:r>
          </w:p>
        </w:tc>
      </w:tr>
      <w:tr w:rsidR="005B4DED" w:rsidRPr="003A2E43" w14:paraId="3797DE94" w14:textId="77777777" w:rsidTr="005B4DED">
        <w:trPr>
          <w:jc w:val="center"/>
        </w:trPr>
        <w:tc>
          <w:tcPr>
            <w:tcW w:w="985" w:type="dxa"/>
            <w:vAlign w:val="center"/>
          </w:tcPr>
          <w:p w14:paraId="604B473F" w14:textId="77777777" w:rsidR="003A2E43" w:rsidRPr="003A2E43" w:rsidRDefault="003A2E43" w:rsidP="00F66CAA">
            <w:pPr>
              <w:spacing w:before="0" w:after="0"/>
              <w:ind w:firstLine="0"/>
              <w:jc w:val="center"/>
              <w:rPr>
                <w:rFonts w:eastAsia="SimSun"/>
                <w:sz w:val="20"/>
                <w:szCs w:val="20"/>
              </w:rPr>
            </w:pPr>
            <w:r w:rsidRPr="003A2E43">
              <w:rPr>
                <w:sz w:val="20"/>
                <w:szCs w:val="20"/>
              </w:rPr>
              <w:t>Thấp</w:t>
            </w:r>
            <w:r w:rsidRPr="003A2E43">
              <w:rPr>
                <w:spacing w:val="-11"/>
                <w:sz w:val="20"/>
                <w:szCs w:val="20"/>
              </w:rPr>
              <w:t xml:space="preserve"> </w:t>
            </w:r>
            <w:r w:rsidRPr="003A2E43">
              <w:rPr>
                <w:sz w:val="20"/>
                <w:szCs w:val="20"/>
              </w:rPr>
              <w:t xml:space="preserve">còi </w:t>
            </w:r>
          </w:p>
        </w:tc>
        <w:tc>
          <w:tcPr>
            <w:tcW w:w="1049" w:type="dxa"/>
            <w:shd w:val="clear" w:color="auto" w:fill="FFFFFF"/>
            <w:vAlign w:val="center"/>
          </w:tcPr>
          <w:p w14:paraId="42F920F7" w14:textId="77777777" w:rsidR="003A2E43" w:rsidRPr="003A2E43" w:rsidRDefault="003A2E43" w:rsidP="00F66CAA">
            <w:pPr>
              <w:autoSpaceDE w:val="0"/>
              <w:autoSpaceDN w:val="0"/>
              <w:adjustRightInd w:val="0"/>
              <w:spacing w:before="0" w:after="0"/>
              <w:ind w:firstLine="0"/>
              <w:jc w:val="center"/>
              <w:rPr>
                <w:rFonts w:eastAsia="Calibri"/>
                <w:sz w:val="20"/>
                <w:szCs w:val="20"/>
              </w:rPr>
            </w:pPr>
            <w:r w:rsidRPr="003A2E43">
              <w:rPr>
                <w:rFonts w:eastAsia="Calibri"/>
                <w:sz w:val="20"/>
                <w:szCs w:val="20"/>
              </w:rPr>
              <w:t>44(16,9)</w:t>
            </w:r>
          </w:p>
        </w:tc>
        <w:tc>
          <w:tcPr>
            <w:tcW w:w="1242" w:type="dxa"/>
            <w:shd w:val="clear" w:color="auto" w:fill="FFFFFF"/>
            <w:vAlign w:val="center"/>
          </w:tcPr>
          <w:p w14:paraId="6A727ED7" w14:textId="77777777" w:rsidR="003A2E43" w:rsidRPr="003A2E43" w:rsidRDefault="003A2E43" w:rsidP="00F66CAA">
            <w:pPr>
              <w:autoSpaceDE w:val="0"/>
              <w:autoSpaceDN w:val="0"/>
              <w:adjustRightInd w:val="0"/>
              <w:spacing w:before="0" w:after="0"/>
              <w:ind w:firstLine="0"/>
              <w:jc w:val="center"/>
              <w:rPr>
                <w:rFonts w:eastAsia="Calibri"/>
                <w:sz w:val="20"/>
                <w:szCs w:val="20"/>
              </w:rPr>
            </w:pPr>
            <w:r w:rsidRPr="003A2E43">
              <w:rPr>
                <w:rFonts w:eastAsia="Calibri"/>
                <w:sz w:val="20"/>
                <w:szCs w:val="20"/>
              </w:rPr>
              <w:t>50(17,3)</w:t>
            </w:r>
          </w:p>
        </w:tc>
        <w:tc>
          <w:tcPr>
            <w:tcW w:w="1134" w:type="dxa"/>
            <w:shd w:val="clear" w:color="auto" w:fill="FFFFFF"/>
            <w:vAlign w:val="center"/>
          </w:tcPr>
          <w:p w14:paraId="4578F983" w14:textId="77777777" w:rsidR="003A2E43" w:rsidRPr="003A2E43" w:rsidRDefault="003A2E43" w:rsidP="00F66CAA">
            <w:pPr>
              <w:autoSpaceDE w:val="0"/>
              <w:autoSpaceDN w:val="0"/>
              <w:adjustRightInd w:val="0"/>
              <w:spacing w:before="0" w:after="0"/>
              <w:ind w:firstLine="0"/>
              <w:jc w:val="center"/>
              <w:rPr>
                <w:rFonts w:eastAsia="Calibri"/>
                <w:sz w:val="20"/>
                <w:szCs w:val="20"/>
              </w:rPr>
            </w:pPr>
            <w:r w:rsidRPr="003A2E43">
              <w:rPr>
                <w:rFonts w:eastAsia="Calibri"/>
                <w:sz w:val="20"/>
                <w:szCs w:val="20"/>
              </w:rPr>
              <w:t>33(11,1)</w:t>
            </w:r>
          </w:p>
        </w:tc>
        <w:tc>
          <w:tcPr>
            <w:tcW w:w="1276" w:type="dxa"/>
            <w:shd w:val="clear" w:color="auto" w:fill="FFFFFF"/>
            <w:vAlign w:val="center"/>
          </w:tcPr>
          <w:p w14:paraId="4D08F6A6" w14:textId="77777777" w:rsidR="003A2E43" w:rsidRPr="003A2E43" w:rsidRDefault="003A2E43" w:rsidP="00F66CAA">
            <w:pPr>
              <w:autoSpaceDE w:val="0"/>
              <w:autoSpaceDN w:val="0"/>
              <w:adjustRightInd w:val="0"/>
              <w:spacing w:before="0" w:after="0"/>
              <w:ind w:firstLine="0"/>
              <w:jc w:val="center"/>
              <w:rPr>
                <w:rFonts w:eastAsia="Calibri"/>
                <w:sz w:val="20"/>
                <w:szCs w:val="20"/>
              </w:rPr>
            </w:pPr>
            <w:r w:rsidRPr="003A2E43">
              <w:rPr>
                <w:rFonts w:eastAsia="Calibri"/>
                <w:sz w:val="20"/>
                <w:szCs w:val="20"/>
              </w:rPr>
              <w:t>51(17,5)</w:t>
            </w:r>
          </w:p>
        </w:tc>
        <w:tc>
          <w:tcPr>
            <w:tcW w:w="1095" w:type="dxa"/>
            <w:shd w:val="clear" w:color="auto" w:fill="FFFFFF"/>
            <w:vAlign w:val="center"/>
          </w:tcPr>
          <w:p w14:paraId="6BEB12E5" w14:textId="77777777" w:rsidR="003A2E43" w:rsidRPr="003A2E43" w:rsidRDefault="003A2E43" w:rsidP="00F66CAA">
            <w:pPr>
              <w:autoSpaceDE w:val="0"/>
              <w:autoSpaceDN w:val="0"/>
              <w:adjustRightInd w:val="0"/>
              <w:spacing w:before="0" w:after="0"/>
              <w:ind w:firstLine="0"/>
              <w:jc w:val="center"/>
              <w:rPr>
                <w:rFonts w:eastAsia="Calibri"/>
                <w:sz w:val="20"/>
                <w:szCs w:val="20"/>
              </w:rPr>
            </w:pPr>
            <w:r w:rsidRPr="003A2E43">
              <w:rPr>
                <w:rFonts w:eastAsia="Calibri"/>
                <w:sz w:val="20"/>
                <w:szCs w:val="20"/>
              </w:rPr>
              <w:t>178(15,7)</w:t>
            </w:r>
          </w:p>
        </w:tc>
        <w:tc>
          <w:tcPr>
            <w:tcW w:w="709" w:type="dxa"/>
            <w:shd w:val="clear" w:color="auto" w:fill="FFFFFF"/>
          </w:tcPr>
          <w:p w14:paraId="3440DE2B" w14:textId="77777777" w:rsidR="003A2E43" w:rsidRPr="003A2E43" w:rsidRDefault="003A2E43" w:rsidP="00F66CAA">
            <w:pPr>
              <w:autoSpaceDE w:val="0"/>
              <w:autoSpaceDN w:val="0"/>
              <w:adjustRightInd w:val="0"/>
              <w:spacing w:before="0" w:after="0"/>
              <w:ind w:firstLine="0"/>
              <w:jc w:val="center"/>
              <w:rPr>
                <w:rFonts w:eastAsia="Calibri"/>
                <w:sz w:val="20"/>
                <w:szCs w:val="20"/>
              </w:rPr>
            </w:pPr>
            <w:r w:rsidRPr="003A2E43">
              <w:rPr>
                <w:rFonts w:eastAsia="Calibri"/>
                <w:sz w:val="20"/>
                <w:szCs w:val="20"/>
              </w:rPr>
              <w:t>0,095</w:t>
            </w:r>
          </w:p>
        </w:tc>
      </w:tr>
      <w:tr w:rsidR="005B4DED" w:rsidRPr="003A2E43" w14:paraId="5C354AC9" w14:textId="77777777" w:rsidTr="005B4DED">
        <w:trPr>
          <w:jc w:val="center"/>
        </w:trPr>
        <w:tc>
          <w:tcPr>
            <w:tcW w:w="985" w:type="dxa"/>
            <w:vAlign w:val="center"/>
          </w:tcPr>
          <w:p w14:paraId="5842AE21" w14:textId="77777777" w:rsidR="003A2E43" w:rsidRPr="003A2E43" w:rsidRDefault="003A2E43" w:rsidP="00F66CAA">
            <w:pPr>
              <w:spacing w:before="0" w:after="0"/>
              <w:ind w:firstLine="0"/>
              <w:jc w:val="center"/>
              <w:rPr>
                <w:rFonts w:eastAsia="SimSun"/>
                <w:sz w:val="20"/>
                <w:szCs w:val="20"/>
              </w:rPr>
            </w:pPr>
            <w:r w:rsidRPr="003A2E43">
              <w:rPr>
                <w:spacing w:val="-1"/>
                <w:sz w:val="20"/>
                <w:szCs w:val="20"/>
              </w:rPr>
              <w:t>Gầy</w:t>
            </w:r>
            <w:r w:rsidRPr="003A2E43">
              <w:rPr>
                <w:spacing w:val="-10"/>
                <w:sz w:val="20"/>
                <w:szCs w:val="20"/>
              </w:rPr>
              <w:t xml:space="preserve"> </w:t>
            </w:r>
            <w:r w:rsidRPr="003A2E43">
              <w:rPr>
                <w:spacing w:val="-1"/>
                <w:sz w:val="20"/>
                <w:szCs w:val="20"/>
              </w:rPr>
              <w:t xml:space="preserve">còm </w:t>
            </w:r>
          </w:p>
        </w:tc>
        <w:tc>
          <w:tcPr>
            <w:tcW w:w="1049" w:type="dxa"/>
            <w:shd w:val="clear" w:color="auto" w:fill="FFFFFF"/>
            <w:vAlign w:val="center"/>
          </w:tcPr>
          <w:p w14:paraId="111F0414" w14:textId="77777777" w:rsidR="003A2E43" w:rsidRPr="003A2E43" w:rsidRDefault="003A2E43" w:rsidP="00F66CAA">
            <w:pPr>
              <w:autoSpaceDE w:val="0"/>
              <w:autoSpaceDN w:val="0"/>
              <w:adjustRightInd w:val="0"/>
              <w:spacing w:before="0" w:after="0"/>
              <w:ind w:firstLine="0"/>
              <w:jc w:val="center"/>
              <w:rPr>
                <w:rFonts w:eastAsia="Calibri"/>
                <w:sz w:val="20"/>
                <w:szCs w:val="20"/>
              </w:rPr>
            </w:pPr>
            <w:r w:rsidRPr="003A2E43">
              <w:rPr>
                <w:rFonts w:eastAsia="Calibri"/>
                <w:sz w:val="20"/>
                <w:szCs w:val="20"/>
              </w:rPr>
              <w:t>6(2,3)</w:t>
            </w:r>
          </w:p>
        </w:tc>
        <w:tc>
          <w:tcPr>
            <w:tcW w:w="1242" w:type="dxa"/>
            <w:shd w:val="clear" w:color="auto" w:fill="FFFFFF"/>
            <w:vAlign w:val="center"/>
          </w:tcPr>
          <w:p w14:paraId="6DEC2FCE" w14:textId="77777777" w:rsidR="003A2E43" w:rsidRPr="003A2E43" w:rsidRDefault="003A2E43" w:rsidP="00F66CAA">
            <w:pPr>
              <w:autoSpaceDE w:val="0"/>
              <w:autoSpaceDN w:val="0"/>
              <w:adjustRightInd w:val="0"/>
              <w:spacing w:before="0" w:after="0"/>
              <w:ind w:firstLine="0"/>
              <w:jc w:val="center"/>
              <w:rPr>
                <w:rFonts w:eastAsia="Calibri"/>
                <w:sz w:val="20"/>
                <w:szCs w:val="20"/>
              </w:rPr>
            </w:pPr>
            <w:r w:rsidRPr="003A2E43">
              <w:rPr>
                <w:rFonts w:eastAsia="Calibri"/>
                <w:sz w:val="20"/>
                <w:szCs w:val="20"/>
              </w:rPr>
              <w:t>4(1,4)</w:t>
            </w:r>
          </w:p>
        </w:tc>
        <w:tc>
          <w:tcPr>
            <w:tcW w:w="1134" w:type="dxa"/>
            <w:shd w:val="clear" w:color="auto" w:fill="FFFFFF"/>
            <w:vAlign w:val="center"/>
          </w:tcPr>
          <w:p w14:paraId="18F2E90D" w14:textId="77777777" w:rsidR="003A2E43" w:rsidRPr="003A2E43" w:rsidRDefault="003A2E43" w:rsidP="00F66CAA">
            <w:pPr>
              <w:autoSpaceDE w:val="0"/>
              <w:autoSpaceDN w:val="0"/>
              <w:adjustRightInd w:val="0"/>
              <w:spacing w:before="0" w:after="0"/>
              <w:ind w:firstLine="0"/>
              <w:jc w:val="center"/>
              <w:rPr>
                <w:rFonts w:eastAsia="Calibri"/>
                <w:sz w:val="20"/>
                <w:szCs w:val="20"/>
              </w:rPr>
            </w:pPr>
            <w:r w:rsidRPr="003A2E43">
              <w:rPr>
                <w:rFonts w:eastAsia="Calibri"/>
                <w:sz w:val="20"/>
                <w:szCs w:val="20"/>
              </w:rPr>
              <w:t>4(1,3)</w:t>
            </w:r>
          </w:p>
        </w:tc>
        <w:tc>
          <w:tcPr>
            <w:tcW w:w="1276" w:type="dxa"/>
            <w:shd w:val="clear" w:color="auto" w:fill="FFFFFF"/>
            <w:vAlign w:val="center"/>
          </w:tcPr>
          <w:p w14:paraId="39E34AE6" w14:textId="77777777" w:rsidR="003A2E43" w:rsidRPr="003A2E43" w:rsidRDefault="003A2E43" w:rsidP="00F66CAA">
            <w:pPr>
              <w:autoSpaceDE w:val="0"/>
              <w:autoSpaceDN w:val="0"/>
              <w:adjustRightInd w:val="0"/>
              <w:spacing w:before="0" w:after="0"/>
              <w:ind w:firstLine="0"/>
              <w:jc w:val="center"/>
              <w:rPr>
                <w:rFonts w:eastAsia="Calibri"/>
                <w:sz w:val="20"/>
                <w:szCs w:val="20"/>
              </w:rPr>
            </w:pPr>
            <w:r w:rsidRPr="003A2E43">
              <w:rPr>
                <w:rFonts w:eastAsia="Calibri"/>
                <w:sz w:val="20"/>
                <w:szCs w:val="20"/>
              </w:rPr>
              <w:t>9(3,1)</w:t>
            </w:r>
          </w:p>
        </w:tc>
        <w:tc>
          <w:tcPr>
            <w:tcW w:w="1095" w:type="dxa"/>
            <w:shd w:val="clear" w:color="auto" w:fill="FFFFFF"/>
            <w:vAlign w:val="center"/>
          </w:tcPr>
          <w:p w14:paraId="5FBD35B7" w14:textId="77777777" w:rsidR="003A2E43" w:rsidRPr="003A2E43" w:rsidRDefault="003A2E43" w:rsidP="00F66CAA">
            <w:pPr>
              <w:autoSpaceDE w:val="0"/>
              <w:autoSpaceDN w:val="0"/>
              <w:adjustRightInd w:val="0"/>
              <w:spacing w:before="0" w:after="0"/>
              <w:ind w:firstLine="0"/>
              <w:jc w:val="center"/>
              <w:rPr>
                <w:rFonts w:eastAsia="Calibri"/>
                <w:sz w:val="20"/>
                <w:szCs w:val="20"/>
              </w:rPr>
            </w:pPr>
            <w:r w:rsidRPr="003A2E43">
              <w:rPr>
                <w:rFonts w:eastAsia="Calibri"/>
                <w:sz w:val="20"/>
                <w:szCs w:val="20"/>
              </w:rPr>
              <w:t>23(2,0)</w:t>
            </w:r>
          </w:p>
        </w:tc>
        <w:tc>
          <w:tcPr>
            <w:tcW w:w="709" w:type="dxa"/>
            <w:shd w:val="clear" w:color="auto" w:fill="FFFFFF"/>
          </w:tcPr>
          <w:p w14:paraId="78C2975A" w14:textId="77777777" w:rsidR="003A2E43" w:rsidRPr="003A2E43" w:rsidRDefault="003A2E43" w:rsidP="00F66CAA">
            <w:pPr>
              <w:autoSpaceDE w:val="0"/>
              <w:autoSpaceDN w:val="0"/>
              <w:adjustRightInd w:val="0"/>
              <w:spacing w:before="0" w:after="0"/>
              <w:ind w:firstLine="0"/>
              <w:jc w:val="center"/>
              <w:rPr>
                <w:rFonts w:eastAsia="Calibri"/>
                <w:sz w:val="20"/>
                <w:szCs w:val="20"/>
              </w:rPr>
            </w:pPr>
            <w:r w:rsidRPr="003A2E43">
              <w:rPr>
                <w:rFonts w:eastAsia="Calibri"/>
                <w:sz w:val="20"/>
                <w:szCs w:val="20"/>
              </w:rPr>
              <w:t>0,383</w:t>
            </w:r>
          </w:p>
        </w:tc>
      </w:tr>
    </w:tbl>
    <w:p w14:paraId="0382DADD" w14:textId="77777777" w:rsidR="003A2E43" w:rsidRPr="003A2E43" w:rsidRDefault="003A2E43" w:rsidP="00922636">
      <w:pPr>
        <w:autoSpaceDE w:val="0"/>
        <w:autoSpaceDN w:val="0"/>
        <w:adjustRightInd w:val="0"/>
        <w:spacing w:before="0" w:after="0"/>
        <w:ind w:firstLine="0"/>
        <w:rPr>
          <w:rFonts w:eastAsia="Calibri"/>
          <w:i/>
          <w:sz w:val="20"/>
          <w:szCs w:val="20"/>
        </w:rPr>
      </w:pPr>
      <w:r w:rsidRPr="003A2E43">
        <w:rPr>
          <w:i/>
          <w:sz w:val="20"/>
          <w:szCs w:val="20"/>
          <w:lang w:eastAsia="en-GB"/>
        </w:rPr>
        <w:t>(p) χ</w:t>
      </w:r>
      <w:r w:rsidRPr="003A2E43">
        <w:rPr>
          <w:i/>
          <w:sz w:val="20"/>
          <w:szCs w:val="20"/>
          <w:vertAlign w:val="superscript"/>
          <w:lang w:val="en-GB" w:eastAsia="en-GB"/>
        </w:rPr>
        <w:t>2</w:t>
      </w:r>
      <w:r w:rsidRPr="003A2E43">
        <w:rPr>
          <w:rFonts w:eastAsia="MS Mincho"/>
          <w:i/>
          <w:sz w:val="20"/>
          <w:szCs w:val="20"/>
        </w:rPr>
        <w:t xml:space="preserve"> test so sánh tỷ lệ SDD nhẹ cân, thấp còi, gầy còn giữa các xã nghiên cứu</w:t>
      </w:r>
    </w:p>
    <w:p w14:paraId="4E12FB98" w14:textId="77777777" w:rsidR="003A2E43" w:rsidRDefault="0066607A" w:rsidP="001757FC">
      <w:pPr>
        <w:tabs>
          <w:tab w:val="left" w:pos="426"/>
        </w:tabs>
        <w:autoSpaceDE w:val="0"/>
        <w:autoSpaceDN w:val="0"/>
        <w:adjustRightInd w:val="0"/>
        <w:spacing w:before="0" w:after="0" w:line="340" w:lineRule="exact"/>
        <w:ind w:firstLine="426"/>
        <w:rPr>
          <w:rFonts w:eastAsia="Calibri"/>
          <w:sz w:val="22"/>
          <w:szCs w:val="22"/>
        </w:rPr>
      </w:pPr>
      <w:r>
        <w:rPr>
          <w:rFonts w:eastAsia="Calibri"/>
          <w:sz w:val="22"/>
          <w:szCs w:val="22"/>
        </w:rPr>
        <w:t>T</w:t>
      </w:r>
      <w:r w:rsidR="003A2E43" w:rsidRPr="003A2E43">
        <w:rPr>
          <w:rFonts w:eastAsia="Calibri"/>
          <w:sz w:val="22"/>
          <w:szCs w:val="22"/>
        </w:rPr>
        <w:t>rẻ SDD thấp còi chiếm tỷ lệ cao nhất 15,7%, tiếp theo tỷ lệ SDD nhẹ cân chiếm 11,2% và tỷ lệ SDD thể gầy còm cả 2 huyện Yên Định và Nông Cống chiếm tỷ lệ thấp nhất 2,0%.</w:t>
      </w:r>
    </w:p>
    <w:p w14:paraId="560B61E5" w14:textId="77777777" w:rsidR="00554135" w:rsidRPr="00554135" w:rsidRDefault="001A7ECD" w:rsidP="00922636">
      <w:pPr>
        <w:autoSpaceDE w:val="0"/>
        <w:autoSpaceDN w:val="0"/>
        <w:adjustRightInd w:val="0"/>
        <w:spacing w:before="0" w:after="0" w:line="340" w:lineRule="exact"/>
        <w:ind w:firstLine="0"/>
        <w:rPr>
          <w:rFonts w:eastAsia="Calibri"/>
          <w:sz w:val="22"/>
          <w:szCs w:val="22"/>
          <w:lang w:val="pt-BR"/>
        </w:rPr>
      </w:pPr>
      <w:r w:rsidRPr="000F574A">
        <w:rPr>
          <w:sz w:val="22"/>
          <w:szCs w:val="22"/>
        </w:rPr>
        <w:t>Bảng 3.2</w:t>
      </w:r>
      <w:r w:rsidR="00367772" w:rsidRPr="000F574A">
        <w:rPr>
          <w:sz w:val="22"/>
          <w:szCs w:val="22"/>
        </w:rPr>
        <w:t>.</w:t>
      </w:r>
      <w:r w:rsidR="00367772" w:rsidRPr="00367772">
        <w:rPr>
          <w:b/>
          <w:sz w:val="22"/>
          <w:szCs w:val="22"/>
        </w:rPr>
        <w:t xml:space="preserve"> </w:t>
      </w:r>
      <w:r w:rsidR="00554135" w:rsidRPr="00554135">
        <w:rPr>
          <w:sz w:val="22"/>
          <w:szCs w:val="22"/>
        </w:rPr>
        <w:t xml:space="preserve">Tỷ lệ trẻ táo bón, tiêu chảy, nhiễm khuẩn hô hấp cấp </w:t>
      </w:r>
      <w:r w:rsidR="00554135" w:rsidRPr="00554135">
        <w:rPr>
          <w:rFonts w:eastAsia="Calibri"/>
          <w:sz w:val="22"/>
          <w:szCs w:val="22"/>
          <w:lang w:val="pt-BR"/>
        </w:rPr>
        <w:t>tại 4 xã, tỉnh Thanh Hóa</w:t>
      </w:r>
    </w:p>
    <w:tbl>
      <w:tblPr>
        <w:tblW w:w="7512" w:type="dxa"/>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019"/>
        <w:gridCol w:w="992"/>
        <w:gridCol w:w="1249"/>
        <w:gridCol w:w="1134"/>
        <w:gridCol w:w="1276"/>
        <w:gridCol w:w="1134"/>
        <w:gridCol w:w="708"/>
      </w:tblGrid>
      <w:tr w:rsidR="00084BD5" w:rsidRPr="00554135" w14:paraId="5EED0925" w14:textId="77777777" w:rsidTr="00FD7A17">
        <w:trPr>
          <w:trHeight w:val="504"/>
          <w:jc w:val="center"/>
        </w:trPr>
        <w:tc>
          <w:tcPr>
            <w:tcW w:w="1019" w:type="dxa"/>
            <w:vMerge w:val="restart"/>
            <w:vAlign w:val="center"/>
          </w:tcPr>
          <w:p w14:paraId="0DB78050" w14:textId="77777777" w:rsidR="00084BD5" w:rsidRPr="00554135" w:rsidRDefault="00084BD5" w:rsidP="00084BD5">
            <w:pPr>
              <w:spacing w:before="0" w:after="0" w:line="240" w:lineRule="auto"/>
              <w:ind w:firstLine="0"/>
              <w:jc w:val="center"/>
              <w:rPr>
                <w:rFonts w:eastAsia="SimSun"/>
                <w:sz w:val="20"/>
                <w:szCs w:val="20"/>
              </w:rPr>
            </w:pPr>
            <w:r w:rsidRPr="00554135">
              <w:rPr>
                <w:sz w:val="20"/>
                <w:szCs w:val="20"/>
              </w:rPr>
              <w:t>Bệnh</w:t>
            </w:r>
          </w:p>
        </w:tc>
        <w:tc>
          <w:tcPr>
            <w:tcW w:w="2241" w:type="dxa"/>
            <w:gridSpan w:val="2"/>
            <w:vAlign w:val="center"/>
          </w:tcPr>
          <w:p w14:paraId="53C222AD" w14:textId="77777777" w:rsidR="00084BD5" w:rsidRPr="00554135" w:rsidRDefault="00084BD5" w:rsidP="00084BD5">
            <w:pPr>
              <w:spacing w:before="0" w:after="0" w:line="240" w:lineRule="auto"/>
              <w:ind w:firstLine="0"/>
              <w:jc w:val="center"/>
              <w:rPr>
                <w:rFonts w:eastAsia="SimSun"/>
                <w:bCs/>
                <w:sz w:val="20"/>
                <w:szCs w:val="20"/>
              </w:rPr>
            </w:pPr>
            <w:r w:rsidRPr="00554135">
              <w:rPr>
                <w:rFonts w:eastAsia="SimSun"/>
                <w:bCs/>
                <w:sz w:val="20"/>
                <w:szCs w:val="20"/>
              </w:rPr>
              <w:t>Huyện Yên Định</w:t>
            </w:r>
          </w:p>
        </w:tc>
        <w:tc>
          <w:tcPr>
            <w:tcW w:w="2410" w:type="dxa"/>
            <w:gridSpan w:val="2"/>
            <w:vAlign w:val="center"/>
          </w:tcPr>
          <w:p w14:paraId="59B927BB" w14:textId="77777777" w:rsidR="00084BD5" w:rsidRPr="00554135" w:rsidRDefault="00084BD5" w:rsidP="00084BD5">
            <w:pPr>
              <w:spacing w:before="0" w:after="0" w:line="240" w:lineRule="auto"/>
              <w:ind w:firstLine="0"/>
              <w:jc w:val="center"/>
              <w:rPr>
                <w:rFonts w:eastAsia="SimSun"/>
                <w:bCs/>
                <w:sz w:val="20"/>
                <w:szCs w:val="20"/>
              </w:rPr>
            </w:pPr>
            <w:r w:rsidRPr="00554135">
              <w:rPr>
                <w:rFonts w:eastAsia="SimSun"/>
                <w:bCs/>
                <w:sz w:val="20"/>
                <w:szCs w:val="20"/>
              </w:rPr>
              <w:t>Huyện Nông Cống</w:t>
            </w:r>
          </w:p>
        </w:tc>
        <w:tc>
          <w:tcPr>
            <w:tcW w:w="1134" w:type="dxa"/>
            <w:vMerge w:val="restart"/>
            <w:vAlign w:val="center"/>
          </w:tcPr>
          <w:p w14:paraId="2F360574" w14:textId="77777777" w:rsidR="00084BD5" w:rsidRPr="00554135" w:rsidRDefault="00084BD5" w:rsidP="00084BD5">
            <w:pPr>
              <w:spacing w:before="0" w:after="0" w:line="240" w:lineRule="auto"/>
              <w:ind w:firstLine="0"/>
              <w:jc w:val="center"/>
              <w:rPr>
                <w:rFonts w:eastAsia="SimSun"/>
                <w:sz w:val="20"/>
                <w:szCs w:val="20"/>
              </w:rPr>
            </w:pPr>
            <w:r w:rsidRPr="00554135">
              <w:rPr>
                <w:rFonts w:eastAsia="SimSun"/>
                <w:sz w:val="20"/>
                <w:szCs w:val="20"/>
              </w:rPr>
              <w:t>Tổng</w:t>
            </w:r>
          </w:p>
          <w:p w14:paraId="467C08C9" w14:textId="77777777" w:rsidR="00084BD5" w:rsidRPr="00554135" w:rsidRDefault="00084BD5" w:rsidP="00084BD5">
            <w:pPr>
              <w:spacing w:before="0" w:after="0" w:line="240" w:lineRule="auto"/>
              <w:ind w:firstLine="0"/>
              <w:jc w:val="center"/>
              <w:rPr>
                <w:rFonts w:eastAsia="SimSun"/>
                <w:sz w:val="20"/>
                <w:szCs w:val="20"/>
              </w:rPr>
            </w:pPr>
            <w:r w:rsidRPr="00554135">
              <w:rPr>
                <w:rFonts w:eastAsia="SimSun"/>
                <w:sz w:val="20"/>
                <w:szCs w:val="20"/>
              </w:rPr>
              <w:t>(n=1136)</w:t>
            </w:r>
          </w:p>
          <w:p w14:paraId="1F69D21A" w14:textId="77777777" w:rsidR="00084BD5" w:rsidRPr="00554135" w:rsidRDefault="00084BD5" w:rsidP="00084BD5">
            <w:pPr>
              <w:spacing w:before="0" w:after="0" w:line="240" w:lineRule="auto"/>
              <w:ind w:firstLine="0"/>
              <w:jc w:val="center"/>
              <w:rPr>
                <w:rFonts w:eastAsia="SimSun"/>
                <w:b/>
                <w:sz w:val="20"/>
                <w:szCs w:val="20"/>
              </w:rPr>
            </w:pPr>
            <w:r w:rsidRPr="00554135">
              <w:rPr>
                <w:rFonts w:eastAsia="SimSun"/>
                <w:sz w:val="20"/>
                <w:szCs w:val="20"/>
              </w:rPr>
              <w:t>(%)</w:t>
            </w:r>
          </w:p>
        </w:tc>
        <w:tc>
          <w:tcPr>
            <w:tcW w:w="708" w:type="dxa"/>
            <w:vMerge w:val="restart"/>
            <w:vAlign w:val="center"/>
          </w:tcPr>
          <w:p w14:paraId="39ADE312" w14:textId="77777777" w:rsidR="00084BD5" w:rsidRPr="00554135" w:rsidRDefault="00084BD5" w:rsidP="00084BD5">
            <w:pPr>
              <w:spacing w:before="0" w:after="0" w:line="240" w:lineRule="auto"/>
              <w:ind w:firstLine="0"/>
              <w:jc w:val="center"/>
              <w:rPr>
                <w:rFonts w:eastAsia="SimSun"/>
                <w:sz w:val="20"/>
                <w:szCs w:val="20"/>
              </w:rPr>
            </w:pPr>
            <w:r w:rsidRPr="00554135">
              <w:rPr>
                <w:rFonts w:eastAsia="SimSun"/>
                <w:sz w:val="20"/>
                <w:szCs w:val="20"/>
              </w:rPr>
              <w:t>p</w:t>
            </w:r>
          </w:p>
        </w:tc>
      </w:tr>
      <w:tr w:rsidR="00084BD5" w:rsidRPr="00554135" w14:paraId="6273B3F6" w14:textId="77777777" w:rsidTr="00FD7A17">
        <w:trPr>
          <w:trHeight w:val="503"/>
          <w:jc w:val="center"/>
        </w:trPr>
        <w:tc>
          <w:tcPr>
            <w:tcW w:w="1019" w:type="dxa"/>
            <w:vMerge/>
            <w:vAlign w:val="center"/>
          </w:tcPr>
          <w:p w14:paraId="4684C7F4" w14:textId="77777777" w:rsidR="00084BD5" w:rsidRPr="00554135" w:rsidRDefault="00084BD5" w:rsidP="00084BD5">
            <w:pPr>
              <w:spacing w:before="0" w:after="0" w:line="240" w:lineRule="auto"/>
              <w:ind w:firstLine="0"/>
              <w:jc w:val="left"/>
              <w:rPr>
                <w:rFonts w:eastAsia="SimSun"/>
                <w:bCs/>
                <w:sz w:val="20"/>
                <w:szCs w:val="20"/>
              </w:rPr>
            </w:pPr>
          </w:p>
        </w:tc>
        <w:tc>
          <w:tcPr>
            <w:tcW w:w="992" w:type="dxa"/>
            <w:vAlign w:val="center"/>
          </w:tcPr>
          <w:p w14:paraId="6EF7AA9D" w14:textId="77777777" w:rsidR="00084BD5" w:rsidRPr="00554135" w:rsidRDefault="00084BD5" w:rsidP="00084BD5">
            <w:pPr>
              <w:keepNext/>
              <w:spacing w:before="0" w:after="0" w:line="240" w:lineRule="auto"/>
              <w:ind w:firstLine="0"/>
              <w:jc w:val="center"/>
              <w:outlineLvl w:val="2"/>
              <w:rPr>
                <w:rFonts w:eastAsia="SimSun"/>
                <w:sz w:val="20"/>
                <w:szCs w:val="20"/>
              </w:rPr>
            </w:pPr>
            <w:r w:rsidRPr="00554135">
              <w:rPr>
                <w:rFonts w:eastAsia="SimSun"/>
                <w:sz w:val="20"/>
                <w:szCs w:val="20"/>
              </w:rPr>
              <w:t>Yên Thái</w:t>
            </w:r>
          </w:p>
          <w:p w14:paraId="2E59341C" w14:textId="77777777" w:rsidR="00084BD5" w:rsidRPr="00554135" w:rsidRDefault="00084BD5" w:rsidP="00084BD5">
            <w:pPr>
              <w:keepNext/>
              <w:spacing w:before="0" w:after="0" w:line="240" w:lineRule="auto"/>
              <w:ind w:firstLine="0"/>
              <w:jc w:val="center"/>
              <w:outlineLvl w:val="2"/>
              <w:rPr>
                <w:rFonts w:eastAsia="SimSun"/>
                <w:sz w:val="20"/>
                <w:szCs w:val="20"/>
              </w:rPr>
            </w:pPr>
            <w:r w:rsidRPr="00554135">
              <w:rPr>
                <w:rFonts w:eastAsia="SimSun"/>
                <w:sz w:val="20"/>
                <w:szCs w:val="20"/>
              </w:rPr>
              <w:t>(n=260)</w:t>
            </w:r>
          </w:p>
          <w:p w14:paraId="2F30DF61" w14:textId="77777777" w:rsidR="00084BD5" w:rsidRPr="00554135" w:rsidRDefault="00084BD5" w:rsidP="00084BD5">
            <w:pPr>
              <w:keepNext/>
              <w:spacing w:before="0" w:after="0" w:line="240" w:lineRule="auto"/>
              <w:ind w:firstLine="0"/>
              <w:jc w:val="center"/>
              <w:outlineLvl w:val="2"/>
              <w:rPr>
                <w:rFonts w:eastAsia="SimSun"/>
                <w:bCs/>
                <w:sz w:val="20"/>
                <w:szCs w:val="20"/>
              </w:rPr>
            </w:pPr>
            <w:r w:rsidRPr="00554135">
              <w:rPr>
                <w:rFonts w:eastAsia="SimSun"/>
                <w:sz w:val="20"/>
                <w:szCs w:val="20"/>
              </w:rPr>
              <w:t>(%)</w:t>
            </w:r>
          </w:p>
        </w:tc>
        <w:tc>
          <w:tcPr>
            <w:tcW w:w="1249" w:type="dxa"/>
            <w:vAlign w:val="center"/>
          </w:tcPr>
          <w:p w14:paraId="00F6517A" w14:textId="77777777" w:rsidR="00084BD5" w:rsidRPr="00554135" w:rsidRDefault="00084BD5" w:rsidP="00084BD5">
            <w:pPr>
              <w:keepNext/>
              <w:spacing w:before="0" w:after="0" w:line="240" w:lineRule="auto"/>
              <w:ind w:firstLine="0"/>
              <w:jc w:val="center"/>
              <w:outlineLvl w:val="2"/>
              <w:rPr>
                <w:rFonts w:eastAsia="SimSun"/>
                <w:sz w:val="20"/>
                <w:szCs w:val="20"/>
              </w:rPr>
            </w:pPr>
            <w:r w:rsidRPr="00554135">
              <w:rPr>
                <w:rFonts w:eastAsia="SimSun"/>
                <w:sz w:val="20"/>
                <w:szCs w:val="20"/>
              </w:rPr>
              <w:t>Định Thành</w:t>
            </w:r>
          </w:p>
          <w:p w14:paraId="04A06282" w14:textId="77777777" w:rsidR="00084BD5" w:rsidRPr="00554135" w:rsidRDefault="00084BD5" w:rsidP="00084BD5">
            <w:pPr>
              <w:keepNext/>
              <w:spacing w:before="0" w:after="0" w:line="240" w:lineRule="auto"/>
              <w:ind w:firstLine="0"/>
              <w:jc w:val="center"/>
              <w:outlineLvl w:val="2"/>
              <w:rPr>
                <w:rFonts w:eastAsia="SimSun"/>
                <w:sz w:val="20"/>
                <w:szCs w:val="20"/>
              </w:rPr>
            </w:pPr>
            <w:r w:rsidRPr="00554135">
              <w:rPr>
                <w:rFonts w:eastAsia="SimSun"/>
                <w:sz w:val="20"/>
                <w:szCs w:val="20"/>
              </w:rPr>
              <w:t>(n=288)</w:t>
            </w:r>
          </w:p>
          <w:p w14:paraId="17EFB6A6" w14:textId="77777777" w:rsidR="00084BD5" w:rsidRPr="00554135" w:rsidRDefault="00084BD5" w:rsidP="00084BD5">
            <w:pPr>
              <w:keepNext/>
              <w:spacing w:before="0" w:after="0" w:line="240" w:lineRule="auto"/>
              <w:ind w:firstLine="0"/>
              <w:jc w:val="center"/>
              <w:outlineLvl w:val="2"/>
              <w:rPr>
                <w:rFonts w:eastAsia="SimSun"/>
                <w:bCs/>
                <w:sz w:val="20"/>
                <w:szCs w:val="20"/>
              </w:rPr>
            </w:pPr>
            <w:r w:rsidRPr="00554135">
              <w:rPr>
                <w:rFonts w:eastAsia="SimSun"/>
                <w:sz w:val="20"/>
                <w:szCs w:val="20"/>
              </w:rPr>
              <w:t>(%)</w:t>
            </w:r>
          </w:p>
        </w:tc>
        <w:tc>
          <w:tcPr>
            <w:tcW w:w="1134" w:type="dxa"/>
            <w:vAlign w:val="center"/>
          </w:tcPr>
          <w:p w14:paraId="623EBDBA" w14:textId="77777777" w:rsidR="00084BD5" w:rsidRPr="00554135" w:rsidRDefault="00084BD5" w:rsidP="00084BD5">
            <w:pPr>
              <w:keepNext/>
              <w:spacing w:before="0" w:after="0" w:line="240" w:lineRule="auto"/>
              <w:ind w:firstLine="0"/>
              <w:jc w:val="center"/>
              <w:outlineLvl w:val="2"/>
              <w:rPr>
                <w:rFonts w:eastAsia="SimSun"/>
                <w:sz w:val="20"/>
                <w:szCs w:val="20"/>
              </w:rPr>
            </w:pPr>
            <w:r w:rsidRPr="00554135">
              <w:rPr>
                <w:rFonts w:eastAsia="SimSun"/>
                <w:sz w:val="20"/>
                <w:szCs w:val="20"/>
              </w:rPr>
              <w:t>Vạn Thắng</w:t>
            </w:r>
          </w:p>
          <w:p w14:paraId="1C0164B7" w14:textId="77777777" w:rsidR="00084BD5" w:rsidRPr="00554135" w:rsidRDefault="00084BD5" w:rsidP="00084BD5">
            <w:pPr>
              <w:keepNext/>
              <w:spacing w:before="0" w:after="0" w:line="240" w:lineRule="auto"/>
              <w:ind w:firstLine="0"/>
              <w:jc w:val="center"/>
              <w:outlineLvl w:val="2"/>
              <w:rPr>
                <w:rFonts w:eastAsia="SimSun"/>
                <w:sz w:val="20"/>
                <w:szCs w:val="20"/>
              </w:rPr>
            </w:pPr>
            <w:r w:rsidRPr="00554135">
              <w:rPr>
                <w:rFonts w:eastAsia="SimSun"/>
                <w:sz w:val="20"/>
                <w:szCs w:val="20"/>
              </w:rPr>
              <w:t>(n=297)</w:t>
            </w:r>
          </w:p>
          <w:p w14:paraId="7C818BDB" w14:textId="77777777" w:rsidR="00084BD5" w:rsidRPr="00554135" w:rsidRDefault="00084BD5" w:rsidP="00084BD5">
            <w:pPr>
              <w:keepNext/>
              <w:spacing w:before="0" w:after="0" w:line="240" w:lineRule="auto"/>
              <w:ind w:firstLine="0"/>
              <w:jc w:val="center"/>
              <w:outlineLvl w:val="2"/>
              <w:rPr>
                <w:rFonts w:eastAsia="SimSun"/>
                <w:bCs/>
                <w:sz w:val="20"/>
                <w:szCs w:val="20"/>
              </w:rPr>
            </w:pPr>
            <w:r w:rsidRPr="00554135">
              <w:rPr>
                <w:rFonts w:eastAsia="SimSun"/>
                <w:sz w:val="20"/>
                <w:szCs w:val="20"/>
              </w:rPr>
              <w:t>(%)</w:t>
            </w:r>
          </w:p>
        </w:tc>
        <w:tc>
          <w:tcPr>
            <w:tcW w:w="1276" w:type="dxa"/>
            <w:vAlign w:val="center"/>
          </w:tcPr>
          <w:p w14:paraId="10DF466D" w14:textId="77777777" w:rsidR="00084BD5" w:rsidRPr="00554135" w:rsidRDefault="00084BD5" w:rsidP="00084BD5">
            <w:pPr>
              <w:keepNext/>
              <w:spacing w:before="0" w:after="0" w:line="240" w:lineRule="auto"/>
              <w:ind w:firstLine="0"/>
              <w:jc w:val="center"/>
              <w:outlineLvl w:val="2"/>
              <w:rPr>
                <w:rFonts w:eastAsia="SimSun"/>
                <w:sz w:val="20"/>
                <w:szCs w:val="20"/>
              </w:rPr>
            </w:pPr>
            <w:r w:rsidRPr="00554135">
              <w:rPr>
                <w:rFonts w:eastAsia="SimSun"/>
                <w:sz w:val="20"/>
                <w:szCs w:val="20"/>
              </w:rPr>
              <w:t>Công Chính</w:t>
            </w:r>
          </w:p>
          <w:p w14:paraId="609D6C6F" w14:textId="77777777" w:rsidR="00084BD5" w:rsidRPr="00554135" w:rsidRDefault="00084BD5" w:rsidP="00084BD5">
            <w:pPr>
              <w:keepNext/>
              <w:spacing w:before="0" w:after="0" w:line="240" w:lineRule="auto"/>
              <w:ind w:firstLine="0"/>
              <w:jc w:val="center"/>
              <w:outlineLvl w:val="2"/>
              <w:rPr>
                <w:rFonts w:eastAsia="SimSun"/>
                <w:sz w:val="20"/>
                <w:szCs w:val="20"/>
              </w:rPr>
            </w:pPr>
            <w:r w:rsidRPr="00554135">
              <w:rPr>
                <w:rFonts w:eastAsia="SimSun"/>
                <w:sz w:val="20"/>
                <w:szCs w:val="20"/>
              </w:rPr>
              <w:t>(n=291)</w:t>
            </w:r>
          </w:p>
          <w:p w14:paraId="1255B7F1" w14:textId="77777777" w:rsidR="00084BD5" w:rsidRPr="00554135" w:rsidRDefault="00084BD5" w:rsidP="00084BD5">
            <w:pPr>
              <w:keepNext/>
              <w:spacing w:before="0" w:after="0" w:line="240" w:lineRule="auto"/>
              <w:ind w:firstLine="0"/>
              <w:jc w:val="center"/>
              <w:outlineLvl w:val="2"/>
              <w:rPr>
                <w:rFonts w:eastAsia="SimSun"/>
                <w:bCs/>
                <w:sz w:val="20"/>
                <w:szCs w:val="20"/>
              </w:rPr>
            </w:pPr>
            <w:r w:rsidRPr="00554135">
              <w:rPr>
                <w:rFonts w:eastAsia="SimSun"/>
                <w:sz w:val="20"/>
                <w:szCs w:val="20"/>
              </w:rPr>
              <w:t>(%)</w:t>
            </w:r>
          </w:p>
        </w:tc>
        <w:tc>
          <w:tcPr>
            <w:tcW w:w="1134" w:type="dxa"/>
            <w:vMerge/>
            <w:vAlign w:val="center"/>
          </w:tcPr>
          <w:p w14:paraId="7D7E5550" w14:textId="77777777" w:rsidR="00084BD5" w:rsidRPr="00554135" w:rsidRDefault="00084BD5" w:rsidP="00084BD5">
            <w:pPr>
              <w:spacing w:before="0" w:after="0" w:line="240" w:lineRule="auto"/>
              <w:ind w:firstLine="0"/>
              <w:jc w:val="left"/>
              <w:rPr>
                <w:rFonts w:eastAsia="SimSun"/>
                <w:b/>
                <w:sz w:val="20"/>
                <w:szCs w:val="20"/>
              </w:rPr>
            </w:pPr>
          </w:p>
        </w:tc>
        <w:tc>
          <w:tcPr>
            <w:tcW w:w="708" w:type="dxa"/>
            <w:vMerge/>
            <w:vAlign w:val="center"/>
          </w:tcPr>
          <w:p w14:paraId="729BEA2D" w14:textId="77777777" w:rsidR="00084BD5" w:rsidRPr="00554135" w:rsidRDefault="00084BD5" w:rsidP="00084BD5">
            <w:pPr>
              <w:spacing w:before="0" w:after="0" w:line="240" w:lineRule="auto"/>
              <w:ind w:firstLine="0"/>
              <w:jc w:val="left"/>
              <w:rPr>
                <w:rFonts w:eastAsia="SimSun"/>
                <w:sz w:val="20"/>
                <w:szCs w:val="20"/>
              </w:rPr>
            </w:pPr>
          </w:p>
        </w:tc>
      </w:tr>
      <w:tr w:rsidR="00084BD5" w:rsidRPr="00554135" w14:paraId="556BB3FD" w14:textId="77777777" w:rsidTr="00FD7A17">
        <w:trPr>
          <w:jc w:val="center"/>
        </w:trPr>
        <w:tc>
          <w:tcPr>
            <w:tcW w:w="1019" w:type="dxa"/>
            <w:vAlign w:val="center"/>
          </w:tcPr>
          <w:p w14:paraId="0BCBC8B3" w14:textId="77777777" w:rsidR="00554135" w:rsidRPr="00554135" w:rsidRDefault="00554135" w:rsidP="00084BD5">
            <w:pPr>
              <w:spacing w:before="0" w:after="0" w:line="240" w:lineRule="auto"/>
              <w:ind w:firstLine="0"/>
              <w:jc w:val="center"/>
              <w:rPr>
                <w:sz w:val="20"/>
                <w:szCs w:val="20"/>
              </w:rPr>
            </w:pPr>
            <w:r w:rsidRPr="00554135">
              <w:rPr>
                <w:sz w:val="20"/>
                <w:szCs w:val="20"/>
              </w:rPr>
              <w:t>Táo bón</w:t>
            </w:r>
          </w:p>
        </w:tc>
        <w:tc>
          <w:tcPr>
            <w:tcW w:w="992" w:type="dxa"/>
            <w:shd w:val="clear" w:color="auto" w:fill="FFFFFF"/>
            <w:vAlign w:val="center"/>
          </w:tcPr>
          <w:p w14:paraId="23DF36D2" w14:textId="77777777" w:rsidR="00554135" w:rsidRPr="00554135" w:rsidRDefault="00554135" w:rsidP="00084BD5">
            <w:pPr>
              <w:autoSpaceDE w:val="0"/>
              <w:autoSpaceDN w:val="0"/>
              <w:adjustRightInd w:val="0"/>
              <w:spacing w:before="0" w:after="0" w:line="240" w:lineRule="auto"/>
              <w:ind w:firstLine="0"/>
              <w:jc w:val="center"/>
              <w:rPr>
                <w:rFonts w:eastAsia="Calibri"/>
                <w:sz w:val="20"/>
                <w:szCs w:val="20"/>
              </w:rPr>
            </w:pPr>
            <w:r w:rsidRPr="00554135">
              <w:rPr>
                <w:rFonts w:eastAsia="Calibri"/>
                <w:sz w:val="20"/>
                <w:szCs w:val="20"/>
              </w:rPr>
              <w:t>61(23,5)</w:t>
            </w:r>
          </w:p>
        </w:tc>
        <w:tc>
          <w:tcPr>
            <w:tcW w:w="1249" w:type="dxa"/>
            <w:shd w:val="clear" w:color="auto" w:fill="FFFFFF"/>
            <w:vAlign w:val="center"/>
          </w:tcPr>
          <w:p w14:paraId="4546EE2E" w14:textId="77777777" w:rsidR="00554135" w:rsidRPr="00554135" w:rsidRDefault="00554135" w:rsidP="00084BD5">
            <w:pPr>
              <w:autoSpaceDE w:val="0"/>
              <w:autoSpaceDN w:val="0"/>
              <w:adjustRightInd w:val="0"/>
              <w:spacing w:before="0" w:after="0" w:line="240" w:lineRule="auto"/>
              <w:ind w:firstLine="0"/>
              <w:jc w:val="center"/>
              <w:rPr>
                <w:rFonts w:eastAsia="Calibri"/>
                <w:sz w:val="20"/>
                <w:szCs w:val="20"/>
              </w:rPr>
            </w:pPr>
            <w:r w:rsidRPr="00554135">
              <w:rPr>
                <w:rFonts w:eastAsia="Calibri"/>
                <w:sz w:val="20"/>
                <w:szCs w:val="20"/>
              </w:rPr>
              <w:t>72(25,0)</w:t>
            </w:r>
          </w:p>
        </w:tc>
        <w:tc>
          <w:tcPr>
            <w:tcW w:w="1134" w:type="dxa"/>
            <w:shd w:val="clear" w:color="auto" w:fill="FFFFFF"/>
            <w:vAlign w:val="center"/>
          </w:tcPr>
          <w:p w14:paraId="4D2C3706" w14:textId="77777777" w:rsidR="00554135" w:rsidRPr="00554135" w:rsidRDefault="00554135" w:rsidP="00084BD5">
            <w:pPr>
              <w:autoSpaceDE w:val="0"/>
              <w:autoSpaceDN w:val="0"/>
              <w:adjustRightInd w:val="0"/>
              <w:spacing w:before="0" w:after="0" w:line="240" w:lineRule="auto"/>
              <w:ind w:firstLine="0"/>
              <w:jc w:val="center"/>
              <w:rPr>
                <w:rFonts w:eastAsia="Calibri"/>
                <w:sz w:val="20"/>
                <w:szCs w:val="20"/>
              </w:rPr>
            </w:pPr>
            <w:r w:rsidRPr="00554135">
              <w:rPr>
                <w:rFonts w:eastAsia="Calibri"/>
                <w:sz w:val="20"/>
                <w:szCs w:val="20"/>
              </w:rPr>
              <w:t>76(25,6)</w:t>
            </w:r>
          </w:p>
        </w:tc>
        <w:tc>
          <w:tcPr>
            <w:tcW w:w="1276" w:type="dxa"/>
            <w:shd w:val="clear" w:color="auto" w:fill="FFFFFF"/>
            <w:vAlign w:val="center"/>
          </w:tcPr>
          <w:p w14:paraId="3447B2A1" w14:textId="77777777" w:rsidR="00554135" w:rsidRPr="00554135" w:rsidRDefault="00554135" w:rsidP="00084BD5">
            <w:pPr>
              <w:autoSpaceDE w:val="0"/>
              <w:autoSpaceDN w:val="0"/>
              <w:adjustRightInd w:val="0"/>
              <w:spacing w:before="0" w:after="0" w:line="240" w:lineRule="auto"/>
              <w:ind w:firstLine="0"/>
              <w:jc w:val="center"/>
              <w:rPr>
                <w:rFonts w:eastAsia="Calibri"/>
                <w:sz w:val="20"/>
                <w:szCs w:val="20"/>
              </w:rPr>
            </w:pPr>
            <w:r w:rsidRPr="00554135">
              <w:rPr>
                <w:rFonts w:eastAsia="Calibri"/>
                <w:sz w:val="20"/>
                <w:szCs w:val="20"/>
              </w:rPr>
              <w:t>71(24,4)</w:t>
            </w:r>
          </w:p>
        </w:tc>
        <w:tc>
          <w:tcPr>
            <w:tcW w:w="1134" w:type="dxa"/>
            <w:shd w:val="clear" w:color="auto" w:fill="FFFFFF"/>
            <w:vAlign w:val="center"/>
          </w:tcPr>
          <w:p w14:paraId="3D9C8EF9" w14:textId="77777777" w:rsidR="00554135" w:rsidRPr="00554135" w:rsidRDefault="00554135" w:rsidP="00084BD5">
            <w:pPr>
              <w:autoSpaceDE w:val="0"/>
              <w:autoSpaceDN w:val="0"/>
              <w:adjustRightInd w:val="0"/>
              <w:spacing w:before="0" w:after="0" w:line="240" w:lineRule="auto"/>
              <w:ind w:firstLine="0"/>
              <w:jc w:val="center"/>
              <w:rPr>
                <w:rFonts w:eastAsia="Calibri"/>
                <w:sz w:val="20"/>
                <w:szCs w:val="20"/>
              </w:rPr>
            </w:pPr>
            <w:r w:rsidRPr="00554135">
              <w:rPr>
                <w:rFonts w:eastAsia="Calibri"/>
                <w:sz w:val="20"/>
                <w:szCs w:val="20"/>
              </w:rPr>
              <w:t>280 (24,6)</w:t>
            </w:r>
          </w:p>
        </w:tc>
        <w:tc>
          <w:tcPr>
            <w:tcW w:w="708" w:type="dxa"/>
            <w:shd w:val="clear" w:color="auto" w:fill="FFFFFF"/>
            <w:vAlign w:val="center"/>
          </w:tcPr>
          <w:p w14:paraId="3A25C10C" w14:textId="77777777" w:rsidR="00554135" w:rsidRPr="00554135" w:rsidRDefault="00554135" w:rsidP="00084BD5">
            <w:pPr>
              <w:autoSpaceDE w:val="0"/>
              <w:autoSpaceDN w:val="0"/>
              <w:adjustRightInd w:val="0"/>
              <w:spacing w:before="0" w:after="0" w:line="240" w:lineRule="auto"/>
              <w:ind w:firstLine="0"/>
              <w:jc w:val="center"/>
              <w:rPr>
                <w:rFonts w:eastAsia="Calibri"/>
                <w:sz w:val="20"/>
                <w:szCs w:val="20"/>
              </w:rPr>
            </w:pPr>
            <w:r w:rsidRPr="00554135">
              <w:rPr>
                <w:rFonts w:eastAsia="Calibri"/>
                <w:sz w:val="20"/>
                <w:szCs w:val="20"/>
              </w:rPr>
              <w:t>0,947</w:t>
            </w:r>
          </w:p>
        </w:tc>
      </w:tr>
      <w:tr w:rsidR="00084BD5" w:rsidRPr="00554135" w14:paraId="4B94568A" w14:textId="77777777" w:rsidTr="00FD7A17">
        <w:trPr>
          <w:jc w:val="center"/>
        </w:trPr>
        <w:tc>
          <w:tcPr>
            <w:tcW w:w="1019" w:type="dxa"/>
            <w:vAlign w:val="center"/>
          </w:tcPr>
          <w:p w14:paraId="1FE4C774" w14:textId="77777777" w:rsidR="00554135" w:rsidRPr="00554135" w:rsidRDefault="00554135" w:rsidP="00084BD5">
            <w:pPr>
              <w:spacing w:before="0" w:after="0" w:line="240" w:lineRule="auto"/>
              <w:ind w:firstLine="0"/>
              <w:jc w:val="center"/>
              <w:rPr>
                <w:sz w:val="20"/>
                <w:szCs w:val="20"/>
              </w:rPr>
            </w:pPr>
            <w:r w:rsidRPr="00554135">
              <w:rPr>
                <w:sz w:val="20"/>
                <w:szCs w:val="20"/>
              </w:rPr>
              <w:t>Tiêu chảy</w:t>
            </w:r>
          </w:p>
        </w:tc>
        <w:tc>
          <w:tcPr>
            <w:tcW w:w="992" w:type="dxa"/>
            <w:shd w:val="clear" w:color="auto" w:fill="FFFFFF"/>
            <w:vAlign w:val="center"/>
          </w:tcPr>
          <w:p w14:paraId="26C47F1D" w14:textId="77777777" w:rsidR="00554135" w:rsidRPr="00554135" w:rsidRDefault="00554135" w:rsidP="00084BD5">
            <w:pPr>
              <w:autoSpaceDE w:val="0"/>
              <w:autoSpaceDN w:val="0"/>
              <w:adjustRightInd w:val="0"/>
              <w:spacing w:before="0" w:after="0" w:line="240" w:lineRule="auto"/>
              <w:ind w:firstLine="0"/>
              <w:jc w:val="center"/>
              <w:rPr>
                <w:rFonts w:eastAsia="Calibri"/>
                <w:sz w:val="20"/>
                <w:szCs w:val="20"/>
              </w:rPr>
            </w:pPr>
            <w:r w:rsidRPr="00554135">
              <w:rPr>
                <w:rFonts w:eastAsia="Calibri"/>
                <w:sz w:val="20"/>
                <w:szCs w:val="20"/>
              </w:rPr>
              <w:t>24(9,2)</w:t>
            </w:r>
          </w:p>
        </w:tc>
        <w:tc>
          <w:tcPr>
            <w:tcW w:w="1249" w:type="dxa"/>
            <w:shd w:val="clear" w:color="auto" w:fill="FFFFFF"/>
            <w:vAlign w:val="center"/>
          </w:tcPr>
          <w:p w14:paraId="5B4D4A6F" w14:textId="77777777" w:rsidR="00554135" w:rsidRPr="00554135" w:rsidRDefault="00554135" w:rsidP="00084BD5">
            <w:pPr>
              <w:autoSpaceDE w:val="0"/>
              <w:autoSpaceDN w:val="0"/>
              <w:adjustRightInd w:val="0"/>
              <w:spacing w:before="0" w:after="0" w:line="240" w:lineRule="auto"/>
              <w:ind w:firstLine="0"/>
              <w:jc w:val="center"/>
              <w:rPr>
                <w:rFonts w:eastAsia="Calibri"/>
                <w:sz w:val="20"/>
                <w:szCs w:val="20"/>
              </w:rPr>
            </w:pPr>
            <w:r w:rsidRPr="00554135">
              <w:rPr>
                <w:rFonts w:eastAsia="Calibri"/>
                <w:sz w:val="20"/>
                <w:szCs w:val="20"/>
              </w:rPr>
              <w:t>21(7,3)</w:t>
            </w:r>
          </w:p>
        </w:tc>
        <w:tc>
          <w:tcPr>
            <w:tcW w:w="1134" w:type="dxa"/>
            <w:shd w:val="clear" w:color="auto" w:fill="FFFFFF"/>
            <w:vAlign w:val="center"/>
          </w:tcPr>
          <w:p w14:paraId="3F2D686E" w14:textId="77777777" w:rsidR="00554135" w:rsidRPr="00554135" w:rsidRDefault="00554135" w:rsidP="00084BD5">
            <w:pPr>
              <w:autoSpaceDE w:val="0"/>
              <w:autoSpaceDN w:val="0"/>
              <w:adjustRightInd w:val="0"/>
              <w:spacing w:before="0" w:after="0" w:line="240" w:lineRule="auto"/>
              <w:ind w:firstLine="0"/>
              <w:jc w:val="center"/>
              <w:rPr>
                <w:rFonts w:eastAsia="Calibri"/>
                <w:sz w:val="20"/>
                <w:szCs w:val="20"/>
              </w:rPr>
            </w:pPr>
            <w:r w:rsidRPr="00554135">
              <w:rPr>
                <w:rFonts w:eastAsia="Calibri"/>
                <w:sz w:val="20"/>
                <w:szCs w:val="20"/>
              </w:rPr>
              <w:t>26(8,8)</w:t>
            </w:r>
          </w:p>
        </w:tc>
        <w:tc>
          <w:tcPr>
            <w:tcW w:w="1276" w:type="dxa"/>
            <w:shd w:val="clear" w:color="auto" w:fill="FFFFFF"/>
            <w:vAlign w:val="center"/>
          </w:tcPr>
          <w:p w14:paraId="4C0C1136" w14:textId="77777777" w:rsidR="00554135" w:rsidRPr="00554135" w:rsidRDefault="00554135" w:rsidP="00084BD5">
            <w:pPr>
              <w:autoSpaceDE w:val="0"/>
              <w:autoSpaceDN w:val="0"/>
              <w:adjustRightInd w:val="0"/>
              <w:spacing w:before="0" w:after="0" w:line="240" w:lineRule="auto"/>
              <w:ind w:firstLine="0"/>
              <w:jc w:val="center"/>
              <w:rPr>
                <w:rFonts w:eastAsia="Calibri"/>
                <w:sz w:val="20"/>
                <w:szCs w:val="20"/>
              </w:rPr>
            </w:pPr>
            <w:r w:rsidRPr="00554135">
              <w:rPr>
                <w:rFonts w:eastAsia="Calibri"/>
                <w:sz w:val="20"/>
                <w:szCs w:val="20"/>
              </w:rPr>
              <w:t>29(10,0)</w:t>
            </w:r>
          </w:p>
        </w:tc>
        <w:tc>
          <w:tcPr>
            <w:tcW w:w="1134" w:type="dxa"/>
            <w:shd w:val="clear" w:color="auto" w:fill="FFFFFF"/>
            <w:vAlign w:val="center"/>
          </w:tcPr>
          <w:p w14:paraId="05FD28E0" w14:textId="77777777" w:rsidR="00554135" w:rsidRPr="00554135" w:rsidRDefault="00554135" w:rsidP="00084BD5">
            <w:pPr>
              <w:autoSpaceDE w:val="0"/>
              <w:autoSpaceDN w:val="0"/>
              <w:adjustRightInd w:val="0"/>
              <w:spacing w:before="0" w:after="0" w:line="240" w:lineRule="auto"/>
              <w:ind w:firstLine="0"/>
              <w:jc w:val="center"/>
              <w:rPr>
                <w:rFonts w:eastAsia="Calibri"/>
                <w:sz w:val="20"/>
                <w:szCs w:val="20"/>
              </w:rPr>
            </w:pPr>
            <w:r w:rsidRPr="00554135">
              <w:rPr>
                <w:rFonts w:eastAsia="Calibri"/>
                <w:sz w:val="20"/>
                <w:szCs w:val="20"/>
              </w:rPr>
              <w:t>100(8,8)</w:t>
            </w:r>
          </w:p>
        </w:tc>
        <w:tc>
          <w:tcPr>
            <w:tcW w:w="708" w:type="dxa"/>
            <w:shd w:val="clear" w:color="auto" w:fill="FFFFFF"/>
            <w:vAlign w:val="center"/>
          </w:tcPr>
          <w:p w14:paraId="5C15CE33" w14:textId="77777777" w:rsidR="00554135" w:rsidRPr="00554135" w:rsidRDefault="00554135" w:rsidP="00084BD5">
            <w:pPr>
              <w:autoSpaceDE w:val="0"/>
              <w:autoSpaceDN w:val="0"/>
              <w:adjustRightInd w:val="0"/>
              <w:spacing w:before="0" w:after="0" w:line="240" w:lineRule="auto"/>
              <w:ind w:firstLine="0"/>
              <w:jc w:val="center"/>
              <w:rPr>
                <w:rFonts w:eastAsia="Calibri"/>
                <w:sz w:val="20"/>
                <w:szCs w:val="20"/>
              </w:rPr>
            </w:pPr>
            <w:r w:rsidRPr="00554135">
              <w:rPr>
                <w:rFonts w:eastAsia="Calibri"/>
                <w:sz w:val="20"/>
                <w:szCs w:val="20"/>
              </w:rPr>
              <w:t>0,713</w:t>
            </w:r>
          </w:p>
        </w:tc>
      </w:tr>
      <w:tr w:rsidR="00084BD5" w:rsidRPr="00554135" w14:paraId="5BC8FF7B" w14:textId="77777777" w:rsidTr="00FD7A17">
        <w:trPr>
          <w:jc w:val="center"/>
        </w:trPr>
        <w:tc>
          <w:tcPr>
            <w:tcW w:w="1019" w:type="dxa"/>
            <w:vAlign w:val="center"/>
          </w:tcPr>
          <w:p w14:paraId="14C8C813" w14:textId="77777777" w:rsidR="00554135" w:rsidRPr="00554135" w:rsidRDefault="00554135" w:rsidP="00084BD5">
            <w:pPr>
              <w:spacing w:before="0" w:after="0" w:line="240" w:lineRule="auto"/>
              <w:ind w:firstLine="0"/>
              <w:jc w:val="center"/>
              <w:rPr>
                <w:sz w:val="20"/>
                <w:szCs w:val="20"/>
              </w:rPr>
            </w:pPr>
            <w:r w:rsidRPr="00554135">
              <w:rPr>
                <w:sz w:val="20"/>
                <w:szCs w:val="20"/>
              </w:rPr>
              <w:t>NKHHC</w:t>
            </w:r>
          </w:p>
        </w:tc>
        <w:tc>
          <w:tcPr>
            <w:tcW w:w="992" w:type="dxa"/>
            <w:shd w:val="clear" w:color="auto" w:fill="FFFFFF"/>
            <w:vAlign w:val="center"/>
          </w:tcPr>
          <w:p w14:paraId="75B02F81" w14:textId="77777777" w:rsidR="00554135" w:rsidRPr="00554135" w:rsidRDefault="00554135" w:rsidP="00084BD5">
            <w:pPr>
              <w:autoSpaceDE w:val="0"/>
              <w:autoSpaceDN w:val="0"/>
              <w:adjustRightInd w:val="0"/>
              <w:spacing w:before="0" w:after="0" w:line="240" w:lineRule="auto"/>
              <w:ind w:firstLine="0"/>
              <w:jc w:val="center"/>
              <w:rPr>
                <w:rFonts w:eastAsia="Calibri"/>
                <w:sz w:val="20"/>
                <w:szCs w:val="20"/>
              </w:rPr>
            </w:pPr>
            <w:r w:rsidRPr="00554135">
              <w:rPr>
                <w:rFonts w:eastAsia="Calibri"/>
                <w:sz w:val="20"/>
                <w:szCs w:val="20"/>
              </w:rPr>
              <w:t>56(21,5)</w:t>
            </w:r>
          </w:p>
        </w:tc>
        <w:tc>
          <w:tcPr>
            <w:tcW w:w="1249" w:type="dxa"/>
            <w:shd w:val="clear" w:color="auto" w:fill="FFFFFF"/>
            <w:vAlign w:val="center"/>
          </w:tcPr>
          <w:p w14:paraId="031B6752" w14:textId="77777777" w:rsidR="00554135" w:rsidRPr="00554135" w:rsidRDefault="00554135" w:rsidP="00084BD5">
            <w:pPr>
              <w:autoSpaceDE w:val="0"/>
              <w:autoSpaceDN w:val="0"/>
              <w:adjustRightInd w:val="0"/>
              <w:spacing w:before="0" w:after="0" w:line="240" w:lineRule="auto"/>
              <w:ind w:firstLine="0"/>
              <w:jc w:val="center"/>
              <w:rPr>
                <w:rFonts w:eastAsia="Calibri"/>
                <w:sz w:val="20"/>
                <w:szCs w:val="20"/>
              </w:rPr>
            </w:pPr>
            <w:r w:rsidRPr="00554135">
              <w:rPr>
                <w:rFonts w:eastAsia="Calibri"/>
                <w:sz w:val="20"/>
                <w:szCs w:val="20"/>
              </w:rPr>
              <w:t>59(20,5)</w:t>
            </w:r>
          </w:p>
        </w:tc>
        <w:tc>
          <w:tcPr>
            <w:tcW w:w="1134" w:type="dxa"/>
            <w:shd w:val="clear" w:color="auto" w:fill="FFFFFF"/>
            <w:vAlign w:val="center"/>
          </w:tcPr>
          <w:p w14:paraId="4D576737" w14:textId="77777777" w:rsidR="00554135" w:rsidRPr="00554135" w:rsidRDefault="00554135" w:rsidP="00084BD5">
            <w:pPr>
              <w:autoSpaceDE w:val="0"/>
              <w:autoSpaceDN w:val="0"/>
              <w:adjustRightInd w:val="0"/>
              <w:spacing w:before="0" w:after="0" w:line="240" w:lineRule="auto"/>
              <w:ind w:firstLine="0"/>
              <w:jc w:val="center"/>
              <w:rPr>
                <w:rFonts w:eastAsia="Calibri"/>
                <w:sz w:val="20"/>
                <w:szCs w:val="20"/>
              </w:rPr>
            </w:pPr>
            <w:r w:rsidRPr="00554135">
              <w:rPr>
                <w:rFonts w:eastAsia="Calibri"/>
                <w:sz w:val="20"/>
                <w:szCs w:val="20"/>
              </w:rPr>
              <w:t>75(25,3)</w:t>
            </w:r>
          </w:p>
        </w:tc>
        <w:tc>
          <w:tcPr>
            <w:tcW w:w="1276" w:type="dxa"/>
            <w:shd w:val="clear" w:color="auto" w:fill="FFFFFF"/>
            <w:vAlign w:val="center"/>
          </w:tcPr>
          <w:p w14:paraId="2D1F8C30" w14:textId="77777777" w:rsidR="00554135" w:rsidRPr="00554135" w:rsidRDefault="00554135" w:rsidP="00084BD5">
            <w:pPr>
              <w:autoSpaceDE w:val="0"/>
              <w:autoSpaceDN w:val="0"/>
              <w:adjustRightInd w:val="0"/>
              <w:spacing w:before="0" w:after="0" w:line="240" w:lineRule="auto"/>
              <w:ind w:firstLine="0"/>
              <w:jc w:val="center"/>
              <w:rPr>
                <w:rFonts w:eastAsia="Calibri"/>
                <w:sz w:val="20"/>
                <w:szCs w:val="20"/>
              </w:rPr>
            </w:pPr>
            <w:r w:rsidRPr="00554135">
              <w:rPr>
                <w:rFonts w:eastAsia="Calibri"/>
                <w:sz w:val="20"/>
                <w:szCs w:val="20"/>
              </w:rPr>
              <w:t>50(17,2)</w:t>
            </w:r>
          </w:p>
        </w:tc>
        <w:tc>
          <w:tcPr>
            <w:tcW w:w="1134" w:type="dxa"/>
            <w:shd w:val="clear" w:color="auto" w:fill="FFFFFF"/>
            <w:vAlign w:val="center"/>
          </w:tcPr>
          <w:p w14:paraId="2E51EACD" w14:textId="77777777" w:rsidR="00554135" w:rsidRPr="00554135" w:rsidRDefault="00554135" w:rsidP="00084BD5">
            <w:pPr>
              <w:autoSpaceDE w:val="0"/>
              <w:autoSpaceDN w:val="0"/>
              <w:adjustRightInd w:val="0"/>
              <w:spacing w:before="0" w:after="0" w:line="240" w:lineRule="auto"/>
              <w:ind w:firstLine="0"/>
              <w:jc w:val="center"/>
              <w:rPr>
                <w:rFonts w:eastAsia="Calibri"/>
                <w:sz w:val="20"/>
                <w:szCs w:val="20"/>
              </w:rPr>
            </w:pPr>
            <w:r w:rsidRPr="00554135">
              <w:rPr>
                <w:rFonts w:eastAsia="Calibri"/>
                <w:sz w:val="20"/>
                <w:szCs w:val="20"/>
              </w:rPr>
              <w:t>240(21,1)</w:t>
            </w:r>
          </w:p>
        </w:tc>
        <w:tc>
          <w:tcPr>
            <w:tcW w:w="708" w:type="dxa"/>
            <w:shd w:val="clear" w:color="auto" w:fill="FFFFFF"/>
            <w:vAlign w:val="center"/>
          </w:tcPr>
          <w:p w14:paraId="17A97A64" w14:textId="77777777" w:rsidR="00554135" w:rsidRPr="00554135" w:rsidRDefault="00554135" w:rsidP="00084BD5">
            <w:pPr>
              <w:autoSpaceDE w:val="0"/>
              <w:autoSpaceDN w:val="0"/>
              <w:adjustRightInd w:val="0"/>
              <w:spacing w:before="0" w:after="0" w:line="240" w:lineRule="auto"/>
              <w:ind w:firstLine="0"/>
              <w:jc w:val="center"/>
              <w:rPr>
                <w:rFonts w:eastAsia="Calibri"/>
                <w:sz w:val="20"/>
                <w:szCs w:val="20"/>
              </w:rPr>
            </w:pPr>
            <w:r w:rsidRPr="00554135">
              <w:rPr>
                <w:rFonts w:eastAsia="Calibri"/>
                <w:sz w:val="20"/>
                <w:szCs w:val="20"/>
              </w:rPr>
              <w:t>0,119</w:t>
            </w:r>
          </w:p>
        </w:tc>
      </w:tr>
    </w:tbl>
    <w:p w14:paraId="48FDF184" w14:textId="77777777" w:rsidR="00554135" w:rsidRPr="00554135" w:rsidRDefault="00554135" w:rsidP="001757FC">
      <w:pPr>
        <w:autoSpaceDE w:val="0"/>
        <w:autoSpaceDN w:val="0"/>
        <w:adjustRightInd w:val="0"/>
        <w:spacing w:before="0" w:after="0" w:line="240" w:lineRule="auto"/>
        <w:ind w:firstLine="0"/>
        <w:rPr>
          <w:rFonts w:eastAsia="Calibri"/>
          <w:i/>
          <w:sz w:val="20"/>
          <w:szCs w:val="20"/>
        </w:rPr>
      </w:pPr>
      <w:r w:rsidRPr="00554135">
        <w:rPr>
          <w:i/>
          <w:sz w:val="20"/>
          <w:szCs w:val="20"/>
          <w:lang w:eastAsia="en-GB"/>
        </w:rPr>
        <w:t>(p) χ</w:t>
      </w:r>
      <w:r w:rsidRPr="00554135">
        <w:rPr>
          <w:i/>
          <w:sz w:val="20"/>
          <w:szCs w:val="20"/>
          <w:vertAlign w:val="superscript"/>
          <w:lang w:val="en-GB" w:eastAsia="en-GB"/>
        </w:rPr>
        <w:t>2</w:t>
      </w:r>
      <w:r w:rsidRPr="00554135">
        <w:rPr>
          <w:rFonts w:eastAsia="MS Mincho"/>
          <w:i/>
          <w:sz w:val="20"/>
          <w:szCs w:val="20"/>
        </w:rPr>
        <w:t xml:space="preserve"> test</w:t>
      </w:r>
      <w:r w:rsidRPr="00554135">
        <w:rPr>
          <w:rFonts w:eastAsia="Calibri"/>
          <w:i/>
          <w:sz w:val="20"/>
          <w:szCs w:val="20"/>
        </w:rPr>
        <w:t xml:space="preserve"> </w:t>
      </w:r>
      <w:r w:rsidRPr="00554135">
        <w:rPr>
          <w:i/>
          <w:sz w:val="20"/>
          <w:szCs w:val="20"/>
        </w:rPr>
        <w:t>so sánh tỷ lệ táo bón, tiêu chảy, NKHHC giữa các xã nghiên cứu.</w:t>
      </w:r>
      <w:r w:rsidRPr="00554135">
        <w:rPr>
          <w:rFonts w:eastAsia="Calibri"/>
          <w:i/>
          <w:sz w:val="20"/>
          <w:szCs w:val="20"/>
        </w:rPr>
        <w:t xml:space="preserve"> </w:t>
      </w:r>
    </w:p>
    <w:p w14:paraId="51273B01" w14:textId="77777777" w:rsidR="00554135" w:rsidRPr="00554135" w:rsidRDefault="00E5135F" w:rsidP="001757FC">
      <w:pPr>
        <w:autoSpaceDE w:val="0"/>
        <w:autoSpaceDN w:val="0"/>
        <w:adjustRightInd w:val="0"/>
        <w:spacing w:before="0" w:after="0" w:line="340" w:lineRule="exact"/>
        <w:ind w:firstLine="426"/>
        <w:rPr>
          <w:rFonts w:eastAsia="Calibri"/>
          <w:sz w:val="22"/>
          <w:szCs w:val="22"/>
        </w:rPr>
      </w:pPr>
      <w:r>
        <w:rPr>
          <w:rFonts w:eastAsia="Calibri"/>
          <w:sz w:val="22"/>
          <w:szCs w:val="22"/>
        </w:rPr>
        <w:t>T</w:t>
      </w:r>
      <w:r w:rsidR="00554135" w:rsidRPr="00554135">
        <w:rPr>
          <w:rFonts w:eastAsia="Calibri"/>
          <w:sz w:val="22"/>
          <w:szCs w:val="22"/>
        </w:rPr>
        <w:t>ỷ lệ táo bón ở các xã lần lượt theo thứ tự từ cao đến thấp: xã Vạn Thắng 25,6%, xã Định Thành 25%, xã Công Chính 24,4% và xã Yên Thái 23,5%.</w:t>
      </w:r>
    </w:p>
    <w:p w14:paraId="40221673" w14:textId="77777777" w:rsidR="001757FC" w:rsidRDefault="00554135" w:rsidP="001757FC">
      <w:pPr>
        <w:autoSpaceDE w:val="0"/>
        <w:autoSpaceDN w:val="0"/>
        <w:adjustRightInd w:val="0"/>
        <w:spacing w:before="0" w:after="0" w:line="340" w:lineRule="exact"/>
        <w:ind w:firstLine="426"/>
        <w:rPr>
          <w:rFonts w:eastAsia="Calibri"/>
          <w:sz w:val="22"/>
          <w:szCs w:val="22"/>
        </w:rPr>
      </w:pPr>
      <w:r w:rsidRPr="00554135">
        <w:rPr>
          <w:rFonts w:eastAsia="Calibri"/>
          <w:sz w:val="22"/>
          <w:szCs w:val="22"/>
        </w:rPr>
        <w:lastRenderedPageBreak/>
        <w:t>Trong 2 tuần qua tỷ lệ trẻ mắc bệnh tiêu chảy cấp lần lượt sắp xếp theo thứ tự từ cao xuống thấp: xã Công Chính 10,0%, xã Yên Thái 9,2%, xã Vạn Thắng 8,8 và Định Thành 7,3%.</w:t>
      </w:r>
    </w:p>
    <w:p w14:paraId="126E9571" w14:textId="35BCDF66" w:rsidR="00367772" w:rsidRPr="001757FC" w:rsidRDefault="00554135" w:rsidP="001757FC">
      <w:pPr>
        <w:autoSpaceDE w:val="0"/>
        <w:autoSpaceDN w:val="0"/>
        <w:adjustRightInd w:val="0"/>
        <w:spacing w:before="0" w:after="0" w:line="340" w:lineRule="exact"/>
        <w:ind w:firstLine="426"/>
        <w:rPr>
          <w:rFonts w:eastAsia="Calibri"/>
          <w:sz w:val="22"/>
          <w:szCs w:val="22"/>
        </w:rPr>
      </w:pPr>
      <w:r w:rsidRPr="00554135">
        <w:rPr>
          <w:rFonts w:eastAsia="Calibri"/>
          <w:sz w:val="22"/>
          <w:szCs w:val="22"/>
        </w:rPr>
        <w:t>Trong 2 tuần qua tỷ lệ trẻ bị NKHHC cao nhất xã Vạn Thắng 25,3%, xã Yên Thái 21,5%, xã Định Thành 20,5% và xã Công Chính 17,2%.</w:t>
      </w:r>
    </w:p>
    <w:p w14:paraId="3767CE9E" w14:textId="77777777" w:rsidR="004E7B08" w:rsidRPr="0081615D" w:rsidRDefault="004E7B08" w:rsidP="00304824">
      <w:pPr>
        <w:tabs>
          <w:tab w:val="left" w:pos="660"/>
          <w:tab w:val="center" w:pos="4560"/>
        </w:tabs>
        <w:spacing w:before="0" w:after="0" w:line="340" w:lineRule="exact"/>
        <w:ind w:firstLine="0"/>
        <w:outlineLvl w:val="2"/>
        <w:rPr>
          <w:b/>
          <w:sz w:val="22"/>
          <w:szCs w:val="22"/>
        </w:rPr>
      </w:pPr>
      <w:r w:rsidRPr="0081615D">
        <w:rPr>
          <w:b/>
          <w:sz w:val="22"/>
          <w:szCs w:val="22"/>
        </w:rPr>
        <w:t xml:space="preserve">3.2. </w:t>
      </w:r>
      <w:r w:rsidR="00304824" w:rsidRPr="0081615D">
        <w:rPr>
          <w:rFonts w:eastAsia="SimSun"/>
          <w:b/>
          <w:sz w:val="22"/>
          <w:szCs w:val="22"/>
          <w:lang w:eastAsia="ja-JP"/>
        </w:rPr>
        <w:t xml:space="preserve">Hiệu quả của </w:t>
      </w:r>
      <w:r w:rsidR="00304824" w:rsidRPr="0081615D">
        <w:rPr>
          <w:rFonts w:eastAsia="Calibri"/>
          <w:b/>
          <w:i/>
          <w:sz w:val="22"/>
          <w:szCs w:val="22"/>
          <w:lang w:val="pt-BR"/>
        </w:rPr>
        <w:t>Lactobacillus casei</w:t>
      </w:r>
      <w:r w:rsidR="00304824" w:rsidRPr="0081615D">
        <w:rPr>
          <w:rFonts w:eastAsia="Calibri"/>
          <w:b/>
          <w:sz w:val="22"/>
          <w:szCs w:val="22"/>
          <w:lang w:val="pt-BR"/>
        </w:rPr>
        <w:t xml:space="preserve"> Shirota </w:t>
      </w:r>
      <w:r w:rsidR="00304824" w:rsidRPr="0081615D">
        <w:rPr>
          <w:rFonts w:eastAsia="SimSun"/>
          <w:b/>
          <w:sz w:val="22"/>
          <w:szCs w:val="22"/>
          <w:lang w:eastAsia="ja-JP"/>
        </w:rPr>
        <w:t>lên</w:t>
      </w:r>
      <w:r w:rsidR="00304824" w:rsidRPr="0081615D">
        <w:rPr>
          <w:rFonts w:eastAsia="Calibri"/>
          <w:b/>
          <w:sz w:val="22"/>
          <w:szCs w:val="22"/>
          <w:lang w:val="pt-BR"/>
        </w:rPr>
        <w:t xml:space="preserve"> </w:t>
      </w:r>
      <w:r w:rsidR="00304824" w:rsidRPr="0081615D">
        <w:rPr>
          <w:rFonts w:eastAsia="Calibri"/>
          <w:b/>
          <w:sz w:val="22"/>
          <w:szCs w:val="22"/>
          <w:lang w:val="vi-VN"/>
        </w:rPr>
        <w:t>tỷ lệ mắc mới</w:t>
      </w:r>
      <w:r w:rsidR="00304824" w:rsidRPr="0081615D">
        <w:rPr>
          <w:rFonts w:eastAsia="Calibri"/>
          <w:b/>
          <w:sz w:val="22"/>
          <w:szCs w:val="22"/>
        </w:rPr>
        <w:t xml:space="preserve"> tích lũy táo bón</w:t>
      </w:r>
      <w:r w:rsidR="0081615D">
        <w:rPr>
          <w:rFonts w:eastAsia="Calibri"/>
          <w:b/>
          <w:sz w:val="22"/>
          <w:szCs w:val="22"/>
        </w:rPr>
        <w:t>, tiêu chảy, nhiễm khuẩn hô hấp cấp</w:t>
      </w:r>
      <w:r w:rsidR="00304824" w:rsidRPr="0081615D">
        <w:rPr>
          <w:rFonts w:eastAsia="SimSun"/>
          <w:b/>
          <w:sz w:val="22"/>
          <w:szCs w:val="22"/>
          <w:lang w:eastAsia="ja-JP"/>
        </w:rPr>
        <w:t xml:space="preserve"> trong 12 tuần can thiệp và sau 4 tuần dừng can thiệp   </w:t>
      </w:r>
    </w:p>
    <w:p w14:paraId="246E5094" w14:textId="77777777" w:rsidR="00F856C9" w:rsidRDefault="00420B46" w:rsidP="004473AE">
      <w:pPr>
        <w:tabs>
          <w:tab w:val="left" w:pos="660"/>
          <w:tab w:val="center" w:pos="4560"/>
        </w:tabs>
        <w:spacing w:before="0" w:after="0" w:line="340" w:lineRule="exact"/>
        <w:ind w:firstLine="0"/>
        <w:outlineLvl w:val="2"/>
        <w:rPr>
          <w:rFonts w:eastAsia="SimSun"/>
          <w:sz w:val="22"/>
          <w:szCs w:val="22"/>
          <w:lang w:eastAsia="ja-JP"/>
        </w:rPr>
      </w:pPr>
      <w:r w:rsidRPr="00AE1438">
        <w:rPr>
          <w:sz w:val="22"/>
          <w:szCs w:val="22"/>
        </w:rPr>
        <w:t>Bảng 3.</w:t>
      </w:r>
      <w:r w:rsidR="000E3262">
        <w:rPr>
          <w:sz w:val="22"/>
          <w:szCs w:val="22"/>
        </w:rPr>
        <w:t>3</w:t>
      </w:r>
      <w:r w:rsidR="00F856C9" w:rsidRPr="00AE1438">
        <w:rPr>
          <w:sz w:val="22"/>
          <w:szCs w:val="22"/>
        </w:rPr>
        <w:t xml:space="preserve">. </w:t>
      </w:r>
      <w:r w:rsidR="004473AE" w:rsidRPr="004473AE">
        <w:rPr>
          <w:rFonts w:eastAsia="SimSun"/>
          <w:sz w:val="22"/>
          <w:szCs w:val="22"/>
          <w:lang w:eastAsia="ja-JP"/>
        </w:rPr>
        <w:t xml:space="preserve">Hiệu quả của </w:t>
      </w:r>
      <w:r w:rsidR="004473AE" w:rsidRPr="004473AE">
        <w:rPr>
          <w:rFonts w:eastAsia="Calibri"/>
          <w:i/>
          <w:sz w:val="22"/>
          <w:szCs w:val="22"/>
          <w:lang w:val="pt-BR"/>
        </w:rPr>
        <w:t>Lactobacillus casei</w:t>
      </w:r>
      <w:r w:rsidR="004473AE" w:rsidRPr="004473AE">
        <w:rPr>
          <w:rFonts w:eastAsia="Calibri"/>
          <w:sz w:val="22"/>
          <w:szCs w:val="22"/>
          <w:lang w:val="pt-BR"/>
        </w:rPr>
        <w:t xml:space="preserve"> Shirota </w:t>
      </w:r>
      <w:r w:rsidR="004473AE" w:rsidRPr="004473AE">
        <w:rPr>
          <w:rFonts w:eastAsia="SimSun"/>
          <w:sz w:val="22"/>
          <w:szCs w:val="22"/>
          <w:lang w:eastAsia="ja-JP"/>
        </w:rPr>
        <w:t xml:space="preserve">lên tỷ lệ </w:t>
      </w:r>
      <w:r w:rsidR="004473AE" w:rsidRPr="004473AE">
        <w:rPr>
          <w:rFonts w:eastAsia="Calibri"/>
          <w:sz w:val="22"/>
          <w:szCs w:val="22"/>
          <w:lang w:val="vi-VN"/>
        </w:rPr>
        <w:t xml:space="preserve">mắc mới </w:t>
      </w:r>
      <w:r w:rsidR="004473AE" w:rsidRPr="004473AE">
        <w:rPr>
          <w:rFonts w:eastAsia="Calibri"/>
          <w:sz w:val="22"/>
          <w:szCs w:val="22"/>
        </w:rPr>
        <w:t xml:space="preserve">tích lũy táo bón trong </w:t>
      </w:r>
      <w:r w:rsidR="004473AE" w:rsidRPr="004473AE">
        <w:rPr>
          <w:rFonts w:eastAsia="SimSun"/>
          <w:sz w:val="22"/>
          <w:szCs w:val="22"/>
          <w:lang w:eastAsia="ja-JP"/>
        </w:rPr>
        <w:t>12 tuần can thiệp và sau 4 tuần dừng can thiệp</w:t>
      </w:r>
    </w:p>
    <w:tbl>
      <w:tblPr>
        <w:tblW w:w="6096" w:type="dxa"/>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276"/>
        <w:gridCol w:w="851"/>
        <w:gridCol w:w="992"/>
        <w:gridCol w:w="709"/>
        <w:gridCol w:w="992"/>
        <w:gridCol w:w="1276"/>
      </w:tblGrid>
      <w:tr w:rsidR="00E90847" w:rsidRPr="00E90847" w14:paraId="2E002BF5" w14:textId="77777777" w:rsidTr="00E90847">
        <w:tc>
          <w:tcPr>
            <w:tcW w:w="1276" w:type="dxa"/>
            <w:vMerge w:val="restart"/>
            <w:vAlign w:val="center"/>
          </w:tcPr>
          <w:p w14:paraId="3715F4B0" w14:textId="77777777" w:rsidR="00E90847" w:rsidRPr="00E90847" w:rsidRDefault="00E90847" w:rsidP="00D7129F">
            <w:pPr>
              <w:spacing w:before="0" w:after="0" w:line="240" w:lineRule="auto"/>
              <w:ind w:firstLine="0"/>
              <w:jc w:val="center"/>
              <w:rPr>
                <w:bCs/>
                <w:sz w:val="22"/>
                <w:szCs w:val="22"/>
                <w:lang w:eastAsia="ja-JP"/>
              </w:rPr>
            </w:pPr>
            <w:r w:rsidRPr="00E90847">
              <w:rPr>
                <w:bCs/>
                <w:sz w:val="22"/>
                <w:szCs w:val="22"/>
                <w:lang w:eastAsia="ja-JP"/>
              </w:rPr>
              <w:t>Khoảng thời gian</w:t>
            </w:r>
          </w:p>
        </w:tc>
        <w:tc>
          <w:tcPr>
            <w:tcW w:w="1843" w:type="dxa"/>
            <w:gridSpan w:val="2"/>
            <w:vAlign w:val="center"/>
          </w:tcPr>
          <w:p w14:paraId="6058E33F" w14:textId="77777777" w:rsidR="00E90847" w:rsidRPr="00E90847" w:rsidRDefault="00E90847" w:rsidP="00D7129F">
            <w:pPr>
              <w:spacing w:before="0" w:after="0" w:line="240" w:lineRule="auto"/>
              <w:ind w:firstLine="0"/>
              <w:jc w:val="center"/>
              <w:rPr>
                <w:rFonts w:eastAsia="Calibri"/>
                <w:bCs/>
                <w:sz w:val="22"/>
                <w:szCs w:val="22"/>
                <w:lang w:val="en-GB"/>
              </w:rPr>
            </w:pPr>
            <w:r w:rsidRPr="00E90847">
              <w:rPr>
                <w:rFonts w:eastAsia="Calibri"/>
                <w:bCs/>
                <w:sz w:val="22"/>
                <w:szCs w:val="22"/>
                <w:lang w:val="en-GB"/>
              </w:rPr>
              <w:t>Nhóm can thiệp</w:t>
            </w:r>
          </w:p>
          <w:p w14:paraId="4D12C386" w14:textId="77777777" w:rsidR="00E90847" w:rsidRPr="00E90847" w:rsidRDefault="00E90847" w:rsidP="00D7129F">
            <w:pPr>
              <w:spacing w:before="0" w:after="0" w:line="240" w:lineRule="auto"/>
              <w:ind w:firstLine="0"/>
              <w:jc w:val="center"/>
              <w:rPr>
                <w:bCs/>
                <w:sz w:val="22"/>
                <w:szCs w:val="22"/>
                <w:lang w:val="en-GB"/>
              </w:rPr>
            </w:pPr>
            <w:r w:rsidRPr="00E90847">
              <w:rPr>
                <w:rFonts w:eastAsia="Calibri"/>
                <w:bCs/>
                <w:sz w:val="22"/>
                <w:szCs w:val="22"/>
                <w:lang w:val="en-GB"/>
              </w:rPr>
              <w:t>(</w:t>
            </w:r>
            <w:r w:rsidRPr="00E90847">
              <w:rPr>
                <w:bCs/>
                <w:sz w:val="22"/>
                <w:szCs w:val="22"/>
                <w:lang w:val="en-GB"/>
              </w:rPr>
              <w:t>n = 510</w:t>
            </w:r>
            <w:r w:rsidRPr="00E90847">
              <w:rPr>
                <w:rFonts w:eastAsia="Calibri"/>
                <w:bCs/>
                <w:sz w:val="22"/>
                <w:szCs w:val="22"/>
                <w:lang w:val="en-GB"/>
              </w:rPr>
              <w:t>)</w:t>
            </w:r>
          </w:p>
        </w:tc>
        <w:tc>
          <w:tcPr>
            <w:tcW w:w="1701" w:type="dxa"/>
            <w:gridSpan w:val="2"/>
            <w:vAlign w:val="center"/>
          </w:tcPr>
          <w:p w14:paraId="63E3CB23" w14:textId="77777777" w:rsidR="00E90847" w:rsidRPr="00E90847" w:rsidRDefault="00E90847" w:rsidP="00D7129F">
            <w:pPr>
              <w:spacing w:before="0" w:after="0" w:line="240" w:lineRule="auto"/>
              <w:ind w:firstLine="0"/>
              <w:jc w:val="center"/>
              <w:rPr>
                <w:rFonts w:eastAsia="Calibri"/>
                <w:bCs/>
                <w:sz w:val="22"/>
                <w:szCs w:val="22"/>
                <w:lang w:val="en-GB"/>
              </w:rPr>
            </w:pPr>
            <w:r w:rsidRPr="00E90847">
              <w:rPr>
                <w:rFonts w:eastAsia="Calibri"/>
                <w:bCs/>
                <w:sz w:val="22"/>
                <w:szCs w:val="22"/>
                <w:lang w:val="en-GB"/>
              </w:rPr>
              <w:t>Nhóm chứng</w:t>
            </w:r>
          </w:p>
          <w:p w14:paraId="34F4E74A" w14:textId="77777777" w:rsidR="00E90847" w:rsidRPr="00E90847" w:rsidRDefault="00E90847" w:rsidP="00D7129F">
            <w:pPr>
              <w:spacing w:before="0" w:after="0" w:line="240" w:lineRule="auto"/>
              <w:ind w:firstLine="0"/>
              <w:jc w:val="center"/>
              <w:rPr>
                <w:bCs/>
                <w:sz w:val="22"/>
                <w:szCs w:val="22"/>
                <w:lang w:val="en-GB"/>
              </w:rPr>
            </w:pPr>
            <w:r w:rsidRPr="00E90847">
              <w:rPr>
                <w:rFonts w:eastAsia="Calibri"/>
                <w:bCs/>
                <w:sz w:val="22"/>
                <w:szCs w:val="22"/>
                <w:lang w:val="en-GB"/>
              </w:rPr>
              <w:t>(n = 493 )</w:t>
            </w:r>
          </w:p>
        </w:tc>
        <w:tc>
          <w:tcPr>
            <w:tcW w:w="1276" w:type="dxa"/>
            <w:vMerge w:val="restart"/>
            <w:vAlign w:val="center"/>
          </w:tcPr>
          <w:p w14:paraId="3259D91A" w14:textId="77777777" w:rsidR="00E90847" w:rsidRPr="00E90847" w:rsidRDefault="00E90847" w:rsidP="00D7129F">
            <w:pPr>
              <w:spacing w:before="0" w:after="0" w:line="240" w:lineRule="auto"/>
              <w:ind w:firstLine="0"/>
              <w:jc w:val="center"/>
              <w:rPr>
                <w:sz w:val="22"/>
                <w:szCs w:val="22"/>
                <w:lang w:val="en-GB" w:eastAsia="en-GB"/>
              </w:rPr>
            </w:pPr>
            <w:r w:rsidRPr="00E90847">
              <w:rPr>
                <w:sz w:val="22"/>
                <w:szCs w:val="22"/>
                <w:lang w:val="en-GB" w:eastAsia="en-GB"/>
              </w:rPr>
              <w:t>p</w:t>
            </w:r>
          </w:p>
          <w:p w14:paraId="3BEA7E68" w14:textId="77777777" w:rsidR="00E90847" w:rsidRPr="00E90847" w:rsidRDefault="00E90847" w:rsidP="00D7129F">
            <w:pPr>
              <w:spacing w:before="0" w:after="0" w:line="240" w:lineRule="auto"/>
              <w:ind w:firstLine="0"/>
              <w:jc w:val="center"/>
              <w:rPr>
                <w:bCs/>
                <w:sz w:val="22"/>
                <w:szCs w:val="22"/>
                <w:lang w:val="en-GB" w:eastAsia="ja-JP"/>
              </w:rPr>
            </w:pPr>
          </w:p>
        </w:tc>
      </w:tr>
      <w:tr w:rsidR="00E90847" w:rsidRPr="00E90847" w14:paraId="241A815F" w14:textId="77777777" w:rsidTr="00E90847">
        <w:tc>
          <w:tcPr>
            <w:tcW w:w="1276" w:type="dxa"/>
            <w:vMerge/>
            <w:vAlign w:val="center"/>
          </w:tcPr>
          <w:p w14:paraId="57A3171E" w14:textId="77777777" w:rsidR="00E90847" w:rsidRPr="00E90847" w:rsidRDefault="00E90847" w:rsidP="00D7129F">
            <w:pPr>
              <w:spacing w:before="0" w:after="0" w:line="240" w:lineRule="auto"/>
              <w:ind w:firstLine="0"/>
              <w:jc w:val="center"/>
              <w:rPr>
                <w:bCs/>
                <w:sz w:val="22"/>
                <w:szCs w:val="22"/>
                <w:lang w:eastAsia="ja-JP"/>
              </w:rPr>
            </w:pPr>
          </w:p>
        </w:tc>
        <w:tc>
          <w:tcPr>
            <w:tcW w:w="851" w:type="dxa"/>
            <w:vAlign w:val="center"/>
          </w:tcPr>
          <w:p w14:paraId="26BAADD2" w14:textId="77777777" w:rsidR="00E90847" w:rsidRPr="00E90847" w:rsidRDefault="00E90847" w:rsidP="00D7129F">
            <w:pPr>
              <w:spacing w:before="0" w:after="0" w:line="240" w:lineRule="auto"/>
              <w:ind w:firstLine="0"/>
              <w:jc w:val="center"/>
              <w:rPr>
                <w:rFonts w:eastAsia="MS Mincho"/>
                <w:bCs/>
                <w:sz w:val="22"/>
                <w:szCs w:val="22"/>
                <w:lang w:val="en-GB" w:eastAsia="ja-JP"/>
              </w:rPr>
            </w:pPr>
            <w:r w:rsidRPr="00E90847">
              <w:rPr>
                <w:bCs/>
                <w:sz w:val="22"/>
                <w:szCs w:val="22"/>
                <w:lang w:val="en-GB"/>
              </w:rPr>
              <w:t>(n)</w:t>
            </w:r>
          </w:p>
        </w:tc>
        <w:tc>
          <w:tcPr>
            <w:tcW w:w="992" w:type="dxa"/>
            <w:vAlign w:val="center"/>
          </w:tcPr>
          <w:p w14:paraId="62AB158C" w14:textId="77777777" w:rsidR="00E90847" w:rsidRPr="00E90847" w:rsidRDefault="00E90847" w:rsidP="00D7129F">
            <w:pPr>
              <w:spacing w:before="0" w:after="0" w:line="240" w:lineRule="auto"/>
              <w:ind w:firstLine="0"/>
              <w:jc w:val="center"/>
              <w:rPr>
                <w:rFonts w:eastAsia="MS Mincho"/>
                <w:bCs/>
                <w:sz w:val="22"/>
                <w:szCs w:val="22"/>
                <w:lang w:val="en-GB" w:eastAsia="ja-JP"/>
              </w:rPr>
            </w:pPr>
            <w:r w:rsidRPr="00E90847">
              <w:rPr>
                <w:rFonts w:eastAsia="MS Mincho"/>
                <w:bCs/>
                <w:sz w:val="22"/>
                <w:szCs w:val="22"/>
                <w:lang w:val="en-GB" w:eastAsia="ja-JP"/>
              </w:rPr>
              <w:t>(%)</w:t>
            </w:r>
          </w:p>
        </w:tc>
        <w:tc>
          <w:tcPr>
            <w:tcW w:w="709" w:type="dxa"/>
            <w:vAlign w:val="center"/>
          </w:tcPr>
          <w:p w14:paraId="586687E8" w14:textId="77777777" w:rsidR="00E90847" w:rsidRPr="00E90847" w:rsidRDefault="00E90847" w:rsidP="00D7129F">
            <w:pPr>
              <w:spacing w:before="0" w:after="0" w:line="240" w:lineRule="auto"/>
              <w:ind w:firstLine="0"/>
              <w:jc w:val="center"/>
              <w:rPr>
                <w:bCs/>
                <w:sz w:val="22"/>
                <w:szCs w:val="22"/>
                <w:lang w:val="en-GB" w:eastAsia="ja-JP"/>
              </w:rPr>
            </w:pPr>
            <w:r w:rsidRPr="00E90847">
              <w:rPr>
                <w:bCs/>
                <w:sz w:val="22"/>
                <w:szCs w:val="22"/>
                <w:lang w:val="en-GB"/>
              </w:rPr>
              <w:t>(n)</w:t>
            </w:r>
          </w:p>
        </w:tc>
        <w:tc>
          <w:tcPr>
            <w:tcW w:w="992" w:type="dxa"/>
            <w:vAlign w:val="center"/>
          </w:tcPr>
          <w:p w14:paraId="7078A645" w14:textId="77777777" w:rsidR="00E90847" w:rsidRPr="00E90847" w:rsidRDefault="00E90847" w:rsidP="00D7129F">
            <w:pPr>
              <w:spacing w:before="0" w:after="0" w:line="240" w:lineRule="auto"/>
              <w:ind w:firstLine="0"/>
              <w:jc w:val="center"/>
              <w:rPr>
                <w:bCs/>
                <w:sz w:val="22"/>
                <w:szCs w:val="22"/>
                <w:lang w:val="en-GB" w:eastAsia="ja-JP"/>
              </w:rPr>
            </w:pPr>
            <w:r w:rsidRPr="00E90847">
              <w:rPr>
                <w:bCs/>
                <w:sz w:val="22"/>
                <w:szCs w:val="22"/>
                <w:lang w:val="en-GB" w:eastAsia="ja-JP"/>
              </w:rPr>
              <w:t>(%)</w:t>
            </w:r>
          </w:p>
        </w:tc>
        <w:tc>
          <w:tcPr>
            <w:tcW w:w="1276" w:type="dxa"/>
            <w:vMerge/>
            <w:vAlign w:val="center"/>
          </w:tcPr>
          <w:p w14:paraId="5F8FA0D9" w14:textId="77777777" w:rsidR="00E90847" w:rsidRPr="00E90847" w:rsidRDefault="00E90847" w:rsidP="00D7129F">
            <w:pPr>
              <w:spacing w:before="0" w:after="0" w:line="240" w:lineRule="auto"/>
              <w:ind w:firstLine="0"/>
              <w:jc w:val="center"/>
              <w:rPr>
                <w:bCs/>
                <w:sz w:val="22"/>
                <w:szCs w:val="22"/>
                <w:lang w:val="en-GB" w:eastAsia="ja-JP"/>
              </w:rPr>
            </w:pPr>
          </w:p>
        </w:tc>
      </w:tr>
      <w:tr w:rsidR="00E90847" w:rsidRPr="00E90847" w14:paraId="6D6DB67C" w14:textId="77777777" w:rsidTr="00D7129F">
        <w:trPr>
          <w:trHeight w:val="315"/>
        </w:trPr>
        <w:tc>
          <w:tcPr>
            <w:tcW w:w="1276" w:type="dxa"/>
            <w:vAlign w:val="center"/>
          </w:tcPr>
          <w:p w14:paraId="27E1D981" w14:textId="77777777" w:rsidR="00E90847" w:rsidRPr="00E90847" w:rsidRDefault="00E90847" w:rsidP="00D7129F">
            <w:pPr>
              <w:tabs>
                <w:tab w:val="left" w:pos="5220"/>
              </w:tabs>
              <w:spacing w:before="0" w:after="0" w:line="240" w:lineRule="auto"/>
              <w:ind w:firstLine="0"/>
              <w:jc w:val="center"/>
              <w:rPr>
                <w:rFonts w:eastAsia="MS Mincho"/>
                <w:bCs/>
                <w:sz w:val="22"/>
                <w:szCs w:val="22"/>
                <w:lang w:eastAsia="ja-JP"/>
              </w:rPr>
            </w:pPr>
            <w:r w:rsidRPr="00E90847">
              <w:rPr>
                <w:bCs/>
                <w:sz w:val="22"/>
                <w:szCs w:val="22"/>
                <w:lang w:eastAsia="ja-JP"/>
              </w:rPr>
              <w:t>T0-T4</w:t>
            </w:r>
          </w:p>
        </w:tc>
        <w:tc>
          <w:tcPr>
            <w:tcW w:w="851" w:type="dxa"/>
            <w:vAlign w:val="center"/>
          </w:tcPr>
          <w:p w14:paraId="1E61E1FD" w14:textId="77777777" w:rsidR="00E90847" w:rsidRPr="00E90847" w:rsidRDefault="00E90847" w:rsidP="00D7129F">
            <w:pPr>
              <w:autoSpaceDE w:val="0"/>
              <w:autoSpaceDN w:val="0"/>
              <w:adjustRightInd w:val="0"/>
              <w:spacing w:before="0" w:after="0" w:line="240" w:lineRule="auto"/>
              <w:ind w:firstLine="0"/>
              <w:jc w:val="center"/>
              <w:rPr>
                <w:rFonts w:eastAsia="Calibri"/>
                <w:sz w:val="22"/>
                <w:szCs w:val="22"/>
              </w:rPr>
            </w:pPr>
            <w:r w:rsidRPr="00E90847">
              <w:rPr>
                <w:rFonts w:eastAsia="Calibri"/>
                <w:sz w:val="22"/>
                <w:szCs w:val="22"/>
              </w:rPr>
              <w:t>61</w:t>
            </w:r>
          </w:p>
        </w:tc>
        <w:tc>
          <w:tcPr>
            <w:tcW w:w="992" w:type="dxa"/>
            <w:vAlign w:val="center"/>
          </w:tcPr>
          <w:p w14:paraId="2C275C43" w14:textId="77777777" w:rsidR="00E90847" w:rsidRPr="00E90847" w:rsidRDefault="00E90847" w:rsidP="00D7129F">
            <w:pPr>
              <w:autoSpaceDE w:val="0"/>
              <w:autoSpaceDN w:val="0"/>
              <w:adjustRightInd w:val="0"/>
              <w:spacing w:before="0" w:after="0" w:line="240" w:lineRule="auto"/>
              <w:ind w:firstLine="0"/>
              <w:jc w:val="center"/>
              <w:rPr>
                <w:rFonts w:eastAsia="Calibri"/>
                <w:sz w:val="22"/>
                <w:szCs w:val="22"/>
              </w:rPr>
            </w:pPr>
            <w:r w:rsidRPr="00E90847">
              <w:rPr>
                <w:rFonts w:eastAsia="Calibri"/>
                <w:sz w:val="22"/>
                <w:szCs w:val="22"/>
              </w:rPr>
              <w:t>16,3</w:t>
            </w:r>
          </w:p>
        </w:tc>
        <w:tc>
          <w:tcPr>
            <w:tcW w:w="709" w:type="dxa"/>
            <w:vAlign w:val="center"/>
          </w:tcPr>
          <w:p w14:paraId="7D0B3666" w14:textId="77777777" w:rsidR="00E90847" w:rsidRPr="00E90847" w:rsidRDefault="00E90847" w:rsidP="00D7129F">
            <w:pPr>
              <w:spacing w:before="0" w:after="0" w:line="240" w:lineRule="auto"/>
              <w:ind w:firstLine="0"/>
              <w:jc w:val="center"/>
              <w:rPr>
                <w:rFonts w:eastAsia="Calibri"/>
                <w:sz w:val="22"/>
                <w:szCs w:val="22"/>
                <w:lang w:val="en-GB"/>
              </w:rPr>
            </w:pPr>
            <w:r w:rsidRPr="00E90847">
              <w:rPr>
                <w:sz w:val="22"/>
                <w:szCs w:val="22"/>
                <w:lang w:val="en-GB"/>
              </w:rPr>
              <w:t>103</w:t>
            </w:r>
          </w:p>
        </w:tc>
        <w:tc>
          <w:tcPr>
            <w:tcW w:w="992" w:type="dxa"/>
            <w:vAlign w:val="center"/>
          </w:tcPr>
          <w:p w14:paraId="3232F2DF" w14:textId="77777777" w:rsidR="00E90847" w:rsidRPr="00E90847" w:rsidRDefault="00E90847" w:rsidP="00D7129F">
            <w:pPr>
              <w:spacing w:before="0" w:after="0" w:line="240" w:lineRule="auto"/>
              <w:ind w:firstLine="0"/>
              <w:jc w:val="center"/>
              <w:rPr>
                <w:rFonts w:eastAsia="Calibri"/>
                <w:sz w:val="22"/>
                <w:szCs w:val="22"/>
                <w:lang w:val="en-GB"/>
              </w:rPr>
            </w:pPr>
            <w:r w:rsidRPr="00E90847">
              <w:rPr>
                <w:sz w:val="22"/>
                <w:szCs w:val="22"/>
                <w:lang w:val="en-GB"/>
              </w:rPr>
              <w:t>28,3</w:t>
            </w:r>
          </w:p>
        </w:tc>
        <w:tc>
          <w:tcPr>
            <w:tcW w:w="1276" w:type="dxa"/>
            <w:vAlign w:val="center"/>
          </w:tcPr>
          <w:p w14:paraId="679C2CC0" w14:textId="77777777" w:rsidR="00E90847" w:rsidRPr="00E90847" w:rsidRDefault="00E90847" w:rsidP="00D7129F">
            <w:pPr>
              <w:spacing w:before="0" w:after="0" w:line="240" w:lineRule="auto"/>
              <w:ind w:firstLine="0"/>
              <w:jc w:val="center"/>
              <w:rPr>
                <w:b/>
                <w:sz w:val="22"/>
                <w:szCs w:val="22"/>
              </w:rPr>
            </w:pPr>
            <w:r w:rsidRPr="00E90847">
              <w:rPr>
                <w:b/>
                <w:color w:val="000000"/>
                <w:sz w:val="22"/>
                <w:szCs w:val="22"/>
              </w:rPr>
              <w:t>0,000</w:t>
            </w:r>
          </w:p>
        </w:tc>
      </w:tr>
      <w:tr w:rsidR="00E90847" w:rsidRPr="00E90847" w14:paraId="2CD34C18" w14:textId="77777777" w:rsidTr="00D7129F">
        <w:trPr>
          <w:trHeight w:val="278"/>
        </w:trPr>
        <w:tc>
          <w:tcPr>
            <w:tcW w:w="1276" w:type="dxa"/>
            <w:vAlign w:val="center"/>
          </w:tcPr>
          <w:p w14:paraId="24FEB31A" w14:textId="77777777" w:rsidR="00E90847" w:rsidRPr="00E90847" w:rsidRDefault="00E90847" w:rsidP="00D7129F">
            <w:pPr>
              <w:tabs>
                <w:tab w:val="left" w:pos="5220"/>
              </w:tabs>
              <w:spacing w:before="0" w:after="0" w:line="240" w:lineRule="auto"/>
              <w:ind w:firstLine="0"/>
              <w:jc w:val="center"/>
              <w:rPr>
                <w:bCs/>
                <w:sz w:val="22"/>
                <w:szCs w:val="22"/>
                <w:lang w:eastAsia="ja-JP"/>
              </w:rPr>
            </w:pPr>
            <w:r w:rsidRPr="00E90847">
              <w:rPr>
                <w:bCs/>
                <w:sz w:val="22"/>
                <w:szCs w:val="22"/>
                <w:lang w:eastAsia="ja-JP"/>
              </w:rPr>
              <w:t>T0-T8</w:t>
            </w:r>
          </w:p>
        </w:tc>
        <w:tc>
          <w:tcPr>
            <w:tcW w:w="851" w:type="dxa"/>
            <w:vAlign w:val="center"/>
          </w:tcPr>
          <w:p w14:paraId="5A29B041" w14:textId="77777777" w:rsidR="00E90847" w:rsidRPr="00E90847" w:rsidRDefault="00E90847" w:rsidP="00D7129F">
            <w:pPr>
              <w:autoSpaceDE w:val="0"/>
              <w:autoSpaceDN w:val="0"/>
              <w:adjustRightInd w:val="0"/>
              <w:spacing w:before="0" w:after="0" w:line="240" w:lineRule="auto"/>
              <w:ind w:firstLine="0"/>
              <w:jc w:val="center"/>
              <w:rPr>
                <w:rFonts w:eastAsia="Calibri"/>
                <w:sz w:val="22"/>
                <w:szCs w:val="22"/>
              </w:rPr>
            </w:pPr>
            <w:r w:rsidRPr="00E90847">
              <w:rPr>
                <w:rFonts w:eastAsia="Calibri"/>
                <w:sz w:val="22"/>
                <w:szCs w:val="22"/>
              </w:rPr>
              <w:t>77</w:t>
            </w:r>
          </w:p>
        </w:tc>
        <w:tc>
          <w:tcPr>
            <w:tcW w:w="992" w:type="dxa"/>
            <w:vAlign w:val="center"/>
          </w:tcPr>
          <w:p w14:paraId="0C5B9637" w14:textId="77777777" w:rsidR="00E90847" w:rsidRPr="00E90847" w:rsidRDefault="00E90847" w:rsidP="00D7129F">
            <w:pPr>
              <w:autoSpaceDE w:val="0"/>
              <w:autoSpaceDN w:val="0"/>
              <w:adjustRightInd w:val="0"/>
              <w:spacing w:before="0" w:after="0" w:line="240" w:lineRule="auto"/>
              <w:ind w:firstLine="0"/>
              <w:jc w:val="center"/>
              <w:rPr>
                <w:rFonts w:eastAsia="Calibri"/>
                <w:sz w:val="22"/>
                <w:szCs w:val="22"/>
              </w:rPr>
            </w:pPr>
            <w:r w:rsidRPr="00E90847">
              <w:rPr>
                <w:rFonts w:eastAsia="Calibri"/>
                <w:sz w:val="22"/>
                <w:szCs w:val="22"/>
              </w:rPr>
              <w:t>20,6</w:t>
            </w:r>
          </w:p>
        </w:tc>
        <w:tc>
          <w:tcPr>
            <w:tcW w:w="709" w:type="dxa"/>
            <w:vAlign w:val="center"/>
          </w:tcPr>
          <w:p w14:paraId="309E8556" w14:textId="77777777" w:rsidR="00E90847" w:rsidRPr="00E90847" w:rsidRDefault="00E90847" w:rsidP="00D7129F">
            <w:pPr>
              <w:spacing w:before="0" w:after="0" w:line="240" w:lineRule="auto"/>
              <w:ind w:firstLine="0"/>
              <w:jc w:val="center"/>
              <w:rPr>
                <w:sz w:val="22"/>
                <w:szCs w:val="22"/>
                <w:lang w:val="en-GB"/>
              </w:rPr>
            </w:pPr>
            <w:r w:rsidRPr="00E90847">
              <w:rPr>
                <w:sz w:val="22"/>
                <w:szCs w:val="22"/>
                <w:lang w:val="en-GB"/>
              </w:rPr>
              <w:t>133</w:t>
            </w:r>
          </w:p>
        </w:tc>
        <w:tc>
          <w:tcPr>
            <w:tcW w:w="992" w:type="dxa"/>
            <w:vAlign w:val="center"/>
          </w:tcPr>
          <w:p w14:paraId="4C6E076A" w14:textId="77777777" w:rsidR="00E90847" w:rsidRPr="00E90847" w:rsidRDefault="00E90847" w:rsidP="00D7129F">
            <w:pPr>
              <w:spacing w:before="0" w:after="0" w:line="240" w:lineRule="auto"/>
              <w:ind w:firstLine="0"/>
              <w:jc w:val="center"/>
              <w:rPr>
                <w:sz w:val="22"/>
                <w:szCs w:val="22"/>
                <w:lang w:val="en-GB"/>
              </w:rPr>
            </w:pPr>
            <w:r w:rsidRPr="00E90847">
              <w:rPr>
                <w:sz w:val="22"/>
                <w:szCs w:val="22"/>
                <w:lang w:val="en-GB"/>
              </w:rPr>
              <w:t>36,5</w:t>
            </w:r>
          </w:p>
        </w:tc>
        <w:tc>
          <w:tcPr>
            <w:tcW w:w="1276" w:type="dxa"/>
            <w:vAlign w:val="center"/>
          </w:tcPr>
          <w:p w14:paraId="341F38D0" w14:textId="77777777" w:rsidR="00E90847" w:rsidRPr="00E90847" w:rsidRDefault="00E90847" w:rsidP="00D7129F">
            <w:pPr>
              <w:spacing w:before="0" w:after="0" w:line="240" w:lineRule="auto"/>
              <w:ind w:firstLine="0"/>
              <w:jc w:val="center"/>
              <w:rPr>
                <w:b/>
                <w:sz w:val="22"/>
                <w:szCs w:val="22"/>
                <w:highlight w:val="yellow"/>
              </w:rPr>
            </w:pPr>
            <w:r w:rsidRPr="00E90847">
              <w:rPr>
                <w:b/>
                <w:color w:val="000000"/>
                <w:sz w:val="22"/>
                <w:szCs w:val="22"/>
              </w:rPr>
              <w:t>0,000</w:t>
            </w:r>
          </w:p>
        </w:tc>
      </w:tr>
      <w:tr w:rsidR="00E90847" w:rsidRPr="00E90847" w14:paraId="3874969E" w14:textId="77777777" w:rsidTr="00D7129F">
        <w:trPr>
          <w:trHeight w:val="140"/>
        </w:trPr>
        <w:tc>
          <w:tcPr>
            <w:tcW w:w="1276" w:type="dxa"/>
            <w:vAlign w:val="center"/>
          </w:tcPr>
          <w:p w14:paraId="411B07F7" w14:textId="77777777" w:rsidR="00E90847" w:rsidRPr="00E90847" w:rsidRDefault="00E90847" w:rsidP="00D7129F">
            <w:pPr>
              <w:tabs>
                <w:tab w:val="left" w:pos="5220"/>
              </w:tabs>
              <w:spacing w:before="0" w:after="0" w:line="240" w:lineRule="auto"/>
              <w:ind w:firstLine="0"/>
              <w:jc w:val="center"/>
              <w:rPr>
                <w:bCs/>
                <w:sz w:val="22"/>
                <w:szCs w:val="22"/>
                <w:lang w:eastAsia="ja-JP"/>
              </w:rPr>
            </w:pPr>
            <w:r w:rsidRPr="00E90847">
              <w:rPr>
                <w:bCs/>
                <w:sz w:val="22"/>
                <w:szCs w:val="22"/>
                <w:lang w:eastAsia="ja-JP"/>
              </w:rPr>
              <w:t>T0-T12</w:t>
            </w:r>
          </w:p>
        </w:tc>
        <w:tc>
          <w:tcPr>
            <w:tcW w:w="851" w:type="dxa"/>
            <w:vAlign w:val="center"/>
          </w:tcPr>
          <w:p w14:paraId="450D6100" w14:textId="77777777" w:rsidR="00E90847" w:rsidRPr="00E90847" w:rsidRDefault="00E90847" w:rsidP="00D7129F">
            <w:pPr>
              <w:autoSpaceDE w:val="0"/>
              <w:autoSpaceDN w:val="0"/>
              <w:adjustRightInd w:val="0"/>
              <w:spacing w:before="0" w:after="0" w:line="240" w:lineRule="auto"/>
              <w:ind w:firstLine="0"/>
              <w:jc w:val="center"/>
              <w:rPr>
                <w:rFonts w:eastAsia="Calibri"/>
                <w:sz w:val="22"/>
                <w:szCs w:val="22"/>
              </w:rPr>
            </w:pPr>
            <w:r w:rsidRPr="00E90847">
              <w:rPr>
                <w:rFonts w:eastAsia="Calibri"/>
                <w:sz w:val="22"/>
                <w:szCs w:val="22"/>
              </w:rPr>
              <w:t>81</w:t>
            </w:r>
          </w:p>
        </w:tc>
        <w:tc>
          <w:tcPr>
            <w:tcW w:w="992" w:type="dxa"/>
            <w:vAlign w:val="center"/>
          </w:tcPr>
          <w:p w14:paraId="2D4F27C6" w14:textId="77777777" w:rsidR="00E90847" w:rsidRPr="00E90847" w:rsidRDefault="00E90847" w:rsidP="00D7129F">
            <w:pPr>
              <w:autoSpaceDE w:val="0"/>
              <w:autoSpaceDN w:val="0"/>
              <w:adjustRightInd w:val="0"/>
              <w:spacing w:before="0" w:after="0" w:line="240" w:lineRule="auto"/>
              <w:ind w:firstLine="0"/>
              <w:jc w:val="center"/>
              <w:rPr>
                <w:rFonts w:eastAsia="Calibri"/>
                <w:sz w:val="22"/>
                <w:szCs w:val="22"/>
              </w:rPr>
            </w:pPr>
            <w:r w:rsidRPr="00E90847">
              <w:rPr>
                <w:rFonts w:eastAsia="Calibri"/>
                <w:sz w:val="22"/>
                <w:szCs w:val="22"/>
              </w:rPr>
              <w:t>21,7</w:t>
            </w:r>
          </w:p>
        </w:tc>
        <w:tc>
          <w:tcPr>
            <w:tcW w:w="709" w:type="dxa"/>
            <w:vAlign w:val="center"/>
          </w:tcPr>
          <w:p w14:paraId="50B5AA8D" w14:textId="77777777" w:rsidR="00E90847" w:rsidRPr="00E90847" w:rsidRDefault="00E90847" w:rsidP="00D7129F">
            <w:pPr>
              <w:spacing w:before="0" w:after="0" w:line="240" w:lineRule="auto"/>
              <w:ind w:firstLine="0"/>
              <w:jc w:val="center"/>
              <w:rPr>
                <w:sz w:val="22"/>
                <w:szCs w:val="22"/>
                <w:lang w:val="en-GB"/>
              </w:rPr>
            </w:pPr>
            <w:r w:rsidRPr="00E90847">
              <w:rPr>
                <w:sz w:val="22"/>
                <w:szCs w:val="22"/>
                <w:lang w:val="en-GB"/>
              </w:rPr>
              <w:t>157</w:t>
            </w:r>
          </w:p>
        </w:tc>
        <w:tc>
          <w:tcPr>
            <w:tcW w:w="992" w:type="dxa"/>
            <w:vAlign w:val="center"/>
          </w:tcPr>
          <w:p w14:paraId="645CB1F8" w14:textId="77777777" w:rsidR="00E90847" w:rsidRPr="00E90847" w:rsidRDefault="00E90847" w:rsidP="00D7129F">
            <w:pPr>
              <w:spacing w:before="0" w:after="0" w:line="240" w:lineRule="auto"/>
              <w:ind w:firstLine="0"/>
              <w:jc w:val="center"/>
              <w:rPr>
                <w:sz w:val="22"/>
                <w:szCs w:val="22"/>
                <w:lang w:val="en-GB"/>
              </w:rPr>
            </w:pPr>
            <w:r w:rsidRPr="00E90847">
              <w:rPr>
                <w:sz w:val="22"/>
                <w:szCs w:val="22"/>
                <w:lang w:val="en-GB"/>
              </w:rPr>
              <w:t>43,1</w:t>
            </w:r>
          </w:p>
        </w:tc>
        <w:tc>
          <w:tcPr>
            <w:tcW w:w="1276" w:type="dxa"/>
            <w:vAlign w:val="center"/>
          </w:tcPr>
          <w:p w14:paraId="532473A0" w14:textId="77777777" w:rsidR="00E90847" w:rsidRPr="00E90847" w:rsidRDefault="00E90847" w:rsidP="00D7129F">
            <w:pPr>
              <w:spacing w:before="0" w:after="0" w:line="240" w:lineRule="auto"/>
              <w:ind w:firstLine="0"/>
              <w:jc w:val="center"/>
              <w:rPr>
                <w:b/>
                <w:sz w:val="22"/>
                <w:szCs w:val="22"/>
              </w:rPr>
            </w:pPr>
            <w:r w:rsidRPr="00E90847">
              <w:rPr>
                <w:b/>
                <w:color w:val="000000"/>
                <w:sz w:val="22"/>
                <w:szCs w:val="22"/>
              </w:rPr>
              <w:t>0,000</w:t>
            </w:r>
          </w:p>
        </w:tc>
      </w:tr>
      <w:tr w:rsidR="00E90847" w:rsidRPr="00E90847" w14:paraId="06E6C680" w14:textId="77777777" w:rsidTr="00E90847">
        <w:tc>
          <w:tcPr>
            <w:tcW w:w="1276" w:type="dxa"/>
            <w:vAlign w:val="center"/>
          </w:tcPr>
          <w:p w14:paraId="6BC30EE7" w14:textId="77777777" w:rsidR="00E90847" w:rsidRPr="00E90847" w:rsidRDefault="00E90847" w:rsidP="00D7129F">
            <w:pPr>
              <w:tabs>
                <w:tab w:val="left" w:pos="5220"/>
              </w:tabs>
              <w:spacing w:before="0" w:after="0" w:line="240" w:lineRule="auto"/>
              <w:ind w:firstLine="0"/>
              <w:jc w:val="center"/>
              <w:rPr>
                <w:bCs/>
                <w:sz w:val="22"/>
                <w:szCs w:val="22"/>
                <w:lang w:eastAsia="ja-JP"/>
              </w:rPr>
            </w:pPr>
            <w:r w:rsidRPr="00E90847">
              <w:rPr>
                <w:bCs/>
                <w:sz w:val="22"/>
                <w:szCs w:val="22"/>
                <w:lang w:eastAsia="ja-JP"/>
              </w:rPr>
              <w:t>T0-</w:t>
            </w:r>
            <w:r w:rsidRPr="00E90847">
              <w:rPr>
                <w:bCs/>
                <w:sz w:val="22"/>
                <w:szCs w:val="22"/>
                <w:lang w:val="nl-NL" w:eastAsia="ja-JP"/>
              </w:rPr>
              <w:t>T16</w:t>
            </w:r>
          </w:p>
        </w:tc>
        <w:tc>
          <w:tcPr>
            <w:tcW w:w="851" w:type="dxa"/>
            <w:vAlign w:val="center"/>
          </w:tcPr>
          <w:p w14:paraId="351F9626" w14:textId="77777777" w:rsidR="00E90847" w:rsidRPr="00E90847" w:rsidRDefault="00E90847" w:rsidP="00D7129F">
            <w:pPr>
              <w:autoSpaceDE w:val="0"/>
              <w:autoSpaceDN w:val="0"/>
              <w:adjustRightInd w:val="0"/>
              <w:spacing w:before="0" w:after="0" w:line="240" w:lineRule="auto"/>
              <w:ind w:firstLine="0"/>
              <w:jc w:val="center"/>
              <w:rPr>
                <w:rFonts w:eastAsia="Calibri"/>
                <w:sz w:val="22"/>
                <w:szCs w:val="22"/>
              </w:rPr>
            </w:pPr>
            <w:r w:rsidRPr="00E90847">
              <w:rPr>
                <w:rFonts w:eastAsia="Calibri"/>
                <w:sz w:val="22"/>
                <w:szCs w:val="22"/>
              </w:rPr>
              <w:t>85</w:t>
            </w:r>
          </w:p>
        </w:tc>
        <w:tc>
          <w:tcPr>
            <w:tcW w:w="992" w:type="dxa"/>
            <w:vAlign w:val="center"/>
          </w:tcPr>
          <w:p w14:paraId="17D00EBE" w14:textId="77777777" w:rsidR="00E90847" w:rsidRPr="00E90847" w:rsidRDefault="00E90847" w:rsidP="00D7129F">
            <w:pPr>
              <w:autoSpaceDE w:val="0"/>
              <w:autoSpaceDN w:val="0"/>
              <w:adjustRightInd w:val="0"/>
              <w:spacing w:before="0" w:after="0" w:line="240" w:lineRule="auto"/>
              <w:ind w:firstLine="0"/>
              <w:jc w:val="center"/>
              <w:rPr>
                <w:rFonts w:eastAsia="Calibri"/>
                <w:sz w:val="22"/>
                <w:szCs w:val="22"/>
              </w:rPr>
            </w:pPr>
            <w:r w:rsidRPr="00E90847">
              <w:rPr>
                <w:rFonts w:eastAsia="Calibri"/>
                <w:sz w:val="22"/>
                <w:szCs w:val="22"/>
              </w:rPr>
              <w:t>22,7</w:t>
            </w:r>
          </w:p>
        </w:tc>
        <w:tc>
          <w:tcPr>
            <w:tcW w:w="709" w:type="dxa"/>
            <w:vAlign w:val="center"/>
          </w:tcPr>
          <w:p w14:paraId="23D247D2" w14:textId="77777777" w:rsidR="00E90847" w:rsidRPr="00E90847" w:rsidRDefault="00E90847" w:rsidP="00D7129F">
            <w:pPr>
              <w:spacing w:before="0" w:after="0" w:line="240" w:lineRule="auto"/>
              <w:ind w:firstLine="0"/>
              <w:jc w:val="center"/>
              <w:rPr>
                <w:sz w:val="22"/>
                <w:szCs w:val="22"/>
                <w:lang w:val="en-GB"/>
              </w:rPr>
            </w:pPr>
            <w:r w:rsidRPr="00E90847">
              <w:rPr>
                <w:sz w:val="22"/>
                <w:szCs w:val="22"/>
                <w:lang w:val="en-GB"/>
              </w:rPr>
              <w:t>188</w:t>
            </w:r>
          </w:p>
        </w:tc>
        <w:tc>
          <w:tcPr>
            <w:tcW w:w="992" w:type="dxa"/>
            <w:vAlign w:val="center"/>
          </w:tcPr>
          <w:p w14:paraId="551A10FD" w14:textId="77777777" w:rsidR="00E90847" w:rsidRPr="00E90847" w:rsidRDefault="00E90847" w:rsidP="00D7129F">
            <w:pPr>
              <w:spacing w:before="0" w:after="0" w:line="240" w:lineRule="auto"/>
              <w:ind w:firstLine="0"/>
              <w:jc w:val="center"/>
              <w:rPr>
                <w:sz w:val="22"/>
                <w:szCs w:val="22"/>
                <w:lang w:val="en-GB"/>
              </w:rPr>
            </w:pPr>
            <w:r w:rsidRPr="00E90847">
              <w:rPr>
                <w:sz w:val="22"/>
                <w:szCs w:val="22"/>
                <w:lang w:val="en-GB"/>
              </w:rPr>
              <w:t>51,6</w:t>
            </w:r>
          </w:p>
        </w:tc>
        <w:tc>
          <w:tcPr>
            <w:tcW w:w="1276" w:type="dxa"/>
            <w:vAlign w:val="center"/>
          </w:tcPr>
          <w:p w14:paraId="640AA19C" w14:textId="77777777" w:rsidR="00E90847" w:rsidRPr="00E90847" w:rsidRDefault="00E90847" w:rsidP="00D7129F">
            <w:pPr>
              <w:spacing w:before="0" w:after="0" w:line="240" w:lineRule="auto"/>
              <w:ind w:firstLine="0"/>
              <w:jc w:val="center"/>
              <w:rPr>
                <w:b/>
                <w:sz w:val="22"/>
                <w:szCs w:val="22"/>
              </w:rPr>
            </w:pPr>
            <w:r w:rsidRPr="00E90847">
              <w:rPr>
                <w:b/>
                <w:color w:val="000000"/>
                <w:sz w:val="22"/>
                <w:szCs w:val="22"/>
              </w:rPr>
              <w:t>0,000</w:t>
            </w:r>
          </w:p>
        </w:tc>
      </w:tr>
    </w:tbl>
    <w:p w14:paraId="5E59D465" w14:textId="7EC90B5D" w:rsidR="00E90847" w:rsidRPr="00E90847" w:rsidRDefault="00E90847" w:rsidP="001757FC">
      <w:pPr>
        <w:autoSpaceDE w:val="0"/>
        <w:autoSpaceDN w:val="0"/>
        <w:adjustRightInd w:val="0"/>
        <w:spacing w:before="0" w:after="0" w:line="340" w:lineRule="exact"/>
        <w:ind w:firstLine="709"/>
        <w:rPr>
          <w:rFonts w:eastAsia="MS Mincho"/>
          <w:i/>
          <w:sz w:val="20"/>
          <w:szCs w:val="20"/>
        </w:rPr>
      </w:pPr>
      <w:r w:rsidRPr="00E90847">
        <w:rPr>
          <w:sz w:val="20"/>
          <w:szCs w:val="20"/>
          <w:lang w:eastAsia="en-GB"/>
        </w:rPr>
        <w:t>(p)χ</w:t>
      </w:r>
      <w:r w:rsidRPr="00E90847">
        <w:rPr>
          <w:sz w:val="20"/>
          <w:szCs w:val="20"/>
          <w:vertAlign w:val="superscript"/>
          <w:lang w:val="en-GB" w:eastAsia="en-GB"/>
        </w:rPr>
        <w:t>2</w:t>
      </w:r>
      <w:r w:rsidRPr="00E90847">
        <w:rPr>
          <w:rFonts w:eastAsia="MS Mincho"/>
          <w:i/>
          <w:sz w:val="20"/>
          <w:szCs w:val="20"/>
        </w:rPr>
        <w:t xml:space="preserve"> test so sánh tỷ lệ 2 nhóm cùng thời điểm</w:t>
      </w:r>
    </w:p>
    <w:p w14:paraId="373613DD" w14:textId="04A9446F" w:rsidR="00E90847" w:rsidRDefault="008B634E" w:rsidP="003807C3">
      <w:pPr>
        <w:tabs>
          <w:tab w:val="left" w:pos="426"/>
        </w:tabs>
        <w:spacing w:before="0" w:after="0" w:line="340" w:lineRule="exact"/>
        <w:ind w:firstLine="426"/>
        <w:rPr>
          <w:rFonts w:eastAsia="Calibri"/>
          <w:sz w:val="22"/>
          <w:szCs w:val="22"/>
        </w:rPr>
      </w:pPr>
      <w:r>
        <w:rPr>
          <w:rFonts w:eastAsia="Calibri"/>
          <w:sz w:val="22"/>
          <w:szCs w:val="22"/>
        </w:rPr>
        <w:t>T</w:t>
      </w:r>
      <w:r w:rsidR="00E90847" w:rsidRPr="00E90847">
        <w:rPr>
          <w:rFonts w:eastAsia="Calibri"/>
          <w:sz w:val="22"/>
          <w:szCs w:val="22"/>
        </w:rPr>
        <w:t xml:space="preserve">ỷ lệ trẻ mắc mới tích lũy táo bón ở nhóm can thiệp thấp hơn rõ rệt so với nhóm chứng sau 4,8,12 tuần can thiệp và sau 4 tuần dừng can thiệp lần lượt là 16,3% so với 28,3%; 20,6% so với 36,5%; 21,7% so với 43,1% và 22,7% so với 51,6%. Sự khác biệt có ý nghĩa thống kê với p&lt;0,001. </w:t>
      </w:r>
    </w:p>
    <w:p w14:paraId="30A4D1B7" w14:textId="5B3C0E9A" w:rsidR="00701365" w:rsidRPr="00701365" w:rsidRDefault="00D273E1" w:rsidP="00701365">
      <w:pPr>
        <w:spacing w:before="0" w:after="0"/>
        <w:ind w:firstLine="142"/>
        <w:jc w:val="center"/>
        <w:rPr>
          <w:rFonts w:eastAsia="SimSun"/>
          <w:sz w:val="26"/>
          <w:szCs w:val="26"/>
          <w:lang w:eastAsia="ja-JP"/>
        </w:rPr>
      </w:pPr>
      <w:r w:rsidRPr="00DC4C7B">
        <w:rPr>
          <w:rFonts w:eastAsia="Calibri"/>
          <w:noProof/>
          <w:sz w:val="24"/>
          <w:szCs w:val="24"/>
        </w:rPr>
        <w:lastRenderedPageBreak/>
        <mc:AlternateContent>
          <mc:Choice Requires="wps">
            <w:drawing>
              <wp:anchor distT="0" distB="0" distL="114300" distR="114300" simplePos="0" relativeHeight="251649536" behindDoc="0" locked="0" layoutInCell="1" allowOverlap="1" wp14:anchorId="4F70284C" wp14:editId="776F95E8">
                <wp:simplePos x="0" y="0"/>
                <wp:positionH relativeFrom="page">
                  <wp:posOffset>4335145</wp:posOffset>
                </wp:positionH>
                <wp:positionV relativeFrom="paragraph">
                  <wp:posOffset>349885</wp:posOffset>
                </wp:positionV>
                <wp:extent cx="894521" cy="443948"/>
                <wp:effectExtent l="0" t="0" r="1270" b="0"/>
                <wp:wrapNone/>
                <wp:docPr id="36" name="Text Box 36"/>
                <wp:cNvGraphicFramePr/>
                <a:graphic xmlns:a="http://schemas.openxmlformats.org/drawingml/2006/main">
                  <a:graphicData uri="http://schemas.microsoft.com/office/word/2010/wordprocessingShape">
                    <wps:wsp>
                      <wps:cNvSpPr txBox="1"/>
                      <wps:spPr>
                        <a:xfrm>
                          <a:off x="0" y="0"/>
                          <a:ext cx="894521" cy="443948"/>
                        </a:xfrm>
                        <a:prstGeom prst="rect">
                          <a:avLst/>
                        </a:prstGeom>
                        <a:solidFill>
                          <a:sysClr val="window" lastClr="FFFFFF"/>
                        </a:solidFill>
                        <a:ln w="6350">
                          <a:noFill/>
                        </a:ln>
                      </wps:spPr>
                      <wps:txbx>
                        <w:txbxContent>
                          <w:p w14:paraId="54C95A44" w14:textId="77777777" w:rsidR="00481A63" w:rsidRPr="00DC4C7B" w:rsidRDefault="00481A63" w:rsidP="00DC4C7B">
                            <w:pPr>
                              <w:spacing w:before="0" w:after="0" w:line="240" w:lineRule="auto"/>
                              <w:ind w:firstLine="0"/>
                              <w:rPr>
                                <w:sz w:val="16"/>
                                <w:szCs w:val="16"/>
                              </w:rPr>
                            </w:pPr>
                            <w:r w:rsidRPr="00DC4C7B">
                              <w:rPr>
                                <w:sz w:val="16"/>
                                <w:szCs w:val="16"/>
                              </w:rPr>
                              <w:t>Nhóm chứng</w:t>
                            </w:r>
                            <w:r>
                              <w:rPr>
                                <w:sz w:val="16"/>
                                <w:szCs w:val="16"/>
                              </w:rPr>
                              <w:t xml:space="preserve"> </w:t>
                            </w:r>
                          </w:p>
                          <w:p w14:paraId="4B98B580" w14:textId="77777777" w:rsidR="00481A63" w:rsidRPr="00DC4C7B" w:rsidRDefault="00481A63" w:rsidP="00DC4C7B">
                            <w:pPr>
                              <w:spacing w:before="0" w:after="0" w:line="240" w:lineRule="auto"/>
                              <w:ind w:firstLine="0"/>
                              <w:rPr>
                                <w:sz w:val="16"/>
                                <w:szCs w:val="16"/>
                              </w:rPr>
                            </w:pPr>
                            <w:r w:rsidRPr="00DC4C7B">
                              <w:rPr>
                                <w:sz w:val="16"/>
                                <w:szCs w:val="16"/>
                              </w:rPr>
                              <w:t>Nhóm</w:t>
                            </w:r>
                            <w:r>
                              <w:rPr>
                                <w:sz w:val="16"/>
                                <w:szCs w:val="16"/>
                              </w:rPr>
                              <w:t xml:space="preserve"> </w:t>
                            </w:r>
                            <w:r w:rsidRPr="00DC4C7B">
                              <w:rPr>
                                <w:sz w:val="16"/>
                                <w:szCs w:val="16"/>
                              </w:rPr>
                              <w:t>can thiệp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F70284C" id="Text Box 36" o:spid="_x0000_s1057" type="#_x0000_t202" style="position:absolute;left:0;text-align:left;margin-left:341.35pt;margin-top:27.55pt;width:70.45pt;height:34.9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" fillcolor="window" stroked="f" strokeweight=".5pt">
                <v:textbox>
                  <w:txbxContent>
                    <w:p w14:paraId="54C95A44" w14:textId="77777777" w:rsidR="00481A63" w:rsidRPr="00DC4C7B" w:rsidRDefault="00481A63" w:rsidP="00DC4C7B">
                      <w:pPr>
                        <w:spacing w:before="0" w:after="0" w:line="240" w:lineRule="auto"/>
                        <w:ind w:firstLine="0"/>
                        <w:rPr>
                          <w:sz w:val="16"/>
                          <w:szCs w:val="16"/>
                        </w:rPr>
                      </w:pPr>
                      <w:r w:rsidRPr="00DC4C7B">
                        <w:rPr>
                          <w:sz w:val="16"/>
                          <w:szCs w:val="16"/>
                        </w:rPr>
                        <w:t>Nhóm chứng</w:t>
                      </w:r>
                      <w:r>
                        <w:rPr>
                          <w:sz w:val="16"/>
                          <w:szCs w:val="16"/>
                        </w:rPr>
                        <w:t xml:space="preserve"> </w:t>
                      </w:r>
                    </w:p>
                    <w:p w14:paraId="4B98B580" w14:textId="77777777" w:rsidR="00481A63" w:rsidRPr="00DC4C7B" w:rsidRDefault="00481A63" w:rsidP="00DC4C7B">
                      <w:pPr>
                        <w:spacing w:before="0" w:after="0" w:line="240" w:lineRule="auto"/>
                        <w:ind w:firstLine="0"/>
                        <w:rPr>
                          <w:sz w:val="16"/>
                          <w:szCs w:val="16"/>
                        </w:rPr>
                      </w:pPr>
                      <w:r w:rsidRPr="00DC4C7B">
                        <w:rPr>
                          <w:sz w:val="16"/>
                          <w:szCs w:val="16"/>
                        </w:rPr>
                        <w:t>Nhóm</w:t>
                      </w:r>
                      <w:r>
                        <w:rPr>
                          <w:sz w:val="16"/>
                          <w:szCs w:val="16"/>
                        </w:rPr>
                        <w:t xml:space="preserve"> </w:t>
                      </w:r>
                      <w:r w:rsidRPr="00DC4C7B">
                        <w:rPr>
                          <w:sz w:val="16"/>
                          <w:szCs w:val="16"/>
                        </w:rPr>
                        <w:t>can thiệp</w:t>
                      </w:r>
                    </w:p>
                  </w:txbxContent>
                </v:textbox>
                <w10:wrap anchorx="page"/>
              </v:shape>
            </w:pict>
          </mc:Fallback>
        </mc:AlternateContent>
      </w:r>
      <w:r w:rsidR="000E3262" w:rsidRPr="00701365">
        <w:rPr>
          <w:rFonts w:eastAsia="Calibri"/>
          <w:noProof/>
          <w:sz w:val="24"/>
          <w:szCs w:val="24"/>
        </w:rPr>
        <mc:AlternateContent>
          <mc:Choice Requires="wps">
            <w:drawing>
              <wp:anchor distT="0" distB="0" distL="114300" distR="114300" simplePos="0" relativeHeight="251653632" behindDoc="0" locked="0" layoutInCell="1" allowOverlap="1" wp14:anchorId="764E54CB" wp14:editId="5970EF08">
                <wp:simplePos x="0" y="0"/>
                <wp:positionH relativeFrom="margin">
                  <wp:posOffset>-144090</wp:posOffset>
                </wp:positionH>
                <wp:positionV relativeFrom="paragraph">
                  <wp:posOffset>671035</wp:posOffset>
                </wp:positionV>
                <wp:extent cx="423545" cy="1447200"/>
                <wp:effectExtent l="0" t="0" r="0" b="635"/>
                <wp:wrapNone/>
                <wp:docPr id="27" name="Text Box 27"/>
                <wp:cNvGraphicFramePr/>
                <a:graphic xmlns:a="http://schemas.openxmlformats.org/drawingml/2006/main">
                  <a:graphicData uri="http://schemas.microsoft.com/office/word/2010/wordprocessingShape">
                    <wps:wsp>
                      <wps:cNvSpPr txBox="1"/>
                      <wps:spPr>
                        <a:xfrm>
                          <a:off x="0" y="0"/>
                          <a:ext cx="423545" cy="1447200"/>
                        </a:xfrm>
                        <a:prstGeom prst="rect">
                          <a:avLst/>
                        </a:prstGeom>
                        <a:solidFill>
                          <a:sysClr val="window" lastClr="FFFFFF"/>
                        </a:solidFill>
                        <a:ln w="6350">
                          <a:noFill/>
                        </a:ln>
                      </wps:spPr>
                      <wps:txbx>
                        <w:txbxContent>
                          <w:p w14:paraId="58712EAF" w14:textId="77777777" w:rsidR="00481A63" w:rsidRPr="00701365" w:rsidRDefault="00481A63" w:rsidP="00701365">
                            <w:pPr>
                              <w:spacing w:before="0" w:after="0" w:line="240" w:lineRule="auto"/>
                              <w:ind w:firstLine="0"/>
                              <w:jc w:val="center"/>
                              <w:rPr>
                                <w:sz w:val="20"/>
                                <w:szCs w:val="20"/>
                              </w:rPr>
                            </w:pPr>
                            <w:r w:rsidRPr="00701365">
                              <w:rPr>
                                <w:color w:val="000000"/>
                                <w:sz w:val="20"/>
                                <w:szCs w:val="20"/>
                              </w:rPr>
                              <w:t>Xác suất mắc mới tích lũy táo bón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64E54CB" id="Text Box 27" o:spid="_x0000_s1058" type="#_x0000_t202" style="position:absolute;left:0;text-align:left;margin-left:-11.35pt;margin-top:52.85pt;width:33.35pt;height:113.9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" fillcolor="window" stroked="f" strokeweight=".5pt">
                <v:textbox>
                  <w:txbxContent>
                    <w:p w14:paraId="58712EAF" w14:textId="77777777" w:rsidR="00481A63" w:rsidRPr="00701365" w:rsidRDefault="00481A63" w:rsidP="00701365">
                      <w:pPr>
                        <w:spacing w:before="0" w:after="0" w:line="240" w:lineRule="auto"/>
                        <w:ind w:firstLine="0"/>
                        <w:jc w:val="center"/>
                        <w:rPr>
                          <w:sz w:val="20"/>
                          <w:szCs w:val="20"/>
                        </w:rPr>
                      </w:pPr>
                      <w:r w:rsidRPr="00701365">
                        <w:rPr>
                          <w:color w:val="000000"/>
                          <w:sz w:val="20"/>
                          <w:szCs w:val="20"/>
                        </w:rPr>
                        <w:t>Xác suất mắc mới tích lũy táo bón</w:t>
                      </w:r>
                    </w:p>
                  </w:txbxContent>
                </v:textbox>
                <w10:wrap anchorx="margin"/>
              </v:shape>
            </w:pict>
          </mc:Fallback>
        </mc:AlternateContent>
      </w:r>
      <w:r w:rsidR="00BF4C39" w:rsidRPr="00701365">
        <w:rPr>
          <w:rFonts w:eastAsia="Calibri"/>
          <w:noProof/>
          <w:sz w:val="24"/>
          <w:szCs w:val="24"/>
        </w:rPr>
        <mc:AlternateContent>
          <mc:Choice Requires="wps">
            <w:drawing>
              <wp:anchor distT="0" distB="0" distL="114300" distR="114300" simplePos="0" relativeHeight="251648512" behindDoc="0" locked="0" layoutInCell="1" allowOverlap="1" wp14:anchorId="4C1B8011" wp14:editId="7B78A290">
                <wp:simplePos x="0" y="0"/>
                <wp:positionH relativeFrom="column">
                  <wp:posOffset>1118870</wp:posOffset>
                </wp:positionH>
                <wp:positionV relativeFrom="paragraph">
                  <wp:posOffset>177598</wp:posOffset>
                </wp:positionV>
                <wp:extent cx="7815" cy="2604233"/>
                <wp:effectExtent l="0" t="0" r="30480" b="24765"/>
                <wp:wrapNone/>
                <wp:docPr id="23" name="Straight Connector 23"/>
                <wp:cNvGraphicFramePr/>
                <a:graphic xmlns:a="http://schemas.openxmlformats.org/drawingml/2006/main">
                  <a:graphicData uri="http://schemas.microsoft.com/office/word/2010/wordprocessingShape">
                    <wps:wsp>
                      <wps:cNvCnPr/>
                      <wps:spPr>
                        <a:xfrm>
                          <a:off x="0" y="0"/>
                          <a:ext cx="7815" cy="2604233"/>
                        </a:xfrm>
                        <a:prstGeom prst="line">
                          <a:avLst/>
                        </a:prstGeom>
                        <a:noFill/>
                        <a:ln w="9525" cap="flat" cmpd="sng" algn="ctr">
                          <a:solidFill>
                            <a:srgbClr val="A5A5A5"/>
                          </a:solidFill>
                          <a:prstDash val="dash"/>
                          <a:round/>
                          <a:headEnd type="none" w="med" len="med"/>
                          <a:tailEnd type="none" w="med" len="med"/>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AC13901" id="Straight Connector 23" o:spid="_x0000_s1026" style="position:absolute;z-index:251648512;visibility:visible;mso-wrap-style:square;mso-wrap-distance-left:9pt;mso-wrap-distance-top:0;mso-wrap-distance-right:9pt;mso-wrap-distance-bottom:0;mso-position-horizontal:absolute;mso-position-horizontal-relative:text;mso-position-vertical:absolute;mso-position-vertical-relative:text" from="88.1pt,14pt" to="88.7pt,2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" strokecolor="#a5a5a5">
                <v:stroke dashstyle="dash"/>
              </v:line>
            </w:pict>
          </mc:Fallback>
        </mc:AlternateContent>
      </w:r>
      <w:r w:rsidR="00DF75EA" w:rsidRPr="00DF75EA">
        <w:rPr>
          <w:rFonts w:eastAsia="Calibri"/>
          <w:noProof/>
          <w:sz w:val="24"/>
          <w:szCs w:val="24"/>
        </w:rPr>
        <mc:AlternateContent>
          <mc:Choice Requires="wps">
            <w:drawing>
              <wp:anchor distT="0" distB="0" distL="114300" distR="114300" simplePos="0" relativeHeight="251650560" behindDoc="0" locked="0" layoutInCell="1" allowOverlap="1" wp14:anchorId="49930599" wp14:editId="614EE47C">
                <wp:simplePos x="0" y="0"/>
                <wp:positionH relativeFrom="margin">
                  <wp:posOffset>3524861</wp:posOffset>
                </wp:positionH>
                <wp:positionV relativeFrom="paragraph">
                  <wp:posOffset>636543</wp:posOffset>
                </wp:positionV>
                <wp:extent cx="787585" cy="295275"/>
                <wp:effectExtent l="0" t="0" r="0" b="9525"/>
                <wp:wrapNone/>
                <wp:docPr id="37" name="Text Box 37"/>
                <wp:cNvGraphicFramePr/>
                <a:graphic xmlns:a="http://schemas.openxmlformats.org/drawingml/2006/main">
                  <a:graphicData uri="http://schemas.microsoft.com/office/word/2010/wordprocessingShape">
                    <wps:wsp>
                      <wps:cNvSpPr txBox="1"/>
                      <wps:spPr>
                        <a:xfrm>
                          <a:off x="0" y="0"/>
                          <a:ext cx="787585" cy="295275"/>
                        </a:xfrm>
                        <a:prstGeom prst="rect">
                          <a:avLst/>
                        </a:prstGeom>
                        <a:solidFill>
                          <a:sysClr val="window" lastClr="FFFFFF"/>
                        </a:solidFill>
                        <a:ln w="6350">
                          <a:noFill/>
                        </a:ln>
                      </wps:spPr>
                      <wps:txbx>
                        <w:txbxContent>
                          <w:p w14:paraId="16EDF971" w14:textId="77777777" w:rsidR="00481A63" w:rsidRDefault="00481A63" w:rsidP="00DF75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9930599" id="Text Box 37" o:spid="_x0000_s1059" type="#_x0000_t202" style="position:absolute;left:0;text-align:left;margin-left:277.55pt;margin-top:50.1pt;width:62pt;height:23.2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" fillcolor="window" stroked="f" strokeweight=".5pt">
                <v:textbox>
                  <w:txbxContent>
                    <w:p w14:paraId="16EDF971" w14:textId="77777777" w:rsidR="00481A63" w:rsidRDefault="00481A63" w:rsidP="00DF75EA"/>
                  </w:txbxContent>
                </v:textbox>
                <w10:wrap anchorx="margin"/>
              </v:shape>
            </w:pict>
          </mc:Fallback>
        </mc:AlternateContent>
      </w:r>
      <w:r w:rsidR="005F359C" w:rsidRPr="00701365">
        <w:rPr>
          <w:rFonts w:eastAsia="Calibri"/>
          <w:noProof/>
          <w:sz w:val="24"/>
          <w:szCs w:val="24"/>
        </w:rPr>
        <mc:AlternateContent>
          <mc:Choice Requires="wps">
            <w:drawing>
              <wp:anchor distT="0" distB="0" distL="114300" distR="114300" simplePos="0" relativeHeight="251650048" behindDoc="0" locked="0" layoutInCell="1" allowOverlap="1" wp14:anchorId="0F414D95" wp14:editId="0ED6CBA3">
                <wp:simplePos x="0" y="0"/>
                <wp:positionH relativeFrom="column">
                  <wp:posOffset>2787650</wp:posOffset>
                </wp:positionH>
                <wp:positionV relativeFrom="paragraph">
                  <wp:posOffset>126365</wp:posOffset>
                </wp:positionV>
                <wp:extent cx="7620" cy="2604135"/>
                <wp:effectExtent l="0" t="0" r="30480" b="24765"/>
                <wp:wrapNone/>
                <wp:docPr id="60" name="Straight Connector 60"/>
                <wp:cNvGraphicFramePr/>
                <a:graphic xmlns:a="http://schemas.openxmlformats.org/drawingml/2006/main">
                  <a:graphicData uri="http://schemas.microsoft.com/office/word/2010/wordprocessingShape">
                    <wps:wsp>
                      <wps:cNvCnPr/>
                      <wps:spPr>
                        <a:xfrm>
                          <a:off x="0" y="0"/>
                          <a:ext cx="7620" cy="2604135"/>
                        </a:xfrm>
                        <a:prstGeom prst="line">
                          <a:avLst/>
                        </a:prstGeom>
                        <a:noFill/>
                        <a:ln w="9525" cap="flat" cmpd="sng" algn="ctr">
                          <a:solidFill>
                            <a:srgbClr val="A5A5A5"/>
                          </a:solidFill>
                          <a:prstDash val="dash"/>
                          <a:round/>
                          <a:headEnd type="none" w="med" len="med"/>
                          <a:tailEnd type="none" w="med" len="med"/>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1EE0512" id="Straight Connector 60"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219.5pt,9.95pt" to="220.1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" strokecolor="#a5a5a5">
                <v:stroke dashstyle="dash"/>
              </v:line>
            </w:pict>
          </mc:Fallback>
        </mc:AlternateContent>
      </w:r>
      <w:r w:rsidR="005F359C" w:rsidRPr="00DC4C7B">
        <w:rPr>
          <w:rFonts w:eastAsia="Calibri"/>
          <w:noProof/>
          <w:sz w:val="24"/>
          <w:szCs w:val="24"/>
        </w:rPr>
        <mc:AlternateContent>
          <mc:Choice Requires="wps">
            <w:drawing>
              <wp:anchor distT="0" distB="0" distL="114300" distR="114300" simplePos="0" relativeHeight="251651072" behindDoc="0" locked="0" layoutInCell="1" allowOverlap="1" wp14:anchorId="5039471F" wp14:editId="2AA052B3">
                <wp:simplePos x="0" y="0"/>
                <wp:positionH relativeFrom="margin">
                  <wp:posOffset>366588</wp:posOffset>
                </wp:positionH>
                <wp:positionV relativeFrom="paragraph">
                  <wp:posOffset>92075</wp:posOffset>
                </wp:positionV>
                <wp:extent cx="2637128" cy="185530"/>
                <wp:effectExtent l="0" t="0" r="0" b="5080"/>
                <wp:wrapNone/>
                <wp:docPr id="30" name="Text Box 30"/>
                <wp:cNvGraphicFramePr/>
                <a:graphic xmlns:a="http://schemas.openxmlformats.org/drawingml/2006/main">
                  <a:graphicData uri="http://schemas.microsoft.com/office/word/2010/wordprocessingShape">
                    <wps:wsp>
                      <wps:cNvSpPr txBox="1"/>
                      <wps:spPr>
                        <a:xfrm>
                          <a:off x="0" y="0"/>
                          <a:ext cx="2637128" cy="185530"/>
                        </a:xfrm>
                        <a:prstGeom prst="rect">
                          <a:avLst/>
                        </a:prstGeom>
                        <a:solidFill>
                          <a:sysClr val="window" lastClr="FFFFFF"/>
                        </a:solidFill>
                        <a:ln w="6350">
                          <a:noFill/>
                        </a:ln>
                      </wps:spPr>
                      <wps:txbx>
                        <w:txbxContent>
                          <w:p w14:paraId="58CD5349" w14:textId="77777777" w:rsidR="00481A63" w:rsidRDefault="00481A63" w:rsidP="00DC4C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039471F" id="Text Box 30" o:spid="_x0000_s1060" type="#_x0000_t202" style="position:absolute;left:0;text-align:left;margin-left:28.85pt;margin-top:7.25pt;width:207.65pt;height:14.6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" fillcolor="window" stroked="f" strokeweight=".5pt">
                <v:textbox>
                  <w:txbxContent>
                    <w:p w14:paraId="58CD5349" w14:textId="77777777" w:rsidR="00481A63" w:rsidRDefault="00481A63" w:rsidP="00DC4C7B"/>
                  </w:txbxContent>
                </v:textbox>
                <w10:wrap anchorx="margin"/>
              </v:shape>
            </w:pict>
          </mc:Fallback>
        </mc:AlternateContent>
      </w:r>
      <w:r w:rsidR="005F359C" w:rsidRPr="00701365">
        <w:rPr>
          <w:rFonts w:eastAsia="Calibri"/>
          <w:noProof/>
          <w:sz w:val="24"/>
          <w:szCs w:val="24"/>
        </w:rPr>
        <mc:AlternateContent>
          <mc:Choice Requires="wps">
            <w:drawing>
              <wp:anchor distT="0" distB="0" distL="114300" distR="114300" simplePos="0" relativeHeight="251645952" behindDoc="0" locked="0" layoutInCell="1" allowOverlap="1" wp14:anchorId="4ACEA06A" wp14:editId="5F278B9A">
                <wp:simplePos x="0" y="0"/>
                <wp:positionH relativeFrom="margin">
                  <wp:posOffset>823788</wp:posOffset>
                </wp:positionH>
                <wp:positionV relativeFrom="paragraph">
                  <wp:posOffset>-40447</wp:posOffset>
                </wp:positionV>
                <wp:extent cx="2252870" cy="295275"/>
                <wp:effectExtent l="0" t="0" r="0" b="9525"/>
                <wp:wrapNone/>
                <wp:docPr id="31" name="Text Box 31"/>
                <wp:cNvGraphicFramePr/>
                <a:graphic xmlns:a="http://schemas.openxmlformats.org/drawingml/2006/main">
                  <a:graphicData uri="http://schemas.microsoft.com/office/word/2010/wordprocessingShape">
                    <wps:wsp>
                      <wps:cNvSpPr txBox="1"/>
                      <wps:spPr>
                        <a:xfrm>
                          <a:off x="0" y="0"/>
                          <a:ext cx="2252870" cy="295275"/>
                        </a:xfrm>
                        <a:prstGeom prst="rect">
                          <a:avLst/>
                        </a:prstGeom>
                        <a:solidFill>
                          <a:sysClr val="window" lastClr="FFFFFF"/>
                        </a:solidFill>
                        <a:ln w="6350">
                          <a:noFill/>
                        </a:ln>
                      </wps:spPr>
                      <wps:txbx>
                        <w:txbxContent>
                          <w:p w14:paraId="3BB3147E" w14:textId="77777777" w:rsidR="00481A63" w:rsidRDefault="00481A63" w:rsidP="007013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ACEA06A" id="Text Box 31" o:spid="_x0000_s1061" type="#_x0000_t202" style="position:absolute;left:0;text-align:left;margin-left:64.85pt;margin-top:-3.2pt;width:177.4pt;height:23.2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" fillcolor="window" stroked="f" strokeweight=".5pt">
                <v:textbox>
                  <w:txbxContent>
                    <w:p w14:paraId="3BB3147E" w14:textId="77777777" w:rsidR="00481A63" w:rsidRDefault="00481A63" w:rsidP="00701365"/>
                  </w:txbxContent>
                </v:textbox>
                <w10:wrap anchorx="margin"/>
              </v:shape>
            </w:pict>
          </mc:Fallback>
        </mc:AlternateContent>
      </w:r>
      <w:r w:rsidR="005F359C" w:rsidRPr="00701365">
        <w:rPr>
          <w:rFonts w:eastAsia="Calibri"/>
          <w:noProof/>
          <w:sz w:val="24"/>
          <w:szCs w:val="24"/>
        </w:rPr>
        <mc:AlternateContent>
          <mc:Choice Requires="wps">
            <w:drawing>
              <wp:anchor distT="0" distB="0" distL="114300" distR="114300" simplePos="0" relativeHeight="251649024" behindDoc="0" locked="0" layoutInCell="1" allowOverlap="1" wp14:anchorId="6382D4D6" wp14:editId="5E016AEB">
                <wp:simplePos x="0" y="0"/>
                <wp:positionH relativeFrom="column">
                  <wp:posOffset>2232439</wp:posOffset>
                </wp:positionH>
                <wp:positionV relativeFrom="paragraph">
                  <wp:posOffset>130452</wp:posOffset>
                </wp:positionV>
                <wp:extent cx="7815" cy="2604233"/>
                <wp:effectExtent l="0" t="0" r="30480" b="24765"/>
                <wp:wrapNone/>
                <wp:docPr id="57" name="Straight Connector 57"/>
                <wp:cNvGraphicFramePr/>
                <a:graphic xmlns:a="http://schemas.openxmlformats.org/drawingml/2006/main">
                  <a:graphicData uri="http://schemas.microsoft.com/office/word/2010/wordprocessingShape">
                    <wps:wsp>
                      <wps:cNvCnPr/>
                      <wps:spPr>
                        <a:xfrm>
                          <a:off x="0" y="0"/>
                          <a:ext cx="7815" cy="2604233"/>
                        </a:xfrm>
                        <a:prstGeom prst="line">
                          <a:avLst/>
                        </a:prstGeom>
                        <a:noFill/>
                        <a:ln w="9525" cap="flat" cmpd="sng" algn="ctr">
                          <a:solidFill>
                            <a:srgbClr val="A5A5A5"/>
                          </a:solidFill>
                          <a:prstDash val="dash"/>
                          <a:round/>
                          <a:headEnd type="none" w="med" len="med"/>
                          <a:tailEnd type="none" w="med" len="med"/>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DD7E5E9" id="Straight Connector 57"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175.8pt,10.25pt" to="176.4pt,2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" strokecolor="#a5a5a5">
                <v:stroke dashstyle="dash"/>
              </v:line>
            </w:pict>
          </mc:Fallback>
        </mc:AlternateContent>
      </w:r>
      <w:r w:rsidR="005F359C" w:rsidRPr="00701365">
        <w:rPr>
          <w:rFonts w:eastAsia="Calibri"/>
          <w:noProof/>
          <w:sz w:val="24"/>
          <w:szCs w:val="24"/>
        </w:rPr>
        <mc:AlternateContent>
          <mc:Choice Requires="wps">
            <w:drawing>
              <wp:anchor distT="0" distB="0" distL="114300" distR="114300" simplePos="0" relativeHeight="251648000" behindDoc="0" locked="0" layoutInCell="1" allowOverlap="1" wp14:anchorId="0A287214" wp14:editId="6DE814F3">
                <wp:simplePos x="0" y="0"/>
                <wp:positionH relativeFrom="column">
                  <wp:posOffset>1686533</wp:posOffset>
                </wp:positionH>
                <wp:positionV relativeFrom="paragraph">
                  <wp:posOffset>114024</wp:posOffset>
                </wp:positionV>
                <wp:extent cx="7815" cy="2604233"/>
                <wp:effectExtent l="0" t="0" r="30480" b="24765"/>
                <wp:wrapNone/>
                <wp:docPr id="51" name="Straight Connector 51"/>
                <wp:cNvGraphicFramePr/>
                <a:graphic xmlns:a="http://schemas.openxmlformats.org/drawingml/2006/main">
                  <a:graphicData uri="http://schemas.microsoft.com/office/word/2010/wordprocessingShape">
                    <wps:wsp>
                      <wps:cNvCnPr/>
                      <wps:spPr>
                        <a:xfrm>
                          <a:off x="0" y="0"/>
                          <a:ext cx="7815" cy="2604233"/>
                        </a:xfrm>
                        <a:prstGeom prst="line">
                          <a:avLst/>
                        </a:prstGeom>
                        <a:noFill/>
                        <a:ln w="9525" cap="flat" cmpd="sng" algn="ctr">
                          <a:solidFill>
                            <a:srgbClr val="A5A5A5"/>
                          </a:solidFill>
                          <a:prstDash val="dash"/>
                          <a:round/>
                          <a:headEnd type="none" w="med" len="med"/>
                          <a:tailEnd type="none" w="med" len="med"/>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5F9A13F" id="Straight Connector 51"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132.8pt,9pt" to="133.4pt,2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" strokecolor="#a5a5a5">
                <v:stroke dashstyle="dash"/>
              </v:line>
            </w:pict>
          </mc:Fallback>
        </mc:AlternateContent>
      </w:r>
      <w:r w:rsidR="00DC4C7B" w:rsidRPr="00DC4C7B">
        <w:rPr>
          <w:rFonts w:eastAsia="Calibri"/>
          <w:noProof/>
          <w:sz w:val="24"/>
          <w:szCs w:val="24"/>
        </w:rPr>
        <mc:AlternateContent>
          <mc:Choice Requires="wps">
            <w:drawing>
              <wp:anchor distT="0" distB="0" distL="114300" distR="114300" simplePos="0" relativeHeight="251666432" behindDoc="0" locked="0" layoutInCell="1" allowOverlap="1" wp14:anchorId="2A849C0E" wp14:editId="27CFAD71">
                <wp:simplePos x="0" y="0"/>
                <wp:positionH relativeFrom="page">
                  <wp:posOffset>4419600</wp:posOffset>
                </wp:positionH>
                <wp:positionV relativeFrom="paragraph">
                  <wp:posOffset>105327</wp:posOffset>
                </wp:positionV>
                <wp:extent cx="589335" cy="272415"/>
                <wp:effectExtent l="0" t="0" r="1270" b="0"/>
                <wp:wrapNone/>
                <wp:docPr id="34" name="Text Box 34"/>
                <wp:cNvGraphicFramePr/>
                <a:graphic xmlns:a="http://schemas.openxmlformats.org/drawingml/2006/main">
                  <a:graphicData uri="http://schemas.microsoft.com/office/word/2010/wordprocessingShape">
                    <wps:wsp>
                      <wps:cNvSpPr txBox="1"/>
                      <wps:spPr>
                        <a:xfrm>
                          <a:off x="0" y="0"/>
                          <a:ext cx="589335" cy="272415"/>
                        </a:xfrm>
                        <a:prstGeom prst="rect">
                          <a:avLst/>
                        </a:prstGeom>
                        <a:solidFill>
                          <a:sysClr val="window" lastClr="FFFFFF"/>
                        </a:solidFill>
                        <a:ln w="6350">
                          <a:noFill/>
                        </a:ln>
                      </wps:spPr>
                      <wps:txbx>
                        <w:txbxContent>
                          <w:p w14:paraId="2D86D34D" w14:textId="77777777" w:rsidR="00481A63" w:rsidRPr="00DC4C7B" w:rsidRDefault="00481A63" w:rsidP="00DC4C7B">
                            <w:pPr>
                              <w:spacing w:before="0" w:after="0" w:line="240" w:lineRule="auto"/>
                              <w:ind w:firstLine="0"/>
                              <w:rPr>
                                <w:sz w:val="22"/>
                                <w:szCs w:val="22"/>
                              </w:rPr>
                            </w:pPr>
                            <w:r>
                              <w:rPr>
                                <w:sz w:val="22"/>
                                <w:szCs w:val="22"/>
                              </w:rPr>
                              <w:t>Nhóm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A849C0E" id="Text Box 34" o:spid="_x0000_s1062" type="#_x0000_t202" style="position:absolute;left:0;text-align:left;margin-left:348pt;margin-top:8.3pt;width:46.4pt;height:21.4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" fillcolor="window" stroked="f" strokeweight=".5pt">
                <v:textbox>
                  <w:txbxContent>
                    <w:p w14:paraId="2D86D34D" w14:textId="77777777" w:rsidR="00481A63" w:rsidRPr="00DC4C7B" w:rsidRDefault="00481A63" w:rsidP="00DC4C7B">
                      <w:pPr>
                        <w:spacing w:before="0" w:after="0" w:line="240" w:lineRule="auto"/>
                        <w:ind w:firstLine="0"/>
                        <w:rPr>
                          <w:sz w:val="22"/>
                          <w:szCs w:val="22"/>
                        </w:rPr>
                      </w:pPr>
                      <w:r>
                        <w:rPr>
                          <w:sz w:val="22"/>
                          <w:szCs w:val="22"/>
                        </w:rPr>
                        <w:t>Nhóm</w:t>
                      </w:r>
                    </w:p>
                  </w:txbxContent>
                </v:textbox>
                <w10:wrap anchorx="page"/>
              </v:shape>
            </w:pict>
          </mc:Fallback>
        </mc:AlternateContent>
      </w:r>
      <w:r w:rsidR="003807C3" w:rsidRPr="00DC4C7B">
        <w:rPr>
          <w:rFonts w:eastAsia="Calibri"/>
          <w:noProof/>
          <w:sz w:val="24"/>
          <w:szCs w:val="24"/>
        </w:rPr>
        <mc:AlternateContent>
          <mc:Choice Requires="wps">
            <w:drawing>
              <wp:anchor distT="0" distB="0" distL="114300" distR="114300" simplePos="0" relativeHeight="251665408" behindDoc="0" locked="0" layoutInCell="1" allowOverlap="1" wp14:anchorId="5405C514" wp14:editId="13DE2946">
                <wp:simplePos x="0" y="0"/>
                <wp:positionH relativeFrom="page">
                  <wp:posOffset>2511038</wp:posOffset>
                </wp:positionH>
                <wp:positionV relativeFrom="paragraph">
                  <wp:posOffset>2875943</wp:posOffset>
                </wp:positionV>
                <wp:extent cx="496957" cy="272415"/>
                <wp:effectExtent l="0" t="0" r="0" b="0"/>
                <wp:wrapNone/>
                <wp:docPr id="33" name="Text Box 33"/>
                <wp:cNvGraphicFramePr/>
                <a:graphic xmlns:a="http://schemas.openxmlformats.org/drawingml/2006/main">
                  <a:graphicData uri="http://schemas.microsoft.com/office/word/2010/wordprocessingShape">
                    <wps:wsp>
                      <wps:cNvSpPr txBox="1"/>
                      <wps:spPr>
                        <a:xfrm>
                          <a:off x="0" y="0"/>
                          <a:ext cx="496957" cy="272415"/>
                        </a:xfrm>
                        <a:prstGeom prst="rect">
                          <a:avLst/>
                        </a:prstGeom>
                        <a:solidFill>
                          <a:sysClr val="window" lastClr="FFFFFF"/>
                        </a:solidFill>
                        <a:ln w="6350">
                          <a:noFill/>
                        </a:ln>
                      </wps:spPr>
                      <wps:txbx>
                        <w:txbxContent>
                          <w:p w14:paraId="47653ED9" w14:textId="77777777" w:rsidR="00481A63" w:rsidRPr="00DC4C7B" w:rsidRDefault="00481A63" w:rsidP="00DC4C7B">
                            <w:pPr>
                              <w:spacing w:before="0" w:after="0" w:line="240" w:lineRule="auto"/>
                              <w:ind w:firstLine="0"/>
                              <w:rPr>
                                <w:sz w:val="22"/>
                                <w:szCs w:val="22"/>
                              </w:rPr>
                            </w:pPr>
                            <w:r>
                              <w:rPr>
                                <w:sz w:val="22"/>
                                <w:szCs w:val="22"/>
                              </w:rPr>
                              <w:t>Tuần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405C514" id="Text Box 33" o:spid="_x0000_s1063" type="#_x0000_t202" style="position:absolute;left:0;text-align:left;margin-left:197.7pt;margin-top:226.45pt;width:39.15pt;height:21.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" fillcolor="window" stroked="f" strokeweight=".5pt">
                <v:textbox>
                  <w:txbxContent>
                    <w:p w14:paraId="47653ED9" w14:textId="77777777" w:rsidR="00481A63" w:rsidRPr="00DC4C7B" w:rsidRDefault="00481A63" w:rsidP="00DC4C7B">
                      <w:pPr>
                        <w:spacing w:before="0" w:after="0" w:line="240" w:lineRule="auto"/>
                        <w:ind w:firstLine="0"/>
                        <w:rPr>
                          <w:sz w:val="22"/>
                          <w:szCs w:val="22"/>
                        </w:rPr>
                      </w:pPr>
                      <w:r>
                        <w:rPr>
                          <w:sz w:val="22"/>
                          <w:szCs w:val="22"/>
                        </w:rPr>
                        <w:t>Tuần</w:t>
                      </w:r>
                    </w:p>
                  </w:txbxContent>
                </v:textbox>
                <w10:wrap anchorx="page"/>
              </v:shape>
            </w:pict>
          </mc:Fallback>
        </mc:AlternateContent>
      </w:r>
      <w:r w:rsidR="00701365" w:rsidRPr="00701365">
        <w:rPr>
          <w:rFonts w:eastAsia="Calibri"/>
          <w:noProof/>
          <w:sz w:val="24"/>
          <w:szCs w:val="24"/>
        </w:rPr>
        <mc:AlternateContent>
          <mc:Choice Requires="wps">
            <w:drawing>
              <wp:anchor distT="0" distB="0" distL="114300" distR="114300" simplePos="0" relativeHeight="251675648" behindDoc="0" locked="0" layoutInCell="1" allowOverlap="1" wp14:anchorId="0428EFA2" wp14:editId="4422FFAA">
                <wp:simplePos x="0" y="0"/>
                <wp:positionH relativeFrom="margin">
                  <wp:posOffset>4031369</wp:posOffset>
                </wp:positionH>
                <wp:positionV relativeFrom="paragraph">
                  <wp:posOffset>2903971</wp:posOffset>
                </wp:positionV>
                <wp:extent cx="393686" cy="246955"/>
                <wp:effectExtent l="0" t="0" r="6985" b="1270"/>
                <wp:wrapNone/>
                <wp:docPr id="211" name="Text Box 211"/>
                <wp:cNvGraphicFramePr/>
                <a:graphic xmlns:a="http://schemas.openxmlformats.org/drawingml/2006/main">
                  <a:graphicData uri="http://schemas.microsoft.com/office/word/2010/wordprocessingShape">
                    <wps:wsp>
                      <wps:cNvSpPr txBox="1"/>
                      <wps:spPr>
                        <a:xfrm>
                          <a:off x="0" y="0"/>
                          <a:ext cx="393686" cy="246955"/>
                        </a:xfrm>
                        <a:prstGeom prst="rect">
                          <a:avLst/>
                        </a:prstGeom>
                        <a:solidFill>
                          <a:sysClr val="window" lastClr="FFFFFF"/>
                        </a:solidFill>
                        <a:ln w="6350">
                          <a:noFill/>
                        </a:ln>
                      </wps:spPr>
                      <wps:txbx>
                        <w:txbxContent>
                          <w:p w14:paraId="43EDE245" w14:textId="77777777" w:rsidR="00481A63" w:rsidRPr="002B5734" w:rsidRDefault="00481A63" w:rsidP="00701365">
                            <w:pPr>
                              <w:jc w:val="center"/>
                              <w:rPr>
                                <w:sz w:val="20"/>
                                <w:szCs w:val="20"/>
                              </w:rPr>
                            </w:pPr>
                            <w:r>
                              <w:rPr>
                                <w:sz w:val="20"/>
                                <w:szCs w:val="20"/>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428EFA2" id="Text Box 211" o:spid="_x0000_s1064" type="#_x0000_t202" style="position:absolute;left:0;text-align:left;margin-left:317.45pt;margin-top:228.65pt;width:31pt;height:19.4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" fillcolor="window" stroked="f" strokeweight=".5pt">
                <v:textbox>
                  <w:txbxContent>
                    <w:p w14:paraId="43EDE245" w14:textId="77777777" w:rsidR="00481A63" w:rsidRPr="002B5734" w:rsidRDefault="00481A63" w:rsidP="00701365">
                      <w:pPr>
                        <w:jc w:val="center"/>
                        <w:rPr>
                          <w:sz w:val="20"/>
                          <w:szCs w:val="20"/>
                        </w:rPr>
                      </w:pPr>
                      <w:r>
                        <w:rPr>
                          <w:sz w:val="20"/>
                          <w:szCs w:val="20"/>
                        </w:rPr>
                        <w:t>20</w:t>
                      </w:r>
                    </w:p>
                  </w:txbxContent>
                </v:textbox>
                <w10:wrap anchorx="margin"/>
              </v:shape>
            </w:pict>
          </mc:Fallback>
        </mc:AlternateContent>
      </w:r>
      <w:r w:rsidR="003807C3" w:rsidRPr="00701365">
        <w:rPr>
          <w:rFonts w:eastAsia="Calibri"/>
          <w:noProof/>
          <w:sz w:val="24"/>
          <w:szCs w:val="24"/>
        </w:rPr>
        <mc:AlternateContent>
          <mc:Choice Requires="wps">
            <w:drawing>
              <wp:anchor distT="0" distB="0" distL="114300" distR="114300" simplePos="0" relativeHeight="251673600" behindDoc="0" locked="0" layoutInCell="1" allowOverlap="1" wp14:anchorId="439F5127" wp14:editId="005A6851">
                <wp:simplePos x="0" y="0"/>
                <wp:positionH relativeFrom="margin">
                  <wp:posOffset>540630</wp:posOffset>
                </wp:positionH>
                <wp:positionV relativeFrom="paragraph">
                  <wp:posOffset>2903953</wp:posOffset>
                </wp:positionV>
                <wp:extent cx="393686" cy="240281"/>
                <wp:effectExtent l="0" t="0" r="6985" b="7620"/>
                <wp:wrapNone/>
                <wp:docPr id="207" name="Text Box 207"/>
                <wp:cNvGraphicFramePr/>
                <a:graphic xmlns:a="http://schemas.openxmlformats.org/drawingml/2006/main">
                  <a:graphicData uri="http://schemas.microsoft.com/office/word/2010/wordprocessingShape">
                    <wps:wsp>
                      <wps:cNvSpPr txBox="1"/>
                      <wps:spPr>
                        <a:xfrm>
                          <a:off x="0" y="0"/>
                          <a:ext cx="393686" cy="240281"/>
                        </a:xfrm>
                        <a:prstGeom prst="rect">
                          <a:avLst/>
                        </a:prstGeom>
                        <a:solidFill>
                          <a:sysClr val="window" lastClr="FFFFFF"/>
                        </a:solidFill>
                        <a:ln w="6350">
                          <a:noFill/>
                        </a:ln>
                      </wps:spPr>
                      <wps:txbx>
                        <w:txbxContent>
                          <w:p w14:paraId="796A8049" w14:textId="77777777" w:rsidR="00481A63" w:rsidRPr="002B5734" w:rsidRDefault="00481A63" w:rsidP="00701365">
                            <w:pPr>
                              <w:jc w:val="center"/>
                              <w:rPr>
                                <w:sz w:val="20"/>
                                <w:szCs w:val="20"/>
                              </w:rPr>
                            </w:pPr>
                            <w:r>
                              <w:rPr>
                                <w:sz w:val="20"/>
                                <w:szCs w:val="20"/>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39F5127" id="Text Box 207" o:spid="_x0000_s1065" type="#_x0000_t202" style="position:absolute;left:0;text-align:left;margin-left:42.55pt;margin-top:228.65pt;width:31pt;height:18.9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" fillcolor="window" stroked="f" strokeweight=".5pt">
                <v:textbox>
                  <w:txbxContent>
                    <w:p w14:paraId="796A8049" w14:textId="77777777" w:rsidR="00481A63" w:rsidRPr="002B5734" w:rsidRDefault="00481A63" w:rsidP="00701365">
                      <w:pPr>
                        <w:jc w:val="center"/>
                        <w:rPr>
                          <w:sz w:val="20"/>
                          <w:szCs w:val="20"/>
                        </w:rPr>
                      </w:pPr>
                      <w:r>
                        <w:rPr>
                          <w:sz w:val="20"/>
                          <w:szCs w:val="20"/>
                        </w:rPr>
                        <w:t>0</w:t>
                      </w:r>
                    </w:p>
                  </w:txbxContent>
                </v:textbox>
                <w10:wrap anchorx="margin"/>
              </v:shape>
            </w:pict>
          </mc:Fallback>
        </mc:AlternateContent>
      </w:r>
      <w:r w:rsidR="00701365" w:rsidRPr="00701365">
        <w:rPr>
          <w:rFonts w:eastAsia="Calibri"/>
          <w:noProof/>
          <w:sz w:val="24"/>
          <w:szCs w:val="24"/>
        </w:rPr>
        <mc:AlternateContent>
          <mc:Choice Requires="wps">
            <w:drawing>
              <wp:anchor distT="0" distB="0" distL="114300" distR="114300" simplePos="0" relativeHeight="251669504" behindDoc="0" locked="0" layoutInCell="1" allowOverlap="1" wp14:anchorId="5B3EB762" wp14:editId="7FB2F5C0">
                <wp:simplePos x="0" y="0"/>
                <wp:positionH relativeFrom="column">
                  <wp:posOffset>4706486</wp:posOffset>
                </wp:positionH>
                <wp:positionV relativeFrom="paragraph">
                  <wp:posOffset>121267</wp:posOffset>
                </wp:positionV>
                <wp:extent cx="612775" cy="269282"/>
                <wp:effectExtent l="0" t="0" r="0" b="0"/>
                <wp:wrapNone/>
                <wp:docPr id="55" name="Text Box 55"/>
                <wp:cNvGraphicFramePr/>
                <a:graphic xmlns:a="http://schemas.openxmlformats.org/drawingml/2006/main">
                  <a:graphicData uri="http://schemas.microsoft.com/office/word/2010/wordprocessingShape">
                    <wps:wsp>
                      <wps:cNvSpPr txBox="1"/>
                      <wps:spPr>
                        <a:xfrm>
                          <a:off x="0" y="0"/>
                          <a:ext cx="612775" cy="269282"/>
                        </a:xfrm>
                        <a:prstGeom prst="rect">
                          <a:avLst/>
                        </a:prstGeom>
                        <a:solidFill>
                          <a:sysClr val="window" lastClr="FFFFFF"/>
                        </a:solidFill>
                        <a:ln w="6350">
                          <a:noFill/>
                        </a:ln>
                      </wps:spPr>
                      <wps:txbx>
                        <w:txbxContent>
                          <w:p w14:paraId="71BF473C" w14:textId="77777777" w:rsidR="00481A63" w:rsidRPr="00801E90" w:rsidRDefault="00481A63" w:rsidP="00701365">
                            <w:pPr>
                              <w:rPr>
                                <w:sz w:val="24"/>
                                <w:szCs w:val="24"/>
                              </w:rPr>
                            </w:pPr>
                            <w:r w:rsidRPr="00801E90">
                              <w:rPr>
                                <w:sz w:val="24"/>
                                <w:szCs w:val="24"/>
                              </w:rPr>
                              <w:t>Nhóm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B3EB762" id="Text Box 55" o:spid="_x0000_s1066" type="#_x0000_t202" style="position:absolute;left:0;text-align:left;margin-left:370.6pt;margin-top:9.55pt;width:48.25pt;height:21.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" fillcolor="window" stroked="f" strokeweight=".5pt">
                <v:textbox>
                  <w:txbxContent>
                    <w:p w14:paraId="71BF473C" w14:textId="77777777" w:rsidR="00481A63" w:rsidRPr="00801E90" w:rsidRDefault="00481A63" w:rsidP="00701365">
                      <w:pPr>
                        <w:rPr>
                          <w:sz w:val="24"/>
                          <w:szCs w:val="24"/>
                        </w:rPr>
                      </w:pPr>
                      <w:r w:rsidRPr="00801E90">
                        <w:rPr>
                          <w:sz w:val="24"/>
                          <w:szCs w:val="24"/>
                        </w:rPr>
                        <w:t>Nhóm</w:t>
                      </w:r>
                    </w:p>
                  </w:txbxContent>
                </v:textbox>
              </v:shape>
            </w:pict>
          </mc:Fallback>
        </mc:AlternateContent>
      </w:r>
      <w:r w:rsidR="00701365" w:rsidRPr="00701365">
        <w:rPr>
          <w:rFonts w:eastAsia="Calibri"/>
          <w:noProof/>
          <w:sz w:val="24"/>
          <w:szCs w:val="24"/>
        </w:rPr>
        <mc:AlternateContent>
          <mc:Choice Requires="wps">
            <w:drawing>
              <wp:anchor distT="0" distB="0" distL="114300" distR="114300" simplePos="0" relativeHeight="251668480" behindDoc="0" locked="0" layoutInCell="1" allowOverlap="1" wp14:anchorId="063D242C" wp14:editId="3E8E99E7">
                <wp:simplePos x="0" y="0"/>
                <wp:positionH relativeFrom="margin">
                  <wp:posOffset>4465899</wp:posOffset>
                </wp:positionH>
                <wp:positionV relativeFrom="paragraph">
                  <wp:posOffset>686435</wp:posOffset>
                </wp:positionV>
                <wp:extent cx="1092955" cy="295275"/>
                <wp:effectExtent l="0" t="0" r="0" b="9525"/>
                <wp:wrapNone/>
                <wp:docPr id="22" name="Text Box 22"/>
                <wp:cNvGraphicFramePr/>
                <a:graphic xmlns:a="http://schemas.openxmlformats.org/drawingml/2006/main">
                  <a:graphicData uri="http://schemas.microsoft.com/office/word/2010/wordprocessingShape">
                    <wps:wsp>
                      <wps:cNvSpPr txBox="1"/>
                      <wps:spPr>
                        <a:xfrm>
                          <a:off x="0" y="0"/>
                          <a:ext cx="1092955" cy="295275"/>
                        </a:xfrm>
                        <a:prstGeom prst="rect">
                          <a:avLst/>
                        </a:prstGeom>
                        <a:solidFill>
                          <a:sysClr val="window" lastClr="FFFFFF"/>
                        </a:solidFill>
                        <a:ln w="6350">
                          <a:noFill/>
                        </a:ln>
                      </wps:spPr>
                      <wps:txbx>
                        <w:txbxContent>
                          <w:p w14:paraId="346381D1" w14:textId="77777777" w:rsidR="00481A63" w:rsidRDefault="00481A63" w:rsidP="007013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63D242C" id="Text Box 22" o:spid="_x0000_s1067" type="#_x0000_t202" style="position:absolute;left:0;text-align:left;margin-left:351.65pt;margin-top:54.05pt;width:86.05pt;height:23.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" fillcolor="window" stroked="f" strokeweight=".5pt">
                <v:textbox>
                  <w:txbxContent>
                    <w:p w14:paraId="346381D1" w14:textId="77777777" w:rsidR="00481A63" w:rsidRDefault="00481A63" w:rsidP="00701365"/>
                  </w:txbxContent>
                </v:textbox>
                <w10:wrap anchorx="margin"/>
              </v:shape>
            </w:pict>
          </mc:Fallback>
        </mc:AlternateContent>
      </w:r>
      <w:r w:rsidR="00701365" w:rsidRPr="00701365">
        <w:rPr>
          <w:rFonts w:eastAsia="Calibri"/>
          <w:noProof/>
          <w:sz w:val="24"/>
          <w:szCs w:val="24"/>
        </w:rPr>
        <mc:AlternateContent>
          <mc:Choice Requires="wps">
            <w:drawing>
              <wp:anchor distT="0" distB="0" distL="114300" distR="114300" simplePos="0" relativeHeight="251667456" behindDoc="0" locked="0" layoutInCell="1" allowOverlap="1" wp14:anchorId="3536B3C3" wp14:editId="499A467A">
                <wp:simplePos x="0" y="0"/>
                <wp:positionH relativeFrom="column">
                  <wp:posOffset>4659643</wp:posOffset>
                </wp:positionH>
                <wp:positionV relativeFrom="paragraph">
                  <wp:posOffset>327915</wp:posOffset>
                </wp:positionV>
                <wp:extent cx="1148005" cy="40005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148005" cy="400050"/>
                        </a:xfrm>
                        <a:prstGeom prst="rect">
                          <a:avLst/>
                        </a:prstGeom>
                        <a:solidFill>
                          <a:sysClr val="window" lastClr="FFFFFF"/>
                        </a:solidFill>
                        <a:ln w="6350">
                          <a:noFill/>
                        </a:ln>
                      </wps:spPr>
                      <wps:txbx>
                        <w:txbxContent>
                          <w:p w14:paraId="5CFB5B25" w14:textId="77777777" w:rsidR="00481A63" w:rsidRPr="009E4842" w:rsidRDefault="00481A63" w:rsidP="00701365">
                            <w:pPr>
                              <w:rPr>
                                <w:sz w:val="20"/>
                                <w:szCs w:val="20"/>
                              </w:rPr>
                            </w:pPr>
                            <w:r w:rsidRPr="009E4842">
                              <w:rPr>
                                <w:sz w:val="20"/>
                                <w:szCs w:val="20"/>
                              </w:rPr>
                              <w:t>Nhóm Chứng</w:t>
                            </w:r>
                          </w:p>
                          <w:p w14:paraId="31E485BD" w14:textId="77777777" w:rsidR="00481A63" w:rsidRPr="009E4842" w:rsidRDefault="00481A63" w:rsidP="00701365">
                            <w:pPr>
                              <w:rPr>
                                <w:sz w:val="20"/>
                                <w:szCs w:val="20"/>
                              </w:rPr>
                            </w:pPr>
                            <w:r w:rsidRPr="009E4842">
                              <w:rPr>
                                <w:sz w:val="20"/>
                                <w:szCs w:val="20"/>
                              </w:rPr>
                              <w:t>Nhóm Can thiệp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536B3C3" id="Text Box 28" o:spid="_x0000_s1068" type="#_x0000_t202" style="position:absolute;left:0;text-align:left;margin-left:366.9pt;margin-top:25.8pt;width:90.4pt;height: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" fillcolor="window" stroked="f" strokeweight=".5pt">
                <v:textbox>
                  <w:txbxContent>
                    <w:p w14:paraId="5CFB5B25" w14:textId="77777777" w:rsidR="00481A63" w:rsidRPr="009E4842" w:rsidRDefault="00481A63" w:rsidP="00701365">
                      <w:pPr>
                        <w:rPr>
                          <w:sz w:val="20"/>
                          <w:szCs w:val="20"/>
                        </w:rPr>
                      </w:pPr>
                      <w:r w:rsidRPr="009E4842">
                        <w:rPr>
                          <w:sz w:val="20"/>
                          <w:szCs w:val="20"/>
                        </w:rPr>
                        <w:t>Nhóm Chứng</w:t>
                      </w:r>
                    </w:p>
                    <w:p w14:paraId="31E485BD" w14:textId="77777777" w:rsidR="00481A63" w:rsidRPr="009E4842" w:rsidRDefault="00481A63" w:rsidP="00701365">
                      <w:pPr>
                        <w:rPr>
                          <w:sz w:val="20"/>
                          <w:szCs w:val="20"/>
                        </w:rPr>
                      </w:pPr>
                      <w:r w:rsidRPr="009E4842">
                        <w:rPr>
                          <w:sz w:val="20"/>
                          <w:szCs w:val="20"/>
                        </w:rPr>
                        <w:t>Nhóm Can thiệp</w:t>
                      </w:r>
                    </w:p>
                  </w:txbxContent>
                </v:textbox>
              </v:shape>
            </w:pict>
          </mc:Fallback>
        </mc:AlternateContent>
      </w:r>
      <w:r w:rsidR="00701365" w:rsidRPr="00701365">
        <w:rPr>
          <w:rFonts w:eastAsia="Calibri"/>
          <w:noProof/>
          <w:sz w:val="24"/>
          <w:szCs w:val="24"/>
        </w:rPr>
        <w:drawing>
          <wp:inline distT="0" distB="0" distL="0" distR="0" wp14:anchorId="6E8881A4" wp14:editId="0E9A5ECF">
            <wp:extent cx="4329430" cy="309171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329430" cy="3091710"/>
                    </a:xfrm>
                    <a:prstGeom prst="rect">
                      <a:avLst/>
                    </a:prstGeom>
                    <a:noFill/>
                    <a:ln>
                      <a:noFill/>
                    </a:ln>
                  </pic:spPr>
                </pic:pic>
              </a:graphicData>
            </a:graphic>
          </wp:inline>
        </w:drawing>
      </w:r>
    </w:p>
    <w:p w14:paraId="3E0E1772" w14:textId="77777777" w:rsidR="00701365" w:rsidRPr="00701365" w:rsidRDefault="00701365" w:rsidP="003807C3">
      <w:pPr>
        <w:spacing w:before="0" w:after="0" w:line="340" w:lineRule="exact"/>
        <w:ind w:firstLine="0"/>
        <w:jc w:val="center"/>
        <w:rPr>
          <w:sz w:val="22"/>
          <w:szCs w:val="22"/>
        </w:rPr>
      </w:pPr>
      <w:r w:rsidRPr="00701365">
        <w:rPr>
          <w:sz w:val="22"/>
          <w:szCs w:val="22"/>
        </w:rPr>
        <w:t>Hình 3.1. Biểu đồ Kaplan–Meier về mắc mới tích lũy táo bón của nhóm can thiệp và nhóm chứng</w:t>
      </w:r>
    </w:p>
    <w:p w14:paraId="3DA65292" w14:textId="77777777" w:rsidR="00F93A2E" w:rsidRDefault="000224E1" w:rsidP="003807C3">
      <w:pPr>
        <w:spacing w:before="0" w:after="0" w:line="300" w:lineRule="exact"/>
        <w:ind w:firstLine="425"/>
        <w:rPr>
          <w:sz w:val="22"/>
          <w:szCs w:val="22"/>
        </w:rPr>
      </w:pPr>
      <w:r>
        <w:rPr>
          <w:sz w:val="22"/>
          <w:szCs w:val="22"/>
        </w:rPr>
        <w:t>X</w:t>
      </w:r>
      <w:r w:rsidR="00701365" w:rsidRPr="00701365">
        <w:rPr>
          <w:sz w:val="22"/>
          <w:szCs w:val="22"/>
        </w:rPr>
        <w:t xml:space="preserve">ác suất trẻ mắc mới tích lũy táo bón </w:t>
      </w:r>
      <w:r>
        <w:rPr>
          <w:sz w:val="22"/>
          <w:szCs w:val="22"/>
        </w:rPr>
        <w:t>ở nhóm can thiệp thấp hơn so với nhóm chứng.</w:t>
      </w:r>
      <w:r w:rsidR="004B6003">
        <w:rPr>
          <w:sz w:val="22"/>
          <w:szCs w:val="22"/>
        </w:rPr>
        <w:t xml:space="preserve"> </w:t>
      </w:r>
      <w:r w:rsidR="00701365" w:rsidRPr="00701365">
        <w:rPr>
          <w:sz w:val="22"/>
          <w:szCs w:val="22"/>
        </w:rPr>
        <w:t xml:space="preserve">Thời gian trẻ không bị mắc mới tích lũy táo bón trung bình sau 12 tuần can thiệp ở nhóm can thiệp lớn hơn </w:t>
      </w:r>
      <w:r w:rsidR="004B6003">
        <w:rPr>
          <w:sz w:val="22"/>
          <w:szCs w:val="22"/>
        </w:rPr>
        <w:t xml:space="preserve">rõ rệt </w:t>
      </w:r>
      <w:r w:rsidR="00701365" w:rsidRPr="00701365">
        <w:rPr>
          <w:sz w:val="22"/>
          <w:szCs w:val="22"/>
        </w:rPr>
        <w:t>so với nhóm chứng</w:t>
      </w:r>
      <w:r w:rsidR="004B6003">
        <w:rPr>
          <w:sz w:val="22"/>
          <w:szCs w:val="22"/>
        </w:rPr>
        <w:t xml:space="preserve"> (p=0,000).</w:t>
      </w:r>
    </w:p>
    <w:p w14:paraId="30BA82EE" w14:textId="77777777" w:rsidR="002E6029" w:rsidRPr="002E6029" w:rsidRDefault="002E6029" w:rsidP="003807C3">
      <w:pPr>
        <w:spacing w:before="0" w:after="0" w:line="340" w:lineRule="exact"/>
        <w:ind w:firstLine="0"/>
        <w:rPr>
          <w:rFonts w:eastAsia="SimSun"/>
          <w:sz w:val="26"/>
          <w:szCs w:val="26"/>
          <w:lang w:eastAsia="ja-JP"/>
        </w:rPr>
      </w:pPr>
      <w:r>
        <w:rPr>
          <w:sz w:val="22"/>
          <w:szCs w:val="22"/>
        </w:rPr>
        <w:t>Bảng 3.</w:t>
      </w:r>
      <w:r w:rsidR="000E3262">
        <w:rPr>
          <w:sz w:val="22"/>
          <w:szCs w:val="22"/>
        </w:rPr>
        <w:t>4</w:t>
      </w:r>
      <w:r>
        <w:rPr>
          <w:sz w:val="22"/>
          <w:szCs w:val="22"/>
        </w:rPr>
        <w:t xml:space="preserve">. </w:t>
      </w:r>
      <w:r w:rsidRPr="002E6029">
        <w:rPr>
          <w:rFonts w:eastAsia="SimSun"/>
          <w:sz w:val="22"/>
          <w:szCs w:val="22"/>
          <w:lang w:eastAsia="ja-JP"/>
        </w:rPr>
        <w:t>Bảng 3.12.  Hiệu quả phòng bệnh đến tình trạng mắc mới tích lũy táo bón sau 12 tuần can thiệp</w:t>
      </w:r>
    </w:p>
    <w:tbl>
      <w:tblPr>
        <w:tblW w:w="6754" w:type="dxa"/>
        <w:jc w:val="center"/>
        <w:tblBorders>
          <w:top w:val="single" w:sz="4" w:space="0" w:color="auto"/>
          <w:bottom w:val="single" w:sz="4" w:space="0" w:color="auto"/>
        </w:tblBorders>
        <w:tblLook w:val="04A0" w:firstRow="1" w:lastRow="0" w:firstColumn="1" w:lastColumn="0" w:noHBand="0" w:noVBand="1"/>
      </w:tblPr>
      <w:tblGrid>
        <w:gridCol w:w="2642"/>
        <w:gridCol w:w="2009"/>
        <w:gridCol w:w="1392"/>
        <w:gridCol w:w="711"/>
      </w:tblGrid>
      <w:tr w:rsidR="005617F2" w:rsidRPr="005617F2" w14:paraId="48CAAA2D" w14:textId="77777777" w:rsidTr="005617F2">
        <w:trPr>
          <w:trHeight w:val="433"/>
          <w:jc w:val="center"/>
        </w:trPr>
        <w:tc>
          <w:tcPr>
            <w:tcW w:w="2642" w:type="dxa"/>
            <w:tcBorders>
              <w:top w:val="single" w:sz="4" w:space="0" w:color="auto"/>
              <w:bottom w:val="single" w:sz="4" w:space="0" w:color="auto"/>
            </w:tcBorders>
          </w:tcPr>
          <w:p w14:paraId="7E3DC0C5" w14:textId="77777777" w:rsidR="005617F2" w:rsidRPr="005617F2" w:rsidRDefault="005617F2" w:rsidP="003807C3">
            <w:pPr>
              <w:tabs>
                <w:tab w:val="left" w:pos="660"/>
                <w:tab w:val="center" w:pos="4560"/>
              </w:tabs>
              <w:spacing w:before="0" w:after="0" w:line="200" w:lineRule="exact"/>
              <w:ind w:left="317" w:hanging="142"/>
              <w:jc w:val="left"/>
              <w:rPr>
                <w:rFonts w:eastAsia="Calibri"/>
                <w:sz w:val="22"/>
                <w:szCs w:val="22"/>
              </w:rPr>
            </w:pPr>
            <w:r w:rsidRPr="005617F2">
              <w:rPr>
                <w:rFonts w:eastAsia="Calibri"/>
                <w:sz w:val="22"/>
                <w:szCs w:val="22"/>
              </w:rPr>
              <w:t>Chỉ số</w:t>
            </w:r>
          </w:p>
        </w:tc>
        <w:tc>
          <w:tcPr>
            <w:tcW w:w="2009" w:type="dxa"/>
            <w:tcBorders>
              <w:top w:val="single" w:sz="4" w:space="0" w:color="auto"/>
              <w:bottom w:val="single" w:sz="4" w:space="0" w:color="auto"/>
            </w:tcBorders>
          </w:tcPr>
          <w:p w14:paraId="22193D61" w14:textId="77777777" w:rsidR="005617F2" w:rsidRPr="005617F2" w:rsidRDefault="005617F2" w:rsidP="003807C3">
            <w:pPr>
              <w:tabs>
                <w:tab w:val="left" w:pos="660"/>
                <w:tab w:val="center" w:pos="4560"/>
              </w:tabs>
              <w:spacing w:before="0" w:after="0" w:line="200" w:lineRule="exact"/>
              <w:ind w:firstLine="0"/>
              <w:jc w:val="left"/>
              <w:rPr>
                <w:rFonts w:eastAsia="Calibri"/>
                <w:sz w:val="22"/>
                <w:szCs w:val="22"/>
              </w:rPr>
            </w:pPr>
            <w:r w:rsidRPr="005617F2">
              <w:rPr>
                <w:rFonts w:eastAsia="Calibri"/>
                <w:sz w:val="22"/>
                <w:szCs w:val="22"/>
              </w:rPr>
              <w:t>Nhóm can thiệp</w:t>
            </w:r>
          </w:p>
          <w:p w14:paraId="3D5476CC" w14:textId="77777777" w:rsidR="005617F2" w:rsidRPr="005617F2" w:rsidRDefault="005617F2" w:rsidP="003807C3">
            <w:pPr>
              <w:tabs>
                <w:tab w:val="left" w:pos="660"/>
                <w:tab w:val="center" w:pos="4560"/>
              </w:tabs>
              <w:spacing w:before="0" w:after="0" w:line="200" w:lineRule="exact"/>
              <w:ind w:firstLine="0"/>
              <w:jc w:val="left"/>
              <w:rPr>
                <w:rFonts w:eastAsia="Calibri"/>
                <w:sz w:val="22"/>
                <w:szCs w:val="22"/>
              </w:rPr>
            </w:pPr>
            <w:r w:rsidRPr="005617F2">
              <w:rPr>
                <w:rFonts w:eastAsia="Calibri"/>
                <w:sz w:val="22"/>
                <w:szCs w:val="22"/>
              </w:rPr>
              <w:t>(n = 374)</w:t>
            </w:r>
          </w:p>
        </w:tc>
        <w:tc>
          <w:tcPr>
            <w:tcW w:w="1392" w:type="dxa"/>
            <w:tcBorders>
              <w:top w:val="single" w:sz="4" w:space="0" w:color="auto"/>
              <w:bottom w:val="single" w:sz="4" w:space="0" w:color="auto"/>
            </w:tcBorders>
          </w:tcPr>
          <w:p w14:paraId="6C5E51AA" w14:textId="77777777" w:rsidR="005617F2" w:rsidRPr="005617F2" w:rsidRDefault="005617F2" w:rsidP="003807C3">
            <w:pPr>
              <w:tabs>
                <w:tab w:val="left" w:pos="660"/>
                <w:tab w:val="center" w:pos="4560"/>
              </w:tabs>
              <w:spacing w:before="0" w:after="0" w:line="200" w:lineRule="exact"/>
              <w:ind w:firstLine="0"/>
              <w:jc w:val="left"/>
              <w:rPr>
                <w:rFonts w:eastAsia="Calibri"/>
                <w:sz w:val="22"/>
                <w:szCs w:val="22"/>
              </w:rPr>
            </w:pPr>
            <w:r w:rsidRPr="005617F2">
              <w:rPr>
                <w:rFonts w:eastAsia="Calibri"/>
                <w:sz w:val="22"/>
                <w:szCs w:val="22"/>
              </w:rPr>
              <w:t>Nhóm chứng</w:t>
            </w:r>
          </w:p>
          <w:p w14:paraId="796FD3A0" w14:textId="77777777" w:rsidR="005617F2" w:rsidRPr="005617F2" w:rsidRDefault="005617F2" w:rsidP="003807C3">
            <w:pPr>
              <w:tabs>
                <w:tab w:val="left" w:pos="660"/>
                <w:tab w:val="center" w:pos="4560"/>
              </w:tabs>
              <w:spacing w:before="0" w:after="0" w:line="200" w:lineRule="exact"/>
              <w:ind w:firstLine="0"/>
              <w:jc w:val="left"/>
              <w:rPr>
                <w:rFonts w:eastAsia="Calibri"/>
                <w:sz w:val="22"/>
                <w:szCs w:val="22"/>
              </w:rPr>
            </w:pPr>
            <w:r w:rsidRPr="005617F2">
              <w:rPr>
                <w:rFonts w:eastAsia="Calibri"/>
                <w:sz w:val="22"/>
                <w:szCs w:val="22"/>
              </w:rPr>
              <w:t>(n = 364)</w:t>
            </w:r>
          </w:p>
        </w:tc>
        <w:tc>
          <w:tcPr>
            <w:tcW w:w="711" w:type="dxa"/>
            <w:tcBorders>
              <w:top w:val="single" w:sz="4" w:space="0" w:color="auto"/>
              <w:bottom w:val="single" w:sz="4" w:space="0" w:color="auto"/>
            </w:tcBorders>
          </w:tcPr>
          <w:p w14:paraId="52169E7B" w14:textId="77777777" w:rsidR="005617F2" w:rsidRPr="005617F2" w:rsidRDefault="005617F2" w:rsidP="003807C3">
            <w:pPr>
              <w:tabs>
                <w:tab w:val="left" w:pos="660"/>
                <w:tab w:val="center" w:pos="4560"/>
              </w:tabs>
              <w:spacing w:before="0" w:after="0" w:line="200" w:lineRule="exact"/>
              <w:ind w:firstLine="0"/>
              <w:jc w:val="left"/>
              <w:rPr>
                <w:rFonts w:eastAsia="Calibri"/>
                <w:sz w:val="22"/>
                <w:szCs w:val="22"/>
              </w:rPr>
            </w:pPr>
            <w:r w:rsidRPr="005617F2">
              <w:rPr>
                <w:rFonts w:eastAsia="Calibri"/>
                <w:sz w:val="22"/>
                <w:szCs w:val="22"/>
              </w:rPr>
              <w:t>p</w:t>
            </w:r>
          </w:p>
        </w:tc>
      </w:tr>
      <w:tr w:rsidR="005617F2" w:rsidRPr="005617F2" w14:paraId="5718864D" w14:textId="77777777" w:rsidTr="005617F2">
        <w:trPr>
          <w:trHeight w:val="413"/>
          <w:jc w:val="center"/>
        </w:trPr>
        <w:tc>
          <w:tcPr>
            <w:tcW w:w="2642" w:type="dxa"/>
            <w:vAlign w:val="center"/>
          </w:tcPr>
          <w:p w14:paraId="21EF63DB" w14:textId="77777777" w:rsidR="005617F2" w:rsidRPr="005617F2" w:rsidRDefault="005617F2" w:rsidP="003807C3">
            <w:pPr>
              <w:tabs>
                <w:tab w:val="left" w:pos="598"/>
                <w:tab w:val="center" w:pos="4560"/>
              </w:tabs>
              <w:spacing w:before="0" w:after="0" w:line="200" w:lineRule="exact"/>
              <w:ind w:firstLine="0"/>
              <w:jc w:val="left"/>
              <w:rPr>
                <w:rFonts w:eastAsia="Calibri"/>
                <w:sz w:val="22"/>
                <w:szCs w:val="22"/>
              </w:rPr>
            </w:pPr>
            <w:r w:rsidRPr="005617F2">
              <w:rPr>
                <w:rFonts w:eastAsia="Calibri"/>
                <w:sz w:val="22"/>
                <w:szCs w:val="22"/>
              </w:rPr>
              <w:t>Mắc mới tích lũy táo bón</w:t>
            </w:r>
          </w:p>
        </w:tc>
        <w:tc>
          <w:tcPr>
            <w:tcW w:w="2009" w:type="dxa"/>
            <w:vAlign w:val="center"/>
          </w:tcPr>
          <w:p w14:paraId="77D6846C" w14:textId="77777777" w:rsidR="005617F2" w:rsidRPr="005617F2" w:rsidRDefault="005617F2" w:rsidP="003807C3">
            <w:pPr>
              <w:tabs>
                <w:tab w:val="left" w:pos="660"/>
                <w:tab w:val="center" w:pos="4560"/>
              </w:tabs>
              <w:spacing w:before="0" w:after="0" w:line="200" w:lineRule="exact"/>
              <w:ind w:firstLine="0"/>
              <w:jc w:val="left"/>
              <w:rPr>
                <w:rFonts w:eastAsia="Calibri"/>
                <w:sz w:val="22"/>
                <w:szCs w:val="22"/>
              </w:rPr>
            </w:pPr>
            <w:r w:rsidRPr="005617F2">
              <w:rPr>
                <w:rFonts w:eastAsia="Calibri"/>
                <w:sz w:val="22"/>
                <w:szCs w:val="22"/>
              </w:rPr>
              <w:t>81 (21,7%)</w:t>
            </w:r>
          </w:p>
        </w:tc>
        <w:tc>
          <w:tcPr>
            <w:tcW w:w="1392" w:type="dxa"/>
            <w:vAlign w:val="center"/>
          </w:tcPr>
          <w:p w14:paraId="7BA32874" w14:textId="77777777" w:rsidR="005617F2" w:rsidRPr="005617F2" w:rsidRDefault="005617F2" w:rsidP="003807C3">
            <w:pPr>
              <w:tabs>
                <w:tab w:val="left" w:pos="660"/>
                <w:tab w:val="center" w:pos="4560"/>
              </w:tabs>
              <w:spacing w:before="0" w:after="0" w:line="200" w:lineRule="exact"/>
              <w:ind w:firstLine="0"/>
              <w:jc w:val="left"/>
              <w:rPr>
                <w:rFonts w:eastAsia="Calibri"/>
                <w:sz w:val="22"/>
                <w:szCs w:val="22"/>
              </w:rPr>
            </w:pPr>
            <w:r w:rsidRPr="005617F2">
              <w:rPr>
                <w:rFonts w:eastAsia="Calibri"/>
                <w:sz w:val="22"/>
                <w:szCs w:val="22"/>
              </w:rPr>
              <w:t>157 (43,1%)</w:t>
            </w:r>
          </w:p>
        </w:tc>
        <w:tc>
          <w:tcPr>
            <w:tcW w:w="711" w:type="dxa"/>
            <w:vMerge w:val="restart"/>
            <w:vAlign w:val="center"/>
          </w:tcPr>
          <w:p w14:paraId="3D53E8D8" w14:textId="77777777" w:rsidR="005617F2" w:rsidRPr="005617F2" w:rsidRDefault="005617F2" w:rsidP="003807C3">
            <w:pPr>
              <w:tabs>
                <w:tab w:val="left" w:pos="660"/>
                <w:tab w:val="center" w:pos="4560"/>
              </w:tabs>
              <w:spacing w:before="0" w:after="0" w:line="200" w:lineRule="exact"/>
              <w:ind w:firstLine="0"/>
              <w:jc w:val="left"/>
              <w:rPr>
                <w:rFonts w:eastAsia="Calibri"/>
                <w:b/>
                <w:sz w:val="22"/>
                <w:szCs w:val="22"/>
              </w:rPr>
            </w:pPr>
            <w:r w:rsidRPr="005617F2">
              <w:rPr>
                <w:rFonts w:eastAsia="Calibri"/>
                <w:b/>
                <w:sz w:val="22"/>
                <w:szCs w:val="22"/>
              </w:rPr>
              <w:t>0,000</w:t>
            </w:r>
          </w:p>
        </w:tc>
      </w:tr>
      <w:tr w:rsidR="005617F2" w:rsidRPr="005617F2" w14:paraId="61EBAAA8" w14:textId="77777777" w:rsidTr="005617F2">
        <w:trPr>
          <w:trHeight w:val="413"/>
          <w:jc w:val="center"/>
        </w:trPr>
        <w:tc>
          <w:tcPr>
            <w:tcW w:w="2642" w:type="dxa"/>
            <w:vAlign w:val="center"/>
          </w:tcPr>
          <w:p w14:paraId="62E51E06" w14:textId="77777777" w:rsidR="005617F2" w:rsidRPr="005617F2" w:rsidRDefault="005617F2" w:rsidP="003807C3">
            <w:pPr>
              <w:tabs>
                <w:tab w:val="left" w:pos="660"/>
                <w:tab w:val="center" w:pos="4560"/>
              </w:tabs>
              <w:spacing w:before="0" w:after="0" w:line="200" w:lineRule="exact"/>
              <w:ind w:firstLine="0"/>
              <w:jc w:val="left"/>
              <w:rPr>
                <w:rFonts w:eastAsia="Calibri"/>
                <w:sz w:val="22"/>
                <w:szCs w:val="22"/>
              </w:rPr>
            </w:pPr>
            <w:r w:rsidRPr="005617F2">
              <w:rPr>
                <w:rFonts w:eastAsia="Calibri"/>
                <w:sz w:val="22"/>
                <w:szCs w:val="22"/>
              </w:rPr>
              <w:t>Không mắc mới tích lũy táo bón</w:t>
            </w:r>
          </w:p>
        </w:tc>
        <w:tc>
          <w:tcPr>
            <w:tcW w:w="2009" w:type="dxa"/>
            <w:vAlign w:val="center"/>
          </w:tcPr>
          <w:p w14:paraId="0ABDB528" w14:textId="77777777" w:rsidR="005617F2" w:rsidRPr="005617F2" w:rsidRDefault="005617F2" w:rsidP="003807C3">
            <w:pPr>
              <w:tabs>
                <w:tab w:val="left" w:pos="660"/>
                <w:tab w:val="center" w:pos="4560"/>
              </w:tabs>
              <w:spacing w:before="0" w:after="0" w:line="200" w:lineRule="exact"/>
              <w:ind w:firstLine="0"/>
              <w:jc w:val="left"/>
              <w:rPr>
                <w:rFonts w:eastAsia="Calibri"/>
                <w:sz w:val="22"/>
                <w:szCs w:val="22"/>
              </w:rPr>
            </w:pPr>
            <w:r w:rsidRPr="005617F2">
              <w:rPr>
                <w:rFonts w:eastAsia="Calibri"/>
                <w:sz w:val="22"/>
                <w:szCs w:val="22"/>
              </w:rPr>
              <w:t>293 (78,3%)</w:t>
            </w:r>
          </w:p>
        </w:tc>
        <w:tc>
          <w:tcPr>
            <w:tcW w:w="1392" w:type="dxa"/>
            <w:vAlign w:val="center"/>
          </w:tcPr>
          <w:p w14:paraId="2ADB855E" w14:textId="77777777" w:rsidR="005617F2" w:rsidRPr="005617F2" w:rsidRDefault="005617F2" w:rsidP="003807C3">
            <w:pPr>
              <w:tabs>
                <w:tab w:val="left" w:pos="660"/>
                <w:tab w:val="center" w:pos="4560"/>
              </w:tabs>
              <w:spacing w:before="0" w:after="0" w:line="200" w:lineRule="exact"/>
              <w:ind w:firstLine="0"/>
              <w:jc w:val="left"/>
              <w:rPr>
                <w:rFonts w:eastAsia="Calibri"/>
                <w:sz w:val="22"/>
                <w:szCs w:val="22"/>
              </w:rPr>
            </w:pPr>
            <w:r w:rsidRPr="005617F2">
              <w:rPr>
                <w:rFonts w:eastAsia="Calibri"/>
                <w:sz w:val="22"/>
                <w:szCs w:val="22"/>
              </w:rPr>
              <w:t>207 (56,9%)</w:t>
            </w:r>
          </w:p>
        </w:tc>
        <w:tc>
          <w:tcPr>
            <w:tcW w:w="711" w:type="dxa"/>
            <w:vMerge/>
            <w:vAlign w:val="center"/>
          </w:tcPr>
          <w:p w14:paraId="429825B7" w14:textId="77777777" w:rsidR="005617F2" w:rsidRPr="005617F2" w:rsidRDefault="005617F2" w:rsidP="003807C3">
            <w:pPr>
              <w:tabs>
                <w:tab w:val="left" w:pos="660"/>
                <w:tab w:val="center" w:pos="4560"/>
              </w:tabs>
              <w:spacing w:before="0" w:after="0" w:line="200" w:lineRule="exact"/>
              <w:ind w:firstLine="0"/>
              <w:jc w:val="left"/>
              <w:rPr>
                <w:rFonts w:eastAsia="Calibri"/>
                <w:sz w:val="22"/>
                <w:szCs w:val="22"/>
              </w:rPr>
            </w:pPr>
          </w:p>
        </w:tc>
      </w:tr>
      <w:tr w:rsidR="005617F2" w:rsidRPr="005617F2" w14:paraId="4B98C948" w14:textId="77777777" w:rsidTr="005617F2">
        <w:trPr>
          <w:trHeight w:val="413"/>
          <w:jc w:val="center"/>
        </w:trPr>
        <w:tc>
          <w:tcPr>
            <w:tcW w:w="2642" w:type="dxa"/>
            <w:vAlign w:val="center"/>
          </w:tcPr>
          <w:p w14:paraId="28FECC52" w14:textId="77777777" w:rsidR="005617F2" w:rsidRPr="005617F2" w:rsidRDefault="005617F2" w:rsidP="003807C3">
            <w:pPr>
              <w:spacing w:before="0" w:after="0" w:line="200" w:lineRule="exact"/>
              <w:ind w:left="567" w:firstLine="0"/>
              <w:jc w:val="left"/>
              <w:rPr>
                <w:rFonts w:eastAsia="Calibri"/>
                <w:sz w:val="22"/>
                <w:szCs w:val="22"/>
              </w:rPr>
            </w:pPr>
            <w:r w:rsidRPr="005617F2">
              <w:rPr>
                <w:rFonts w:eastAsia="Calibri"/>
                <w:sz w:val="22"/>
                <w:szCs w:val="22"/>
              </w:rPr>
              <w:t>ARR% (95%CI)</w:t>
            </w:r>
          </w:p>
        </w:tc>
        <w:tc>
          <w:tcPr>
            <w:tcW w:w="3401" w:type="dxa"/>
            <w:gridSpan w:val="2"/>
            <w:vAlign w:val="center"/>
          </w:tcPr>
          <w:p w14:paraId="51F11EBC" w14:textId="77777777" w:rsidR="005617F2" w:rsidRPr="005617F2" w:rsidRDefault="005617F2" w:rsidP="003807C3">
            <w:pPr>
              <w:tabs>
                <w:tab w:val="left" w:pos="660"/>
                <w:tab w:val="center" w:pos="4560"/>
              </w:tabs>
              <w:spacing w:before="0" w:after="0" w:line="200" w:lineRule="exact"/>
              <w:ind w:firstLine="0"/>
              <w:jc w:val="left"/>
              <w:rPr>
                <w:rFonts w:eastAsia="Calibri"/>
                <w:sz w:val="22"/>
                <w:szCs w:val="22"/>
              </w:rPr>
            </w:pPr>
            <w:r w:rsidRPr="005617F2">
              <w:rPr>
                <w:rFonts w:eastAsia="SimSun"/>
                <w:sz w:val="22"/>
                <w:szCs w:val="22"/>
                <w:lang w:eastAsia="ja-JP"/>
              </w:rPr>
              <w:t>0,214(0,148-0,280)</w:t>
            </w:r>
          </w:p>
        </w:tc>
        <w:tc>
          <w:tcPr>
            <w:tcW w:w="711" w:type="dxa"/>
            <w:vAlign w:val="center"/>
          </w:tcPr>
          <w:p w14:paraId="2A34EDF0" w14:textId="77777777" w:rsidR="005617F2" w:rsidRPr="005617F2" w:rsidRDefault="005617F2" w:rsidP="003807C3">
            <w:pPr>
              <w:tabs>
                <w:tab w:val="left" w:pos="660"/>
                <w:tab w:val="center" w:pos="4560"/>
              </w:tabs>
              <w:spacing w:before="0" w:after="0" w:line="200" w:lineRule="exact"/>
              <w:ind w:firstLine="0"/>
              <w:jc w:val="left"/>
              <w:rPr>
                <w:rFonts w:eastAsia="Calibri"/>
                <w:sz w:val="22"/>
                <w:szCs w:val="22"/>
              </w:rPr>
            </w:pPr>
          </w:p>
        </w:tc>
      </w:tr>
      <w:tr w:rsidR="005617F2" w:rsidRPr="005617F2" w14:paraId="7A248B29" w14:textId="77777777" w:rsidTr="005617F2">
        <w:trPr>
          <w:trHeight w:val="413"/>
          <w:jc w:val="center"/>
        </w:trPr>
        <w:tc>
          <w:tcPr>
            <w:tcW w:w="2642" w:type="dxa"/>
            <w:vAlign w:val="center"/>
          </w:tcPr>
          <w:p w14:paraId="3F6EB8BB" w14:textId="77777777" w:rsidR="005617F2" w:rsidRPr="005617F2" w:rsidRDefault="005617F2" w:rsidP="003807C3">
            <w:pPr>
              <w:spacing w:before="0" w:after="0" w:line="200" w:lineRule="exact"/>
              <w:ind w:left="567" w:firstLine="0"/>
              <w:jc w:val="left"/>
              <w:rPr>
                <w:rFonts w:eastAsia="Calibri"/>
                <w:sz w:val="22"/>
                <w:szCs w:val="22"/>
              </w:rPr>
            </w:pPr>
            <w:r w:rsidRPr="005617F2">
              <w:rPr>
                <w:rFonts w:eastAsia="Calibri"/>
                <w:sz w:val="22"/>
                <w:szCs w:val="22"/>
              </w:rPr>
              <w:t>NNT</w:t>
            </w:r>
          </w:p>
        </w:tc>
        <w:tc>
          <w:tcPr>
            <w:tcW w:w="3401" w:type="dxa"/>
            <w:gridSpan w:val="2"/>
            <w:vAlign w:val="center"/>
          </w:tcPr>
          <w:p w14:paraId="15B1B527" w14:textId="77777777" w:rsidR="005617F2" w:rsidRPr="005617F2" w:rsidRDefault="005617F2" w:rsidP="003807C3">
            <w:pPr>
              <w:tabs>
                <w:tab w:val="left" w:pos="660"/>
                <w:tab w:val="center" w:pos="4560"/>
              </w:tabs>
              <w:spacing w:before="0" w:after="0" w:line="200" w:lineRule="exact"/>
              <w:ind w:firstLine="0"/>
              <w:jc w:val="left"/>
              <w:rPr>
                <w:rFonts w:eastAsia="Calibri"/>
                <w:sz w:val="22"/>
                <w:szCs w:val="22"/>
              </w:rPr>
            </w:pPr>
            <w:r w:rsidRPr="005617F2">
              <w:rPr>
                <w:rFonts w:eastAsia="SimSun"/>
                <w:sz w:val="22"/>
                <w:szCs w:val="22"/>
                <w:lang w:eastAsia="ja-JP"/>
              </w:rPr>
              <w:t>4,656 (3,564-6,714)</w:t>
            </w:r>
          </w:p>
        </w:tc>
        <w:tc>
          <w:tcPr>
            <w:tcW w:w="711" w:type="dxa"/>
            <w:vAlign w:val="center"/>
          </w:tcPr>
          <w:p w14:paraId="5D7F5D20" w14:textId="77777777" w:rsidR="005617F2" w:rsidRPr="005617F2" w:rsidRDefault="005617F2" w:rsidP="003807C3">
            <w:pPr>
              <w:tabs>
                <w:tab w:val="left" w:pos="660"/>
                <w:tab w:val="center" w:pos="4560"/>
              </w:tabs>
              <w:spacing w:before="0" w:after="0" w:line="200" w:lineRule="exact"/>
              <w:ind w:firstLine="0"/>
              <w:jc w:val="left"/>
              <w:rPr>
                <w:rFonts w:eastAsia="Calibri"/>
                <w:sz w:val="22"/>
                <w:szCs w:val="22"/>
              </w:rPr>
            </w:pPr>
          </w:p>
        </w:tc>
      </w:tr>
    </w:tbl>
    <w:p w14:paraId="66FB8B5E" w14:textId="77777777" w:rsidR="005617F2" w:rsidRPr="005617F2" w:rsidRDefault="005617F2" w:rsidP="005617F2">
      <w:pPr>
        <w:spacing w:before="0" w:after="0" w:line="240" w:lineRule="auto"/>
        <w:ind w:firstLine="0"/>
        <w:rPr>
          <w:bCs/>
          <w:i/>
          <w:sz w:val="22"/>
          <w:szCs w:val="22"/>
        </w:rPr>
      </w:pPr>
      <w:r w:rsidRPr="005617F2">
        <w:rPr>
          <w:bCs/>
          <w:i/>
          <w:sz w:val="22"/>
          <w:szCs w:val="22"/>
        </w:rPr>
        <w:lastRenderedPageBreak/>
        <w:t>(ARR) mức giảm nguy cơ tuyệt đối sau 12 tuần can thiệp.</w:t>
      </w:r>
    </w:p>
    <w:p w14:paraId="5B1E8F81" w14:textId="77777777" w:rsidR="005617F2" w:rsidRPr="005617F2" w:rsidRDefault="005617F2" w:rsidP="005617F2">
      <w:pPr>
        <w:spacing w:before="0" w:after="0" w:line="240" w:lineRule="auto"/>
        <w:ind w:firstLine="0"/>
        <w:rPr>
          <w:bCs/>
          <w:i/>
          <w:sz w:val="22"/>
          <w:szCs w:val="22"/>
        </w:rPr>
      </w:pPr>
      <w:r w:rsidRPr="005617F2">
        <w:rPr>
          <w:bCs/>
          <w:i/>
          <w:sz w:val="22"/>
          <w:szCs w:val="22"/>
        </w:rPr>
        <w:t>(NNT) số trẻ cần can thiệp để giảm 1 ca bệnh sau 12 tuần can thiệp.</w:t>
      </w:r>
    </w:p>
    <w:p w14:paraId="3E743974" w14:textId="77777777" w:rsidR="005617F2" w:rsidRPr="005617F2" w:rsidRDefault="005617F2" w:rsidP="005617F2">
      <w:pPr>
        <w:spacing w:before="0" w:after="0" w:line="240" w:lineRule="auto"/>
        <w:ind w:firstLine="0"/>
        <w:rPr>
          <w:i/>
          <w:sz w:val="22"/>
          <w:szCs w:val="22"/>
        </w:rPr>
      </w:pPr>
      <w:r w:rsidRPr="005617F2">
        <w:rPr>
          <w:bCs/>
          <w:i/>
          <w:sz w:val="22"/>
          <w:szCs w:val="22"/>
        </w:rPr>
        <w:t xml:space="preserve">(p) </w:t>
      </w:r>
      <w:r w:rsidRPr="005617F2">
        <w:rPr>
          <w:rFonts w:eastAsia="Calibri"/>
          <w:sz w:val="22"/>
          <w:szCs w:val="22"/>
        </w:rPr>
        <w:t>χ</w:t>
      </w:r>
      <w:r w:rsidRPr="005617F2">
        <w:rPr>
          <w:rFonts w:eastAsia="Calibri"/>
          <w:sz w:val="22"/>
          <w:szCs w:val="22"/>
          <w:vertAlign w:val="superscript"/>
        </w:rPr>
        <w:t>2</w:t>
      </w:r>
      <w:r w:rsidRPr="005617F2">
        <w:rPr>
          <w:i/>
          <w:sz w:val="22"/>
          <w:szCs w:val="22"/>
        </w:rPr>
        <w:t xml:space="preserve"> test so sánh tỷ lệ hai nhóm cùng thời điểm.</w:t>
      </w:r>
    </w:p>
    <w:p w14:paraId="0BCCFF12" w14:textId="77777777" w:rsidR="000722EB" w:rsidRPr="000722EB" w:rsidRDefault="000722EB" w:rsidP="003807C3">
      <w:pPr>
        <w:spacing w:before="0" w:after="0" w:line="340" w:lineRule="exact"/>
        <w:ind w:firstLine="426"/>
        <w:rPr>
          <w:rFonts w:eastAsia="Calibri"/>
          <w:sz w:val="22"/>
          <w:szCs w:val="22"/>
        </w:rPr>
      </w:pPr>
      <w:bookmarkStart w:id="39" w:name="_Toc59204707"/>
      <w:bookmarkStart w:id="40" w:name="_Toc59785040"/>
      <w:bookmarkStart w:id="41" w:name="_Toc60584501"/>
      <w:bookmarkStart w:id="42" w:name="_Toc60858303"/>
      <w:bookmarkStart w:id="43" w:name="_Toc79757519"/>
      <w:r>
        <w:rPr>
          <w:rFonts w:eastAsia="Calibri"/>
          <w:sz w:val="22"/>
          <w:szCs w:val="22"/>
        </w:rPr>
        <w:t xml:space="preserve">Sau 12 tuần can thiệp bổ sung </w:t>
      </w:r>
      <w:r w:rsidRPr="00304824">
        <w:rPr>
          <w:rFonts w:eastAsia="Calibri"/>
          <w:i/>
          <w:sz w:val="22"/>
          <w:szCs w:val="22"/>
          <w:lang w:val="pt-BR"/>
        </w:rPr>
        <w:t>Lactobacillus casei</w:t>
      </w:r>
      <w:r w:rsidRPr="00304824">
        <w:rPr>
          <w:rFonts w:eastAsia="Calibri"/>
          <w:sz w:val="22"/>
          <w:szCs w:val="22"/>
          <w:lang w:val="pt-BR"/>
        </w:rPr>
        <w:t xml:space="preserve"> Shirota</w:t>
      </w:r>
      <w:r>
        <w:rPr>
          <w:rFonts w:eastAsia="Calibri"/>
          <w:sz w:val="22"/>
          <w:szCs w:val="22"/>
          <w:lang w:val="pt-BR"/>
        </w:rPr>
        <w:t xml:space="preserve"> đã giảm 21,4% trẻ mắc mới tích lũy táo bón</w:t>
      </w:r>
      <w:bookmarkEnd w:id="39"/>
      <w:bookmarkEnd w:id="40"/>
      <w:bookmarkEnd w:id="41"/>
      <w:bookmarkEnd w:id="42"/>
      <w:bookmarkEnd w:id="43"/>
      <w:r>
        <w:rPr>
          <w:rFonts w:eastAsia="Calibri"/>
          <w:sz w:val="22"/>
          <w:szCs w:val="22"/>
          <w:lang w:val="pt-BR"/>
        </w:rPr>
        <w:t xml:space="preserve">. Có sự khác biệt rõ rệt về </w:t>
      </w:r>
      <w:r w:rsidRPr="000722EB">
        <w:rPr>
          <w:rFonts w:eastAsia="Calibri"/>
          <w:sz w:val="22"/>
          <w:szCs w:val="22"/>
        </w:rPr>
        <w:t xml:space="preserve">tỷ lệ </w:t>
      </w:r>
      <w:r>
        <w:rPr>
          <w:rFonts w:eastAsia="Calibri"/>
          <w:sz w:val="22"/>
          <w:szCs w:val="22"/>
        </w:rPr>
        <w:t>mắc mới tích lũy táo bón</w:t>
      </w:r>
      <w:r w:rsidRPr="000722EB">
        <w:rPr>
          <w:rFonts w:eastAsia="Calibri"/>
          <w:sz w:val="22"/>
          <w:szCs w:val="22"/>
        </w:rPr>
        <w:t xml:space="preserve"> giữa hai nhóm </w:t>
      </w:r>
      <w:r>
        <w:rPr>
          <w:rFonts w:eastAsia="Calibri"/>
          <w:sz w:val="22"/>
          <w:szCs w:val="22"/>
        </w:rPr>
        <w:t>(p&lt;</w:t>
      </w:r>
      <w:r w:rsidRPr="000722EB">
        <w:rPr>
          <w:rFonts w:eastAsia="Calibri"/>
          <w:sz w:val="22"/>
          <w:szCs w:val="22"/>
        </w:rPr>
        <w:t>0,0</w:t>
      </w:r>
      <w:r>
        <w:rPr>
          <w:rFonts w:eastAsia="Calibri"/>
          <w:sz w:val="22"/>
          <w:szCs w:val="22"/>
        </w:rPr>
        <w:t>01</w:t>
      </w:r>
      <w:r w:rsidRPr="000722EB">
        <w:rPr>
          <w:rFonts w:eastAsia="Calibri"/>
          <w:sz w:val="22"/>
          <w:szCs w:val="22"/>
        </w:rPr>
        <w:t>).</w:t>
      </w:r>
    </w:p>
    <w:p w14:paraId="5262068B" w14:textId="77777777" w:rsidR="005F7952" w:rsidRPr="005F7952" w:rsidRDefault="005F7952" w:rsidP="005F7952">
      <w:pPr>
        <w:spacing w:before="0" w:after="0" w:line="340" w:lineRule="exact"/>
        <w:ind w:firstLine="0"/>
        <w:rPr>
          <w:rFonts w:eastAsia="SimSun"/>
          <w:sz w:val="22"/>
          <w:szCs w:val="22"/>
          <w:lang w:eastAsia="ja-JP"/>
        </w:rPr>
      </w:pPr>
      <w:r w:rsidRPr="005F7952">
        <w:rPr>
          <w:rFonts w:eastAsia="SimSun"/>
          <w:sz w:val="22"/>
          <w:szCs w:val="22"/>
          <w:lang w:eastAsia="ja-JP"/>
        </w:rPr>
        <w:t>Bảng 3.</w:t>
      </w:r>
      <w:r w:rsidR="00760971">
        <w:rPr>
          <w:rFonts w:eastAsia="SimSun"/>
          <w:sz w:val="22"/>
          <w:szCs w:val="22"/>
          <w:lang w:eastAsia="ja-JP"/>
        </w:rPr>
        <w:t>5</w:t>
      </w:r>
      <w:r w:rsidR="00F375BD">
        <w:rPr>
          <w:rFonts w:eastAsia="SimSun"/>
          <w:sz w:val="22"/>
          <w:szCs w:val="22"/>
          <w:lang w:eastAsia="ja-JP"/>
        </w:rPr>
        <w:t>.</w:t>
      </w:r>
      <w:r w:rsidRPr="005F7952">
        <w:rPr>
          <w:rFonts w:eastAsia="SimSun"/>
          <w:sz w:val="22"/>
          <w:szCs w:val="22"/>
          <w:lang w:eastAsia="ja-JP"/>
        </w:rPr>
        <w:t xml:space="preserve"> Hiệu quả của </w:t>
      </w:r>
      <w:r w:rsidRPr="005F7952">
        <w:rPr>
          <w:rFonts w:eastAsia="Calibri"/>
          <w:i/>
          <w:sz w:val="22"/>
          <w:szCs w:val="22"/>
          <w:lang w:val="pt-BR"/>
        </w:rPr>
        <w:t>Lactobacillus casei</w:t>
      </w:r>
      <w:r w:rsidRPr="005F7952">
        <w:rPr>
          <w:rFonts w:eastAsia="Calibri"/>
          <w:sz w:val="22"/>
          <w:szCs w:val="22"/>
          <w:lang w:val="pt-BR"/>
        </w:rPr>
        <w:t xml:space="preserve"> Shirota </w:t>
      </w:r>
      <w:r w:rsidRPr="005F7952">
        <w:rPr>
          <w:rFonts w:eastAsia="SimSun"/>
          <w:sz w:val="22"/>
          <w:szCs w:val="22"/>
          <w:lang w:eastAsia="ja-JP"/>
        </w:rPr>
        <w:t xml:space="preserve">lên tỷ lệ </w:t>
      </w:r>
      <w:r w:rsidRPr="005F7952">
        <w:rPr>
          <w:rFonts w:eastAsia="Calibri"/>
          <w:sz w:val="22"/>
          <w:szCs w:val="22"/>
          <w:lang w:val="vi-VN"/>
        </w:rPr>
        <w:t xml:space="preserve">mắc mới </w:t>
      </w:r>
      <w:r w:rsidRPr="005F7952">
        <w:rPr>
          <w:rFonts w:eastAsia="Calibri"/>
          <w:sz w:val="22"/>
          <w:szCs w:val="22"/>
        </w:rPr>
        <w:t xml:space="preserve">tích lũy tiêu chảy trong </w:t>
      </w:r>
      <w:r w:rsidRPr="005F7952">
        <w:rPr>
          <w:rFonts w:eastAsia="SimSun"/>
          <w:sz w:val="22"/>
          <w:szCs w:val="22"/>
          <w:lang w:eastAsia="ja-JP"/>
        </w:rPr>
        <w:t>12 tuần can thiệp và sau 4 tuần dừng can thiệp</w:t>
      </w:r>
    </w:p>
    <w:tbl>
      <w:tblPr>
        <w:tblW w:w="6096" w:type="dxa"/>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418"/>
        <w:gridCol w:w="992"/>
        <w:gridCol w:w="851"/>
        <w:gridCol w:w="850"/>
        <w:gridCol w:w="709"/>
        <w:gridCol w:w="1276"/>
      </w:tblGrid>
      <w:tr w:rsidR="00042CED" w:rsidRPr="00042CED" w14:paraId="52E8BBA2" w14:textId="77777777" w:rsidTr="00042CED">
        <w:tc>
          <w:tcPr>
            <w:tcW w:w="1418" w:type="dxa"/>
            <w:vMerge w:val="restart"/>
            <w:vAlign w:val="center"/>
          </w:tcPr>
          <w:p w14:paraId="15A1D465" w14:textId="77777777" w:rsidR="00042CED" w:rsidRPr="00042CED" w:rsidRDefault="00042CED" w:rsidP="00042CED">
            <w:pPr>
              <w:spacing w:before="0" w:after="0" w:line="240" w:lineRule="auto"/>
              <w:ind w:firstLine="0"/>
              <w:jc w:val="center"/>
              <w:rPr>
                <w:bCs/>
                <w:sz w:val="22"/>
                <w:szCs w:val="22"/>
                <w:lang w:eastAsia="ja-JP"/>
              </w:rPr>
            </w:pPr>
            <w:r w:rsidRPr="00042CED">
              <w:rPr>
                <w:bCs/>
                <w:sz w:val="22"/>
                <w:szCs w:val="22"/>
                <w:lang w:eastAsia="ja-JP"/>
              </w:rPr>
              <w:t>Khoảng thời gian</w:t>
            </w:r>
          </w:p>
        </w:tc>
        <w:tc>
          <w:tcPr>
            <w:tcW w:w="1843" w:type="dxa"/>
            <w:gridSpan w:val="2"/>
            <w:vAlign w:val="center"/>
          </w:tcPr>
          <w:p w14:paraId="7C5DEE9F" w14:textId="77777777" w:rsidR="00042CED" w:rsidRPr="00042CED" w:rsidRDefault="00042CED" w:rsidP="00042CED">
            <w:pPr>
              <w:spacing w:before="0" w:after="0" w:line="240" w:lineRule="auto"/>
              <w:ind w:firstLine="0"/>
              <w:jc w:val="center"/>
              <w:rPr>
                <w:rFonts w:eastAsia="Calibri"/>
                <w:bCs/>
                <w:sz w:val="22"/>
                <w:szCs w:val="22"/>
                <w:lang w:val="en-GB"/>
              </w:rPr>
            </w:pPr>
            <w:r w:rsidRPr="00042CED">
              <w:rPr>
                <w:rFonts w:eastAsia="Calibri"/>
                <w:bCs/>
                <w:sz w:val="22"/>
                <w:szCs w:val="22"/>
                <w:lang w:val="en-GB"/>
              </w:rPr>
              <w:t>Nhóm can thiệp</w:t>
            </w:r>
          </w:p>
          <w:p w14:paraId="3A9831FD" w14:textId="77777777" w:rsidR="00042CED" w:rsidRPr="00042CED" w:rsidRDefault="00042CED" w:rsidP="00042CED">
            <w:pPr>
              <w:spacing w:before="0" w:after="0" w:line="240" w:lineRule="auto"/>
              <w:ind w:firstLine="0"/>
              <w:jc w:val="center"/>
              <w:rPr>
                <w:bCs/>
                <w:sz w:val="22"/>
                <w:szCs w:val="22"/>
                <w:lang w:val="en-GB"/>
              </w:rPr>
            </w:pPr>
            <w:r w:rsidRPr="00042CED">
              <w:rPr>
                <w:rFonts w:eastAsia="Calibri"/>
                <w:bCs/>
                <w:sz w:val="22"/>
                <w:szCs w:val="22"/>
                <w:lang w:val="en-GB"/>
              </w:rPr>
              <w:t>(</w:t>
            </w:r>
            <w:r w:rsidRPr="00042CED">
              <w:rPr>
                <w:bCs/>
                <w:sz w:val="22"/>
                <w:szCs w:val="22"/>
                <w:lang w:val="en-GB"/>
              </w:rPr>
              <w:t>n = 510</w:t>
            </w:r>
            <w:r w:rsidRPr="00042CED">
              <w:rPr>
                <w:rFonts w:eastAsia="Calibri"/>
                <w:bCs/>
                <w:sz w:val="22"/>
                <w:szCs w:val="22"/>
                <w:lang w:val="en-GB"/>
              </w:rPr>
              <w:t>)</w:t>
            </w:r>
          </w:p>
        </w:tc>
        <w:tc>
          <w:tcPr>
            <w:tcW w:w="1559" w:type="dxa"/>
            <w:gridSpan w:val="2"/>
            <w:vAlign w:val="center"/>
          </w:tcPr>
          <w:p w14:paraId="7BC283DC" w14:textId="77777777" w:rsidR="00042CED" w:rsidRPr="00042CED" w:rsidRDefault="00042CED" w:rsidP="00042CED">
            <w:pPr>
              <w:spacing w:before="0" w:after="0" w:line="240" w:lineRule="auto"/>
              <w:ind w:firstLine="0"/>
              <w:jc w:val="center"/>
              <w:rPr>
                <w:rFonts w:eastAsia="Calibri"/>
                <w:bCs/>
                <w:sz w:val="22"/>
                <w:szCs w:val="22"/>
                <w:lang w:val="en-GB"/>
              </w:rPr>
            </w:pPr>
            <w:r w:rsidRPr="00042CED">
              <w:rPr>
                <w:rFonts w:eastAsia="Calibri"/>
                <w:bCs/>
                <w:sz w:val="22"/>
                <w:szCs w:val="22"/>
                <w:lang w:val="en-GB"/>
              </w:rPr>
              <w:t>Nhóm chứng</w:t>
            </w:r>
          </w:p>
          <w:p w14:paraId="70497DAA" w14:textId="77777777" w:rsidR="00042CED" w:rsidRPr="00042CED" w:rsidRDefault="00042CED" w:rsidP="00042CED">
            <w:pPr>
              <w:spacing w:before="0" w:after="0" w:line="240" w:lineRule="auto"/>
              <w:ind w:firstLine="0"/>
              <w:jc w:val="center"/>
              <w:rPr>
                <w:bCs/>
                <w:sz w:val="22"/>
                <w:szCs w:val="22"/>
                <w:lang w:val="en-GB"/>
              </w:rPr>
            </w:pPr>
            <w:r w:rsidRPr="00042CED">
              <w:rPr>
                <w:rFonts w:eastAsia="Calibri"/>
                <w:bCs/>
                <w:sz w:val="22"/>
                <w:szCs w:val="22"/>
                <w:lang w:val="en-GB"/>
              </w:rPr>
              <w:t>(n = 493 )</w:t>
            </w:r>
          </w:p>
        </w:tc>
        <w:tc>
          <w:tcPr>
            <w:tcW w:w="1276" w:type="dxa"/>
            <w:vMerge w:val="restart"/>
            <w:vAlign w:val="center"/>
          </w:tcPr>
          <w:p w14:paraId="4E66CE94" w14:textId="77777777" w:rsidR="00042CED" w:rsidRPr="00D346F2" w:rsidRDefault="00042CED" w:rsidP="00042CED">
            <w:pPr>
              <w:spacing w:before="0" w:after="0" w:line="240" w:lineRule="auto"/>
              <w:ind w:firstLine="0"/>
              <w:jc w:val="center"/>
              <w:rPr>
                <w:sz w:val="22"/>
                <w:szCs w:val="22"/>
                <w:lang w:val="en-GB" w:eastAsia="en-GB"/>
              </w:rPr>
            </w:pPr>
            <w:r w:rsidRPr="00D346F2">
              <w:rPr>
                <w:sz w:val="22"/>
                <w:szCs w:val="22"/>
                <w:lang w:val="en-GB" w:eastAsia="en-GB"/>
              </w:rPr>
              <w:t>p</w:t>
            </w:r>
          </w:p>
          <w:p w14:paraId="590FEC4A" w14:textId="77777777" w:rsidR="00042CED" w:rsidRPr="00D346F2" w:rsidRDefault="00042CED" w:rsidP="00042CED">
            <w:pPr>
              <w:spacing w:before="0" w:after="0" w:line="240" w:lineRule="auto"/>
              <w:ind w:firstLine="0"/>
              <w:jc w:val="center"/>
              <w:rPr>
                <w:bCs/>
                <w:sz w:val="22"/>
                <w:szCs w:val="22"/>
                <w:lang w:val="en-GB" w:eastAsia="ja-JP"/>
              </w:rPr>
            </w:pPr>
          </w:p>
        </w:tc>
      </w:tr>
      <w:tr w:rsidR="00042CED" w:rsidRPr="00042CED" w14:paraId="4B02DB47" w14:textId="77777777" w:rsidTr="00042CED">
        <w:tc>
          <w:tcPr>
            <w:tcW w:w="1418" w:type="dxa"/>
            <w:vMerge/>
            <w:vAlign w:val="center"/>
          </w:tcPr>
          <w:p w14:paraId="45730D25" w14:textId="77777777" w:rsidR="00042CED" w:rsidRPr="00042CED" w:rsidRDefault="00042CED" w:rsidP="00042CED">
            <w:pPr>
              <w:spacing w:before="0" w:after="0" w:line="240" w:lineRule="auto"/>
              <w:ind w:firstLine="0"/>
              <w:jc w:val="center"/>
              <w:rPr>
                <w:bCs/>
                <w:sz w:val="22"/>
                <w:szCs w:val="22"/>
                <w:lang w:eastAsia="ja-JP"/>
              </w:rPr>
            </w:pPr>
          </w:p>
        </w:tc>
        <w:tc>
          <w:tcPr>
            <w:tcW w:w="992" w:type="dxa"/>
            <w:vAlign w:val="center"/>
          </w:tcPr>
          <w:p w14:paraId="69CC0F5E" w14:textId="77777777" w:rsidR="00042CED" w:rsidRPr="00042CED" w:rsidRDefault="00042CED" w:rsidP="00042CED">
            <w:pPr>
              <w:spacing w:before="0" w:after="0" w:line="240" w:lineRule="auto"/>
              <w:ind w:firstLine="0"/>
              <w:jc w:val="center"/>
              <w:rPr>
                <w:rFonts w:eastAsia="MS Mincho"/>
                <w:bCs/>
                <w:sz w:val="22"/>
                <w:szCs w:val="22"/>
                <w:lang w:val="en-GB" w:eastAsia="ja-JP"/>
              </w:rPr>
            </w:pPr>
            <w:r w:rsidRPr="00042CED">
              <w:rPr>
                <w:bCs/>
                <w:sz w:val="22"/>
                <w:szCs w:val="22"/>
                <w:lang w:val="en-GB"/>
              </w:rPr>
              <w:t>(n)</w:t>
            </w:r>
          </w:p>
        </w:tc>
        <w:tc>
          <w:tcPr>
            <w:tcW w:w="851" w:type="dxa"/>
            <w:vAlign w:val="center"/>
          </w:tcPr>
          <w:p w14:paraId="54767B90" w14:textId="77777777" w:rsidR="00042CED" w:rsidRPr="00042CED" w:rsidRDefault="00042CED" w:rsidP="00042CED">
            <w:pPr>
              <w:spacing w:before="0" w:after="0" w:line="240" w:lineRule="auto"/>
              <w:ind w:firstLine="0"/>
              <w:jc w:val="center"/>
              <w:rPr>
                <w:rFonts w:eastAsia="MS Mincho"/>
                <w:bCs/>
                <w:sz w:val="22"/>
                <w:szCs w:val="22"/>
                <w:lang w:val="en-GB" w:eastAsia="ja-JP"/>
              </w:rPr>
            </w:pPr>
            <w:r w:rsidRPr="00042CED">
              <w:rPr>
                <w:rFonts w:eastAsia="MS Mincho"/>
                <w:bCs/>
                <w:sz w:val="22"/>
                <w:szCs w:val="22"/>
                <w:lang w:val="en-GB" w:eastAsia="ja-JP"/>
              </w:rPr>
              <w:t>(%)</w:t>
            </w:r>
          </w:p>
        </w:tc>
        <w:tc>
          <w:tcPr>
            <w:tcW w:w="850" w:type="dxa"/>
            <w:vAlign w:val="center"/>
          </w:tcPr>
          <w:p w14:paraId="606F2B29" w14:textId="77777777" w:rsidR="00042CED" w:rsidRPr="00042CED" w:rsidRDefault="00042CED" w:rsidP="00042CED">
            <w:pPr>
              <w:spacing w:before="0" w:after="0" w:line="240" w:lineRule="auto"/>
              <w:ind w:firstLine="0"/>
              <w:jc w:val="center"/>
              <w:rPr>
                <w:bCs/>
                <w:sz w:val="22"/>
                <w:szCs w:val="22"/>
                <w:lang w:val="en-GB" w:eastAsia="ja-JP"/>
              </w:rPr>
            </w:pPr>
            <w:r w:rsidRPr="00042CED">
              <w:rPr>
                <w:bCs/>
                <w:sz w:val="22"/>
                <w:szCs w:val="22"/>
                <w:lang w:val="en-GB"/>
              </w:rPr>
              <w:t>(n)</w:t>
            </w:r>
          </w:p>
        </w:tc>
        <w:tc>
          <w:tcPr>
            <w:tcW w:w="709" w:type="dxa"/>
            <w:vAlign w:val="center"/>
          </w:tcPr>
          <w:p w14:paraId="23D7BAA8" w14:textId="77777777" w:rsidR="00042CED" w:rsidRPr="00042CED" w:rsidRDefault="00042CED" w:rsidP="00042CED">
            <w:pPr>
              <w:spacing w:before="0" w:after="0" w:line="240" w:lineRule="auto"/>
              <w:ind w:firstLine="0"/>
              <w:jc w:val="center"/>
              <w:rPr>
                <w:bCs/>
                <w:sz w:val="22"/>
                <w:szCs w:val="22"/>
                <w:lang w:val="en-GB" w:eastAsia="ja-JP"/>
              </w:rPr>
            </w:pPr>
            <w:r w:rsidRPr="00042CED">
              <w:rPr>
                <w:bCs/>
                <w:sz w:val="22"/>
                <w:szCs w:val="22"/>
                <w:lang w:val="en-GB" w:eastAsia="ja-JP"/>
              </w:rPr>
              <w:t>(%)</w:t>
            </w:r>
          </w:p>
        </w:tc>
        <w:tc>
          <w:tcPr>
            <w:tcW w:w="1276" w:type="dxa"/>
            <w:vMerge/>
            <w:vAlign w:val="center"/>
          </w:tcPr>
          <w:p w14:paraId="2620950D" w14:textId="77777777" w:rsidR="00042CED" w:rsidRPr="00D346F2" w:rsidRDefault="00042CED" w:rsidP="00042CED">
            <w:pPr>
              <w:spacing w:before="0" w:after="0"/>
              <w:ind w:firstLine="0"/>
              <w:jc w:val="center"/>
              <w:rPr>
                <w:bCs/>
                <w:sz w:val="22"/>
                <w:szCs w:val="22"/>
                <w:lang w:val="en-GB" w:eastAsia="ja-JP"/>
              </w:rPr>
            </w:pPr>
          </w:p>
        </w:tc>
      </w:tr>
      <w:tr w:rsidR="00042CED" w:rsidRPr="00042CED" w14:paraId="23D2B306" w14:textId="77777777" w:rsidTr="00A76679">
        <w:trPr>
          <w:trHeight w:val="166"/>
        </w:trPr>
        <w:tc>
          <w:tcPr>
            <w:tcW w:w="1418" w:type="dxa"/>
            <w:vAlign w:val="center"/>
          </w:tcPr>
          <w:p w14:paraId="47A31E8A" w14:textId="77777777" w:rsidR="00042CED" w:rsidRPr="00042CED" w:rsidRDefault="00042CED" w:rsidP="00042CED">
            <w:pPr>
              <w:tabs>
                <w:tab w:val="left" w:pos="5220"/>
              </w:tabs>
              <w:spacing w:before="0" w:after="0" w:line="240" w:lineRule="auto"/>
              <w:ind w:firstLine="0"/>
              <w:jc w:val="center"/>
              <w:rPr>
                <w:rFonts w:eastAsia="MS Mincho"/>
                <w:bCs/>
                <w:sz w:val="22"/>
                <w:szCs w:val="22"/>
                <w:lang w:eastAsia="ja-JP"/>
              </w:rPr>
            </w:pPr>
            <w:r w:rsidRPr="00042CED">
              <w:rPr>
                <w:bCs/>
                <w:sz w:val="22"/>
                <w:szCs w:val="22"/>
                <w:lang w:eastAsia="ja-JP"/>
              </w:rPr>
              <w:t>T0-T4</w:t>
            </w:r>
          </w:p>
        </w:tc>
        <w:tc>
          <w:tcPr>
            <w:tcW w:w="992" w:type="dxa"/>
            <w:tcBorders>
              <w:bottom w:val="single" w:sz="4" w:space="0" w:color="auto"/>
            </w:tcBorders>
            <w:vAlign w:val="center"/>
          </w:tcPr>
          <w:p w14:paraId="57D7759D" w14:textId="77777777" w:rsidR="00042CED" w:rsidRPr="00042CED" w:rsidRDefault="00042CED" w:rsidP="00042CED">
            <w:pPr>
              <w:autoSpaceDE w:val="0"/>
              <w:autoSpaceDN w:val="0"/>
              <w:adjustRightInd w:val="0"/>
              <w:spacing w:before="0" w:after="0" w:line="240" w:lineRule="auto"/>
              <w:ind w:firstLine="0"/>
              <w:jc w:val="center"/>
              <w:rPr>
                <w:rFonts w:eastAsia="Calibri"/>
                <w:sz w:val="22"/>
                <w:szCs w:val="22"/>
              </w:rPr>
            </w:pPr>
            <w:r w:rsidRPr="00042CED">
              <w:rPr>
                <w:rFonts w:eastAsia="Calibri"/>
                <w:sz w:val="22"/>
                <w:szCs w:val="22"/>
              </w:rPr>
              <w:t>86</w:t>
            </w:r>
          </w:p>
        </w:tc>
        <w:tc>
          <w:tcPr>
            <w:tcW w:w="851" w:type="dxa"/>
            <w:tcBorders>
              <w:bottom w:val="single" w:sz="4" w:space="0" w:color="auto"/>
            </w:tcBorders>
            <w:vAlign w:val="center"/>
          </w:tcPr>
          <w:p w14:paraId="7FC7EDEF" w14:textId="77777777" w:rsidR="00042CED" w:rsidRPr="00042CED" w:rsidRDefault="00042CED" w:rsidP="00042CED">
            <w:pPr>
              <w:autoSpaceDE w:val="0"/>
              <w:autoSpaceDN w:val="0"/>
              <w:adjustRightInd w:val="0"/>
              <w:spacing w:before="0" w:after="0" w:line="240" w:lineRule="auto"/>
              <w:ind w:firstLine="0"/>
              <w:jc w:val="center"/>
              <w:rPr>
                <w:rFonts w:eastAsia="Calibri"/>
                <w:sz w:val="22"/>
                <w:szCs w:val="22"/>
              </w:rPr>
            </w:pPr>
            <w:r w:rsidRPr="00042CED">
              <w:rPr>
                <w:rFonts w:eastAsia="Calibri"/>
                <w:sz w:val="22"/>
                <w:szCs w:val="22"/>
              </w:rPr>
              <w:t>18,2</w:t>
            </w:r>
          </w:p>
        </w:tc>
        <w:tc>
          <w:tcPr>
            <w:tcW w:w="850" w:type="dxa"/>
            <w:tcBorders>
              <w:bottom w:val="single" w:sz="4" w:space="0" w:color="auto"/>
            </w:tcBorders>
            <w:vAlign w:val="center"/>
          </w:tcPr>
          <w:p w14:paraId="33FFEB3A" w14:textId="77777777" w:rsidR="00042CED" w:rsidRPr="00042CED" w:rsidRDefault="00042CED" w:rsidP="00042CED">
            <w:pPr>
              <w:spacing w:before="0" w:after="0" w:line="240" w:lineRule="auto"/>
              <w:ind w:firstLine="0"/>
              <w:jc w:val="center"/>
              <w:rPr>
                <w:rFonts w:eastAsia="Calibri"/>
                <w:sz w:val="22"/>
                <w:szCs w:val="22"/>
                <w:lang w:val="en-GB"/>
              </w:rPr>
            </w:pPr>
            <w:r w:rsidRPr="00042CED">
              <w:rPr>
                <w:sz w:val="22"/>
                <w:szCs w:val="22"/>
                <w:lang w:val="en-GB"/>
              </w:rPr>
              <w:t>84</w:t>
            </w:r>
          </w:p>
        </w:tc>
        <w:tc>
          <w:tcPr>
            <w:tcW w:w="709" w:type="dxa"/>
            <w:tcBorders>
              <w:bottom w:val="single" w:sz="4" w:space="0" w:color="auto"/>
            </w:tcBorders>
            <w:vAlign w:val="center"/>
          </w:tcPr>
          <w:p w14:paraId="7BEFDE38" w14:textId="77777777" w:rsidR="00042CED" w:rsidRPr="00042CED" w:rsidRDefault="00042CED" w:rsidP="00042CED">
            <w:pPr>
              <w:spacing w:before="0" w:after="0" w:line="240" w:lineRule="auto"/>
              <w:ind w:firstLine="0"/>
              <w:jc w:val="center"/>
              <w:rPr>
                <w:rFonts w:eastAsia="Calibri"/>
                <w:sz w:val="22"/>
                <w:szCs w:val="22"/>
                <w:lang w:val="en-GB"/>
              </w:rPr>
            </w:pPr>
            <w:r w:rsidRPr="00042CED">
              <w:rPr>
                <w:sz w:val="22"/>
                <w:szCs w:val="22"/>
                <w:lang w:val="en-GB"/>
              </w:rPr>
              <w:t>18,6</w:t>
            </w:r>
          </w:p>
        </w:tc>
        <w:tc>
          <w:tcPr>
            <w:tcW w:w="1276" w:type="dxa"/>
            <w:tcBorders>
              <w:bottom w:val="single" w:sz="4" w:space="0" w:color="auto"/>
            </w:tcBorders>
            <w:vAlign w:val="center"/>
          </w:tcPr>
          <w:p w14:paraId="3C2CF57E" w14:textId="77777777" w:rsidR="00042CED" w:rsidRPr="00D346F2" w:rsidRDefault="00042CED" w:rsidP="00042CED">
            <w:pPr>
              <w:spacing w:before="0" w:after="0"/>
              <w:ind w:firstLine="0"/>
              <w:jc w:val="center"/>
              <w:rPr>
                <w:sz w:val="22"/>
                <w:szCs w:val="22"/>
              </w:rPr>
            </w:pPr>
            <w:r w:rsidRPr="00D346F2">
              <w:rPr>
                <w:color w:val="000000"/>
                <w:sz w:val="22"/>
                <w:szCs w:val="22"/>
                <w:lang w:val="en-GB"/>
              </w:rPr>
              <w:t>0,932</w:t>
            </w:r>
          </w:p>
        </w:tc>
      </w:tr>
      <w:tr w:rsidR="00042CED" w:rsidRPr="00042CED" w14:paraId="3E1D62DF" w14:textId="77777777" w:rsidTr="00A76679">
        <w:trPr>
          <w:trHeight w:val="143"/>
        </w:trPr>
        <w:tc>
          <w:tcPr>
            <w:tcW w:w="1418" w:type="dxa"/>
            <w:vAlign w:val="center"/>
          </w:tcPr>
          <w:p w14:paraId="652AB542" w14:textId="77777777" w:rsidR="00042CED" w:rsidRPr="00042CED" w:rsidRDefault="00042CED" w:rsidP="00042CED">
            <w:pPr>
              <w:tabs>
                <w:tab w:val="left" w:pos="5220"/>
              </w:tabs>
              <w:spacing w:before="0" w:after="0" w:line="240" w:lineRule="auto"/>
              <w:ind w:firstLine="0"/>
              <w:jc w:val="center"/>
              <w:rPr>
                <w:bCs/>
                <w:sz w:val="22"/>
                <w:szCs w:val="22"/>
                <w:lang w:eastAsia="ja-JP"/>
              </w:rPr>
            </w:pPr>
            <w:r w:rsidRPr="00042CED">
              <w:rPr>
                <w:bCs/>
                <w:sz w:val="22"/>
                <w:szCs w:val="22"/>
                <w:lang w:eastAsia="ja-JP"/>
              </w:rPr>
              <w:t>T0-T8</w:t>
            </w:r>
          </w:p>
        </w:tc>
        <w:tc>
          <w:tcPr>
            <w:tcW w:w="992" w:type="dxa"/>
            <w:vAlign w:val="center"/>
          </w:tcPr>
          <w:p w14:paraId="32789B24" w14:textId="77777777" w:rsidR="00042CED" w:rsidRPr="00042CED" w:rsidRDefault="00042CED" w:rsidP="00042CED">
            <w:pPr>
              <w:autoSpaceDE w:val="0"/>
              <w:autoSpaceDN w:val="0"/>
              <w:adjustRightInd w:val="0"/>
              <w:spacing w:before="0" w:after="0" w:line="240" w:lineRule="auto"/>
              <w:ind w:firstLine="0"/>
              <w:jc w:val="center"/>
              <w:rPr>
                <w:rFonts w:eastAsia="Calibri"/>
                <w:sz w:val="22"/>
                <w:szCs w:val="22"/>
              </w:rPr>
            </w:pPr>
            <w:r w:rsidRPr="00042CED">
              <w:rPr>
                <w:rFonts w:eastAsia="Calibri"/>
                <w:sz w:val="22"/>
                <w:szCs w:val="22"/>
              </w:rPr>
              <w:t>137</w:t>
            </w:r>
          </w:p>
        </w:tc>
        <w:tc>
          <w:tcPr>
            <w:tcW w:w="851" w:type="dxa"/>
            <w:vAlign w:val="center"/>
          </w:tcPr>
          <w:p w14:paraId="57E478B6" w14:textId="77777777" w:rsidR="00042CED" w:rsidRPr="00042CED" w:rsidRDefault="00042CED" w:rsidP="00042CED">
            <w:pPr>
              <w:autoSpaceDE w:val="0"/>
              <w:autoSpaceDN w:val="0"/>
              <w:adjustRightInd w:val="0"/>
              <w:spacing w:before="0" w:after="0" w:line="240" w:lineRule="auto"/>
              <w:ind w:firstLine="0"/>
              <w:jc w:val="center"/>
              <w:rPr>
                <w:rFonts w:eastAsia="Calibri"/>
                <w:sz w:val="22"/>
                <w:szCs w:val="22"/>
              </w:rPr>
            </w:pPr>
            <w:r w:rsidRPr="00042CED">
              <w:rPr>
                <w:rFonts w:eastAsia="Calibri"/>
                <w:sz w:val="22"/>
                <w:szCs w:val="22"/>
              </w:rPr>
              <w:t>29,0</w:t>
            </w:r>
          </w:p>
        </w:tc>
        <w:tc>
          <w:tcPr>
            <w:tcW w:w="850" w:type="dxa"/>
            <w:vAlign w:val="center"/>
          </w:tcPr>
          <w:p w14:paraId="72F7C6A4" w14:textId="77777777" w:rsidR="00042CED" w:rsidRPr="00042CED" w:rsidRDefault="00042CED" w:rsidP="00042CED">
            <w:pPr>
              <w:spacing w:before="0" w:after="0" w:line="240" w:lineRule="auto"/>
              <w:ind w:firstLine="0"/>
              <w:jc w:val="center"/>
              <w:rPr>
                <w:sz w:val="22"/>
                <w:szCs w:val="22"/>
                <w:lang w:val="en-GB"/>
              </w:rPr>
            </w:pPr>
            <w:r w:rsidRPr="00042CED">
              <w:rPr>
                <w:sz w:val="22"/>
                <w:szCs w:val="22"/>
                <w:lang w:val="en-GB"/>
              </w:rPr>
              <w:t>138</w:t>
            </w:r>
          </w:p>
        </w:tc>
        <w:tc>
          <w:tcPr>
            <w:tcW w:w="709" w:type="dxa"/>
            <w:vAlign w:val="center"/>
          </w:tcPr>
          <w:p w14:paraId="268C6A54" w14:textId="77777777" w:rsidR="00042CED" w:rsidRPr="00042CED" w:rsidRDefault="00042CED" w:rsidP="00042CED">
            <w:pPr>
              <w:spacing w:before="0" w:after="0" w:line="240" w:lineRule="auto"/>
              <w:ind w:firstLine="0"/>
              <w:jc w:val="center"/>
              <w:rPr>
                <w:sz w:val="22"/>
                <w:szCs w:val="22"/>
                <w:lang w:val="en-GB"/>
              </w:rPr>
            </w:pPr>
            <w:r w:rsidRPr="00042CED">
              <w:rPr>
                <w:sz w:val="22"/>
                <w:szCs w:val="22"/>
                <w:lang w:val="en-GB"/>
              </w:rPr>
              <w:t>30,5</w:t>
            </w:r>
          </w:p>
        </w:tc>
        <w:tc>
          <w:tcPr>
            <w:tcW w:w="1276" w:type="dxa"/>
            <w:vAlign w:val="center"/>
          </w:tcPr>
          <w:p w14:paraId="73D7EFF4" w14:textId="77777777" w:rsidR="00042CED" w:rsidRPr="00D346F2" w:rsidRDefault="00042CED" w:rsidP="00042CED">
            <w:pPr>
              <w:spacing w:before="0" w:after="0"/>
              <w:ind w:firstLine="0"/>
              <w:jc w:val="center"/>
              <w:rPr>
                <w:b/>
                <w:sz w:val="22"/>
                <w:szCs w:val="22"/>
              </w:rPr>
            </w:pPr>
            <w:r w:rsidRPr="00D346F2">
              <w:rPr>
                <w:sz w:val="22"/>
                <w:szCs w:val="22"/>
              </w:rPr>
              <w:t>0,615</w:t>
            </w:r>
          </w:p>
        </w:tc>
      </w:tr>
      <w:tr w:rsidR="00042CED" w:rsidRPr="00042CED" w14:paraId="2E86C9F0" w14:textId="77777777" w:rsidTr="00A76679">
        <w:trPr>
          <w:trHeight w:val="391"/>
        </w:trPr>
        <w:tc>
          <w:tcPr>
            <w:tcW w:w="1418" w:type="dxa"/>
            <w:vAlign w:val="center"/>
          </w:tcPr>
          <w:p w14:paraId="0866C8FA" w14:textId="77777777" w:rsidR="00042CED" w:rsidRPr="00042CED" w:rsidRDefault="00042CED" w:rsidP="00042CED">
            <w:pPr>
              <w:tabs>
                <w:tab w:val="left" w:pos="5220"/>
              </w:tabs>
              <w:spacing w:before="0" w:after="0" w:line="240" w:lineRule="auto"/>
              <w:ind w:firstLine="0"/>
              <w:jc w:val="center"/>
              <w:rPr>
                <w:bCs/>
                <w:sz w:val="22"/>
                <w:szCs w:val="22"/>
                <w:lang w:eastAsia="ja-JP"/>
              </w:rPr>
            </w:pPr>
            <w:r w:rsidRPr="00042CED">
              <w:rPr>
                <w:bCs/>
                <w:sz w:val="22"/>
                <w:szCs w:val="22"/>
                <w:lang w:eastAsia="ja-JP"/>
              </w:rPr>
              <w:t>T0-T12</w:t>
            </w:r>
          </w:p>
        </w:tc>
        <w:tc>
          <w:tcPr>
            <w:tcW w:w="992" w:type="dxa"/>
            <w:vAlign w:val="center"/>
          </w:tcPr>
          <w:p w14:paraId="6A38C8A1" w14:textId="77777777" w:rsidR="00042CED" w:rsidRPr="00042CED" w:rsidRDefault="00042CED" w:rsidP="00042CED">
            <w:pPr>
              <w:autoSpaceDE w:val="0"/>
              <w:autoSpaceDN w:val="0"/>
              <w:adjustRightInd w:val="0"/>
              <w:spacing w:before="0" w:after="0" w:line="240" w:lineRule="auto"/>
              <w:ind w:firstLine="0"/>
              <w:jc w:val="center"/>
              <w:rPr>
                <w:rFonts w:eastAsia="Calibri"/>
                <w:sz w:val="22"/>
                <w:szCs w:val="22"/>
              </w:rPr>
            </w:pPr>
            <w:r w:rsidRPr="00042CED">
              <w:rPr>
                <w:rFonts w:eastAsia="Calibri"/>
                <w:sz w:val="22"/>
                <w:szCs w:val="22"/>
              </w:rPr>
              <w:t>170</w:t>
            </w:r>
          </w:p>
        </w:tc>
        <w:tc>
          <w:tcPr>
            <w:tcW w:w="851" w:type="dxa"/>
            <w:vAlign w:val="center"/>
          </w:tcPr>
          <w:p w14:paraId="1F75AFF7" w14:textId="77777777" w:rsidR="00042CED" w:rsidRPr="00042CED" w:rsidRDefault="00042CED" w:rsidP="00042CED">
            <w:pPr>
              <w:autoSpaceDE w:val="0"/>
              <w:autoSpaceDN w:val="0"/>
              <w:adjustRightInd w:val="0"/>
              <w:spacing w:before="0" w:after="0" w:line="240" w:lineRule="auto"/>
              <w:ind w:firstLine="0"/>
              <w:jc w:val="center"/>
              <w:rPr>
                <w:rFonts w:eastAsia="Calibri"/>
                <w:sz w:val="22"/>
                <w:szCs w:val="22"/>
              </w:rPr>
            </w:pPr>
            <w:r w:rsidRPr="00042CED">
              <w:rPr>
                <w:rFonts w:eastAsia="Calibri"/>
                <w:sz w:val="22"/>
                <w:szCs w:val="22"/>
              </w:rPr>
              <w:t>35,9</w:t>
            </w:r>
          </w:p>
        </w:tc>
        <w:tc>
          <w:tcPr>
            <w:tcW w:w="850" w:type="dxa"/>
            <w:vAlign w:val="center"/>
          </w:tcPr>
          <w:p w14:paraId="00EC6AA8" w14:textId="77777777" w:rsidR="00042CED" w:rsidRPr="00042CED" w:rsidRDefault="00042CED" w:rsidP="00042CED">
            <w:pPr>
              <w:spacing w:before="0" w:after="0" w:line="240" w:lineRule="auto"/>
              <w:ind w:firstLine="0"/>
              <w:jc w:val="center"/>
              <w:rPr>
                <w:sz w:val="22"/>
                <w:szCs w:val="22"/>
                <w:lang w:val="en-GB"/>
              </w:rPr>
            </w:pPr>
            <w:r w:rsidRPr="00042CED">
              <w:rPr>
                <w:sz w:val="22"/>
                <w:szCs w:val="22"/>
                <w:lang w:val="en-GB"/>
              </w:rPr>
              <w:t>172</w:t>
            </w:r>
          </w:p>
        </w:tc>
        <w:tc>
          <w:tcPr>
            <w:tcW w:w="709" w:type="dxa"/>
            <w:vAlign w:val="center"/>
          </w:tcPr>
          <w:p w14:paraId="08C44CEE" w14:textId="77777777" w:rsidR="00042CED" w:rsidRPr="00042CED" w:rsidRDefault="00042CED" w:rsidP="00042CED">
            <w:pPr>
              <w:spacing w:before="0" w:after="0" w:line="240" w:lineRule="auto"/>
              <w:ind w:firstLine="0"/>
              <w:jc w:val="center"/>
              <w:rPr>
                <w:sz w:val="22"/>
                <w:szCs w:val="22"/>
                <w:lang w:val="en-GB"/>
              </w:rPr>
            </w:pPr>
            <w:r w:rsidRPr="00042CED">
              <w:rPr>
                <w:sz w:val="22"/>
                <w:szCs w:val="22"/>
                <w:lang w:val="en-GB"/>
              </w:rPr>
              <w:t>38,1</w:t>
            </w:r>
          </w:p>
        </w:tc>
        <w:tc>
          <w:tcPr>
            <w:tcW w:w="1276" w:type="dxa"/>
            <w:vAlign w:val="center"/>
          </w:tcPr>
          <w:p w14:paraId="6DC80C25" w14:textId="77777777" w:rsidR="00042CED" w:rsidRPr="00D346F2" w:rsidRDefault="00042CED" w:rsidP="00042CED">
            <w:pPr>
              <w:spacing w:before="0" w:after="0"/>
              <w:ind w:firstLine="0"/>
              <w:jc w:val="center"/>
              <w:rPr>
                <w:b/>
                <w:sz w:val="22"/>
                <w:szCs w:val="22"/>
              </w:rPr>
            </w:pPr>
            <w:r w:rsidRPr="00D346F2">
              <w:rPr>
                <w:sz w:val="22"/>
                <w:szCs w:val="22"/>
              </w:rPr>
              <w:t>0,540</w:t>
            </w:r>
          </w:p>
        </w:tc>
      </w:tr>
      <w:tr w:rsidR="00042CED" w:rsidRPr="00042CED" w14:paraId="42D4E52A" w14:textId="77777777" w:rsidTr="00042CED">
        <w:tc>
          <w:tcPr>
            <w:tcW w:w="1418" w:type="dxa"/>
            <w:vAlign w:val="center"/>
          </w:tcPr>
          <w:p w14:paraId="03FDBA02" w14:textId="77777777" w:rsidR="00042CED" w:rsidRPr="00042CED" w:rsidRDefault="00042CED" w:rsidP="00042CED">
            <w:pPr>
              <w:tabs>
                <w:tab w:val="left" w:pos="5220"/>
              </w:tabs>
              <w:spacing w:before="0" w:after="0" w:line="240" w:lineRule="auto"/>
              <w:ind w:firstLine="0"/>
              <w:jc w:val="center"/>
              <w:rPr>
                <w:bCs/>
                <w:sz w:val="22"/>
                <w:szCs w:val="22"/>
                <w:lang w:eastAsia="ja-JP"/>
              </w:rPr>
            </w:pPr>
            <w:r w:rsidRPr="00042CED">
              <w:rPr>
                <w:bCs/>
                <w:sz w:val="22"/>
                <w:szCs w:val="22"/>
                <w:lang w:eastAsia="ja-JP"/>
              </w:rPr>
              <w:t>T0-</w:t>
            </w:r>
            <w:r w:rsidRPr="00042CED">
              <w:rPr>
                <w:bCs/>
                <w:sz w:val="22"/>
                <w:szCs w:val="22"/>
                <w:lang w:val="nl-NL" w:eastAsia="ja-JP"/>
              </w:rPr>
              <w:t>T16</w:t>
            </w:r>
          </w:p>
        </w:tc>
        <w:tc>
          <w:tcPr>
            <w:tcW w:w="992" w:type="dxa"/>
            <w:vAlign w:val="center"/>
          </w:tcPr>
          <w:p w14:paraId="37D58C95" w14:textId="77777777" w:rsidR="00042CED" w:rsidRPr="00042CED" w:rsidRDefault="00042CED" w:rsidP="00042CED">
            <w:pPr>
              <w:autoSpaceDE w:val="0"/>
              <w:autoSpaceDN w:val="0"/>
              <w:adjustRightInd w:val="0"/>
              <w:spacing w:before="0" w:after="0" w:line="240" w:lineRule="auto"/>
              <w:ind w:firstLine="0"/>
              <w:jc w:val="center"/>
              <w:rPr>
                <w:rFonts w:eastAsia="Calibri"/>
                <w:sz w:val="22"/>
                <w:szCs w:val="22"/>
              </w:rPr>
            </w:pPr>
            <w:r w:rsidRPr="00042CED">
              <w:rPr>
                <w:rFonts w:eastAsia="Calibri"/>
                <w:sz w:val="22"/>
                <w:szCs w:val="22"/>
              </w:rPr>
              <w:t>180</w:t>
            </w:r>
          </w:p>
        </w:tc>
        <w:tc>
          <w:tcPr>
            <w:tcW w:w="851" w:type="dxa"/>
            <w:vAlign w:val="center"/>
          </w:tcPr>
          <w:p w14:paraId="167F1044" w14:textId="77777777" w:rsidR="00042CED" w:rsidRPr="00042CED" w:rsidRDefault="00042CED" w:rsidP="00042CED">
            <w:pPr>
              <w:autoSpaceDE w:val="0"/>
              <w:autoSpaceDN w:val="0"/>
              <w:adjustRightInd w:val="0"/>
              <w:spacing w:before="0" w:after="0" w:line="240" w:lineRule="auto"/>
              <w:ind w:firstLine="0"/>
              <w:jc w:val="center"/>
              <w:rPr>
                <w:rFonts w:eastAsia="Calibri"/>
                <w:sz w:val="22"/>
                <w:szCs w:val="22"/>
              </w:rPr>
            </w:pPr>
            <w:r w:rsidRPr="00042CED">
              <w:rPr>
                <w:rFonts w:eastAsia="Calibri"/>
                <w:sz w:val="22"/>
                <w:szCs w:val="22"/>
              </w:rPr>
              <w:t>38,1</w:t>
            </w:r>
          </w:p>
        </w:tc>
        <w:tc>
          <w:tcPr>
            <w:tcW w:w="850" w:type="dxa"/>
            <w:vAlign w:val="center"/>
          </w:tcPr>
          <w:p w14:paraId="239FB5E7" w14:textId="77777777" w:rsidR="00042CED" w:rsidRPr="00042CED" w:rsidRDefault="00042CED" w:rsidP="00042CED">
            <w:pPr>
              <w:spacing w:before="0" w:after="0" w:line="240" w:lineRule="auto"/>
              <w:ind w:firstLine="0"/>
              <w:jc w:val="center"/>
              <w:rPr>
                <w:sz w:val="22"/>
                <w:szCs w:val="22"/>
                <w:lang w:val="en-GB"/>
              </w:rPr>
            </w:pPr>
            <w:r w:rsidRPr="00042CED">
              <w:rPr>
                <w:sz w:val="22"/>
                <w:szCs w:val="22"/>
                <w:lang w:val="en-GB"/>
              </w:rPr>
              <w:t>204</w:t>
            </w:r>
          </w:p>
        </w:tc>
        <w:tc>
          <w:tcPr>
            <w:tcW w:w="709" w:type="dxa"/>
            <w:vAlign w:val="center"/>
          </w:tcPr>
          <w:p w14:paraId="41123769" w14:textId="77777777" w:rsidR="00042CED" w:rsidRPr="00042CED" w:rsidRDefault="00042CED" w:rsidP="00042CED">
            <w:pPr>
              <w:spacing w:before="0" w:after="0" w:line="240" w:lineRule="auto"/>
              <w:ind w:firstLine="0"/>
              <w:jc w:val="center"/>
              <w:rPr>
                <w:sz w:val="22"/>
                <w:szCs w:val="22"/>
                <w:lang w:val="en-GB"/>
              </w:rPr>
            </w:pPr>
            <w:r w:rsidRPr="00042CED">
              <w:rPr>
                <w:sz w:val="22"/>
                <w:szCs w:val="22"/>
                <w:lang w:val="en-GB"/>
              </w:rPr>
              <w:t>45,1</w:t>
            </w:r>
          </w:p>
        </w:tc>
        <w:tc>
          <w:tcPr>
            <w:tcW w:w="1276" w:type="dxa"/>
            <w:vAlign w:val="center"/>
          </w:tcPr>
          <w:p w14:paraId="72E47E79" w14:textId="77777777" w:rsidR="00042CED" w:rsidRPr="00D346F2" w:rsidRDefault="00042CED" w:rsidP="00042CED">
            <w:pPr>
              <w:spacing w:before="0" w:after="0"/>
              <w:ind w:firstLine="0"/>
              <w:jc w:val="center"/>
              <w:rPr>
                <w:b/>
                <w:sz w:val="22"/>
                <w:szCs w:val="22"/>
              </w:rPr>
            </w:pPr>
            <w:r w:rsidRPr="00D346F2">
              <w:rPr>
                <w:b/>
                <w:sz w:val="22"/>
                <w:szCs w:val="22"/>
              </w:rPr>
              <w:t>0,033</w:t>
            </w:r>
          </w:p>
        </w:tc>
      </w:tr>
    </w:tbl>
    <w:p w14:paraId="7C6843D0" w14:textId="77777777" w:rsidR="00042CED" w:rsidRPr="00042CED" w:rsidRDefault="00042CED" w:rsidP="00042CED">
      <w:pPr>
        <w:autoSpaceDE w:val="0"/>
        <w:autoSpaceDN w:val="0"/>
        <w:adjustRightInd w:val="0"/>
        <w:spacing w:before="0" w:after="0"/>
        <w:ind w:firstLine="709"/>
        <w:rPr>
          <w:rFonts w:eastAsia="MS Mincho"/>
          <w:i/>
          <w:sz w:val="20"/>
          <w:szCs w:val="20"/>
        </w:rPr>
      </w:pPr>
      <w:r w:rsidRPr="00042CED">
        <w:rPr>
          <w:sz w:val="20"/>
          <w:szCs w:val="20"/>
          <w:lang w:eastAsia="en-GB"/>
        </w:rPr>
        <w:t>(p)χ</w:t>
      </w:r>
      <w:r w:rsidRPr="00042CED">
        <w:rPr>
          <w:sz w:val="20"/>
          <w:szCs w:val="20"/>
          <w:vertAlign w:val="superscript"/>
          <w:lang w:val="en-GB" w:eastAsia="en-GB"/>
        </w:rPr>
        <w:t>2</w:t>
      </w:r>
      <w:r w:rsidRPr="00042CED">
        <w:rPr>
          <w:rFonts w:eastAsia="MS Mincho"/>
          <w:i/>
          <w:sz w:val="20"/>
          <w:szCs w:val="20"/>
        </w:rPr>
        <w:t xml:space="preserve"> test so sánh tỷ lệ 2 nhóm cùng thời điểm</w:t>
      </w:r>
    </w:p>
    <w:p w14:paraId="46FE6E4F" w14:textId="77777777" w:rsidR="00042CED" w:rsidRDefault="001544DA" w:rsidP="003807C3">
      <w:pPr>
        <w:tabs>
          <w:tab w:val="left" w:pos="426"/>
        </w:tabs>
        <w:spacing w:before="0" w:after="0" w:line="340" w:lineRule="exact"/>
        <w:ind w:firstLine="426"/>
        <w:rPr>
          <w:rFonts w:eastAsia="Calibri"/>
          <w:sz w:val="22"/>
          <w:szCs w:val="22"/>
        </w:rPr>
      </w:pPr>
      <w:r>
        <w:rPr>
          <w:rFonts w:eastAsia="Calibri"/>
          <w:sz w:val="22"/>
          <w:szCs w:val="22"/>
        </w:rPr>
        <w:t>T</w:t>
      </w:r>
      <w:r w:rsidR="00042CED" w:rsidRPr="00042CED">
        <w:rPr>
          <w:rFonts w:eastAsia="Calibri"/>
          <w:sz w:val="22"/>
          <w:szCs w:val="22"/>
        </w:rPr>
        <w:t>ỷ lệ trẻ mắc mới tích lũy tiêu chảy ở nhóm can thiệp thấp hơn so với nhóm chứng sau 4,8,12 tuần can thiệp</w:t>
      </w:r>
      <w:r w:rsidR="00DE4642">
        <w:rPr>
          <w:rFonts w:eastAsia="Calibri"/>
          <w:sz w:val="22"/>
          <w:szCs w:val="22"/>
        </w:rPr>
        <w:t xml:space="preserve"> (p&gt;0,05</w:t>
      </w:r>
      <w:r w:rsidR="00C54009">
        <w:rPr>
          <w:rFonts w:eastAsia="Calibri"/>
          <w:sz w:val="22"/>
          <w:szCs w:val="22"/>
        </w:rPr>
        <w:t>)</w:t>
      </w:r>
      <w:r w:rsidR="00042CED" w:rsidRPr="00042CED">
        <w:rPr>
          <w:rFonts w:eastAsia="Calibri"/>
          <w:sz w:val="22"/>
          <w:szCs w:val="22"/>
        </w:rPr>
        <w:t xml:space="preserve">. Tuy nhiên, sau khi dừng can thiệp 4 tuần tỷ lệ mắc mới tích lũy tiêu chảy ở nhóm can thiệp thấp hơn </w:t>
      </w:r>
      <w:r>
        <w:rPr>
          <w:rFonts w:eastAsia="Calibri"/>
          <w:sz w:val="22"/>
          <w:szCs w:val="22"/>
        </w:rPr>
        <w:t xml:space="preserve">rõ rệt </w:t>
      </w:r>
      <w:r w:rsidR="00042CED" w:rsidRPr="00042CED">
        <w:rPr>
          <w:rFonts w:eastAsia="Calibri"/>
          <w:sz w:val="22"/>
          <w:szCs w:val="22"/>
        </w:rPr>
        <w:t>so với nhóm chứ</w:t>
      </w:r>
      <w:r>
        <w:rPr>
          <w:rFonts w:eastAsia="Calibri"/>
          <w:sz w:val="22"/>
          <w:szCs w:val="22"/>
        </w:rPr>
        <w:t>ng</w:t>
      </w:r>
      <w:r w:rsidR="00042CED" w:rsidRPr="00042CED">
        <w:rPr>
          <w:rFonts w:eastAsia="Calibri"/>
          <w:sz w:val="22"/>
          <w:szCs w:val="22"/>
        </w:rPr>
        <w:t xml:space="preserve"> </w:t>
      </w:r>
      <w:r w:rsidR="00C54009">
        <w:rPr>
          <w:rFonts w:eastAsia="Calibri"/>
          <w:sz w:val="22"/>
          <w:szCs w:val="22"/>
        </w:rPr>
        <w:t>(</w:t>
      </w:r>
      <w:r w:rsidR="00042CED" w:rsidRPr="00042CED">
        <w:rPr>
          <w:rFonts w:eastAsia="Calibri"/>
          <w:sz w:val="22"/>
          <w:szCs w:val="22"/>
        </w:rPr>
        <w:t>p&lt;0,05</w:t>
      </w:r>
      <w:r w:rsidR="00C54009">
        <w:rPr>
          <w:rFonts w:eastAsia="Calibri"/>
          <w:sz w:val="22"/>
          <w:szCs w:val="22"/>
        </w:rPr>
        <w:t>)</w:t>
      </w:r>
      <w:r w:rsidR="00042CED" w:rsidRPr="00042CED">
        <w:rPr>
          <w:rFonts w:eastAsia="Calibri"/>
          <w:sz w:val="22"/>
          <w:szCs w:val="22"/>
        </w:rPr>
        <w:t>.</w:t>
      </w:r>
    </w:p>
    <w:p w14:paraId="29DAAE55" w14:textId="45136F6B" w:rsidR="00D346F2" w:rsidRPr="00D346F2" w:rsidRDefault="00D273E1" w:rsidP="00F244B2">
      <w:pPr>
        <w:spacing w:before="0" w:after="0"/>
        <w:ind w:firstLine="0"/>
        <w:jc w:val="left"/>
        <w:rPr>
          <w:rFonts w:eastAsia="SimSun"/>
          <w:sz w:val="26"/>
          <w:szCs w:val="26"/>
          <w:lang w:eastAsia="ja-JP"/>
        </w:rPr>
      </w:pPr>
      <w:r w:rsidRPr="00DC4C7B">
        <w:rPr>
          <w:rFonts w:eastAsia="Calibri"/>
          <w:noProof/>
          <w:sz w:val="24"/>
          <w:szCs w:val="24"/>
        </w:rPr>
        <w:lastRenderedPageBreak/>
        <mc:AlternateContent>
          <mc:Choice Requires="wps">
            <w:drawing>
              <wp:anchor distT="0" distB="0" distL="114300" distR="114300" simplePos="0" relativeHeight="251670016" behindDoc="0" locked="0" layoutInCell="1" allowOverlap="1" wp14:anchorId="77F24759" wp14:editId="0F8AC7DB">
                <wp:simplePos x="0" y="0"/>
                <wp:positionH relativeFrom="page">
                  <wp:posOffset>4121150</wp:posOffset>
                </wp:positionH>
                <wp:positionV relativeFrom="paragraph">
                  <wp:posOffset>955675</wp:posOffset>
                </wp:positionV>
                <wp:extent cx="304165" cy="273050"/>
                <wp:effectExtent l="0" t="0" r="635" b="0"/>
                <wp:wrapNone/>
                <wp:docPr id="38" name="Text Box 38"/>
                <wp:cNvGraphicFramePr/>
                <a:graphic xmlns:a="http://schemas.openxmlformats.org/drawingml/2006/main">
                  <a:graphicData uri="http://schemas.microsoft.com/office/word/2010/wordprocessingShape">
                    <wps:wsp>
                      <wps:cNvSpPr txBox="1"/>
                      <wps:spPr>
                        <a:xfrm>
                          <a:off x="0" y="0"/>
                          <a:ext cx="304165" cy="273050"/>
                        </a:xfrm>
                        <a:prstGeom prst="rect">
                          <a:avLst/>
                        </a:prstGeom>
                        <a:solidFill>
                          <a:sysClr val="window" lastClr="FFFFFF"/>
                        </a:solidFill>
                        <a:ln w="6350">
                          <a:noFill/>
                        </a:ln>
                      </wps:spPr>
                      <wps:txbx>
                        <w:txbxContent>
                          <w:p w14:paraId="045F24EE" w14:textId="77777777" w:rsidR="00481A63" w:rsidRPr="00DC4C7B" w:rsidRDefault="00481A63" w:rsidP="00154B0E">
                            <w:pPr>
                              <w:spacing w:before="0" w:after="0" w:line="240" w:lineRule="auto"/>
                              <w:ind w:firstLine="0"/>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7F24759" id="Text Box 38" o:spid="_x0000_s1069" type="#_x0000_t202" style="position:absolute;margin-left:324.5pt;margin-top:75.25pt;width:23.95pt;height:21.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" fillcolor="window" stroked="f" strokeweight=".5pt">
                <v:textbox>
                  <w:txbxContent>
                    <w:p w14:paraId="045F24EE" w14:textId="77777777" w:rsidR="00481A63" w:rsidRPr="00DC4C7B" w:rsidRDefault="00481A63" w:rsidP="00154B0E">
                      <w:pPr>
                        <w:spacing w:before="0" w:after="0" w:line="240" w:lineRule="auto"/>
                        <w:ind w:firstLine="0"/>
                        <w:rPr>
                          <w:sz w:val="22"/>
                          <w:szCs w:val="22"/>
                        </w:rPr>
                      </w:pPr>
                    </w:p>
                  </w:txbxContent>
                </v:textbox>
                <w10:wrap anchorx="page"/>
              </v:shape>
            </w:pict>
          </mc:Fallback>
        </mc:AlternateContent>
      </w:r>
      <w:r w:rsidRPr="00DC4C7B">
        <w:rPr>
          <w:rFonts w:eastAsia="Calibri"/>
          <w:noProof/>
          <w:sz w:val="24"/>
          <w:szCs w:val="24"/>
        </w:rPr>
        <mc:AlternateContent>
          <mc:Choice Requires="wps">
            <w:drawing>
              <wp:anchor distT="0" distB="0" distL="114300" distR="114300" simplePos="0" relativeHeight="251663872" behindDoc="0" locked="0" layoutInCell="1" allowOverlap="1" wp14:anchorId="04AF232F" wp14:editId="21DB6115">
                <wp:simplePos x="0" y="0"/>
                <wp:positionH relativeFrom="page">
                  <wp:posOffset>4280535</wp:posOffset>
                </wp:positionH>
                <wp:positionV relativeFrom="paragraph">
                  <wp:posOffset>667385</wp:posOffset>
                </wp:positionV>
                <wp:extent cx="867410" cy="513715"/>
                <wp:effectExtent l="0" t="0" r="8890" b="635"/>
                <wp:wrapNone/>
                <wp:docPr id="25" name="Text Box 25"/>
                <wp:cNvGraphicFramePr/>
                <a:graphic xmlns:a="http://schemas.openxmlformats.org/drawingml/2006/main">
                  <a:graphicData uri="http://schemas.microsoft.com/office/word/2010/wordprocessingShape">
                    <wps:wsp>
                      <wps:cNvSpPr txBox="1"/>
                      <wps:spPr>
                        <a:xfrm>
                          <a:off x="0" y="0"/>
                          <a:ext cx="867410" cy="513715"/>
                        </a:xfrm>
                        <a:prstGeom prst="rect">
                          <a:avLst/>
                        </a:prstGeom>
                        <a:solidFill>
                          <a:sysClr val="window" lastClr="FFFFFF"/>
                        </a:solidFill>
                        <a:ln w="6350">
                          <a:noFill/>
                        </a:ln>
                      </wps:spPr>
                      <wps:txbx>
                        <w:txbxContent>
                          <w:p w14:paraId="78E7DE44" w14:textId="77777777" w:rsidR="00481A63" w:rsidRPr="00DC4C7B" w:rsidRDefault="00481A63" w:rsidP="00154B0E">
                            <w:pPr>
                              <w:spacing w:before="0" w:after="0" w:line="240" w:lineRule="auto"/>
                              <w:ind w:firstLine="0"/>
                              <w:rPr>
                                <w:sz w:val="16"/>
                                <w:szCs w:val="16"/>
                              </w:rPr>
                            </w:pPr>
                            <w:r w:rsidRPr="00DC4C7B">
                              <w:rPr>
                                <w:sz w:val="16"/>
                                <w:szCs w:val="16"/>
                              </w:rPr>
                              <w:t>Nhóm chứng</w:t>
                            </w:r>
                            <w:r>
                              <w:rPr>
                                <w:sz w:val="16"/>
                                <w:szCs w:val="16"/>
                              </w:rPr>
                              <w:t xml:space="preserve"> </w:t>
                            </w:r>
                          </w:p>
                          <w:p w14:paraId="7246CAB0" w14:textId="77777777" w:rsidR="00481A63" w:rsidRPr="00DC4C7B" w:rsidRDefault="00481A63" w:rsidP="00154B0E">
                            <w:pPr>
                              <w:spacing w:before="0" w:after="0" w:line="240" w:lineRule="auto"/>
                              <w:ind w:firstLine="0"/>
                              <w:rPr>
                                <w:sz w:val="16"/>
                                <w:szCs w:val="16"/>
                              </w:rPr>
                            </w:pPr>
                            <w:r w:rsidRPr="00DC4C7B">
                              <w:rPr>
                                <w:sz w:val="16"/>
                                <w:szCs w:val="16"/>
                              </w:rPr>
                              <w:t>Nhóm</w:t>
                            </w:r>
                            <w:r>
                              <w:rPr>
                                <w:sz w:val="16"/>
                                <w:szCs w:val="16"/>
                              </w:rPr>
                              <w:t xml:space="preserve"> </w:t>
                            </w:r>
                            <w:r w:rsidRPr="00DC4C7B">
                              <w:rPr>
                                <w:sz w:val="16"/>
                                <w:szCs w:val="16"/>
                              </w:rPr>
                              <w:t>can thiệp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4AF232F" id="Text Box 25" o:spid="_x0000_s1070" type="#_x0000_t202" style="position:absolute;margin-left:337.05pt;margin-top:52.55pt;width:68.3pt;height:40.4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" fillcolor="window" stroked="f" strokeweight=".5pt">
                <v:textbox>
                  <w:txbxContent>
                    <w:p w14:paraId="78E7DE44" w14:textId="77777777" w:rsidR="00481A63" w:rsidRPr="00DC4C7B" w:rsidRDefault="00481A63" w:rsidP="00154B0E">
                      <w:pPr>
                        <w:spacing w:before="0" w:after="0" w:line="240" w:lineRule="auto"/>
                        <w:ind w:firstLine="0"/>
                        <w:rPr>
                          <w:sz w:val="16"/>
                          <w:szCs w:val="16"/>
                        </w:rPr>
                      </w:pPr>
                      <w:r w:rsidRPr="00DC4C7B">
                        <w:rPr>
                          <w:sz w:val="16"/>
                          <w:szCs w:val="16"/>
                        </w:rPr>
                        <w:t>Nhóm chứng</w:t>
                      </w:r>
                      <w:r>
                        <w:rPr>
                          <w:sz w:val="16"/>
                          <w:szCs w:val="16"/>
                        </w:rPr>
                        <w:t xml:space="preserve"> </w:t>
                      </w:r>
                    </w:p>
                    <w:p w14:paraId="7246CAB0" w14:textId="77777777" w:rsidR="00481A63" w:rsidRPr="00DC4C7B" w:rsidRDefault="00481A63" w:rsidP="00154B0E">
                      <w:pPr>
                        <w:spacing w:before="0" w:after="0" w:line="240" w:lineRule="auto"/>
                        <w:ind w:firstLine="0"/>
                        <w:rPr>
                          <w:sz w:val="16"/>
                          <w:szCs w:val="16"/>
                        </w:rPr>
                      </w:pPr>
                      <w:r w:rsidRPr="00DC4C7B">
                        <w:rPr>
                          <w:sz w:val="16"/>
                          <w:szCs w:val="16"/>
                        </w:rPr>
                        <w:t>Nhóm</w:t>
                      </w:r>
                      <w:r>
                        <w:rPr>
                          <w:sz w:val="16"/>
                          <w:szCs w:val="16"/>
                        </w:rPr>
                        <w:t xml:space="preserve"> </w:t>
                      </w:r>
                      <w:r w:rsidRPr="00DC4C7B">
                        <w:rPr>
                          <w:sz w:val="16"/>
                          <w:szCs w:val="16"/>
                        </w:rPr>
                        <w:t>can thiệp</w:t>
                      </w:r>
                    </w:p>
                  </w:txbxContent>
                </v:textbox>
                <w10:wrap anchorx="page"/>
              </v:shape>
            </w:pict>
          </mc:Fallback>
        </mc:AlternateContent>
      </w:r>
      <w:r w:rsidR="00E8103F" w:rsidRPr="00701365">
        <w:rPr>
          <w:rFonts w:eastAsia="Calibri"/>
          <w:noProof/>
          <w:sz w:val="24"/>
          <w:szCs w:val="24"/>
        </w:rPr>
        <mc:AlternateContent>
          <mc:Choice Requires="wps">
            <w:drawing>
              <wp:anchor distT="0" distB="0" distL="114300" distR="114300" simplePos="0" relativeHeight="251645440" behindDoc="0" locked="0" layoutInCell="1" allowOverlap="1" wp14:anchorId="57CBDFE8" wp14:editId="5ADCAEB7">
                <wp:simplePos x="0" y="0"/>
                <wp:positionH relativeFrom="margin">
                  <wp:posOffset>-266226</wp:posOffset>
                </wp:positionH>
                <wp:positionV relativeFrom="paragraph">
                  <wp:posOffset>1019824</wp:posOffset>
                </wp:positionV>
                <wp:extent cx="503638" cy="139128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503638" cy="1391285"/>
                        </a:xfrm>
                        <a:prstGeom prst="rect">
                          <a:avLst/>
                        </a:prstGeom>
                        <a:solidFill>
                          <a:sysClr val="window" lastClr="FFFFFF"/>
                        </a:solidFill>
                        <a:ln w="6350">
                          <a:noFill/>
                        </a:ln>
                      </wps:spPr>
                      <wps:txbx>
                        <w:txbxContent>
                          <w:p w14:paraId="33DB61EE" w14:textId="77777777" w:rsidR="00481A63" w:rsidRPr="00701365" w:rsidRDefault="00481A63" w:rsidP="00D346F2">
                            <w:pPr>
                              <w:spacing w:before="0" w:after="0" w:line="240" w:lineRule="auto"/>
                              <w:ind w:firstLine="0"/>
                              <w:jc w:val="center"/>
                              <w:rPr>
                                <w:sz w:val="20"/>
                                <w:szCs w:val="20"/>
                              </w:rPr>
                            </w:pPr>
                            <w:r w:rsidRPr="00701365">
                              <w:rPr>
                                <w:color w:val="000000"/>
                                <w:sz w:val="20"/>
                                <w:szCs w:val="20"/>
                              </w:rPr>
                              <w:t xml:space="preserve">Xác suất mắc mới tích lũy </w:t>
                            </w:r>
                            <w:r>
                              <w:rPr>
                                <w:color w:val="000000"/>
                                <w:sz w:val="20"/>
                                <w:szCs w:val="20"/>
                              </w:rPr>
                              <w:t>tiêu chảy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7CBDFE8" id="Text Box 16" o:spid="_x0000_s1071" type="#_x0000_t202" style="position:absolute;margin-left:-20.95pt;margin-top:80.3pt;width:39.65pt;height:109.55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" fillcolor="window" stroked="f" strokeweight=".5pt">
                <v:textbox>
                  <w:txbxContent>
                    <w:p w14:paraId="33DB61EE" w14:textId="77777777" w:rsidR="00481A63" w:rsidRPr="00701365" w:rsidRDefault="00481A63" w:rsidP="00D346F2">
                      <w:pPr>
                        <w:spacing w:before="0" w:after="0" w:line="240" w:lineRule="auto"/>
                        <w:ind w:firstLine="0"/>
                        <w:jc w:val="center"/>
                        <w:rPr>
                          <w:sz w:val="20"/>
                          <w:szCs w:val="20"/>
                        </w:rPr>
                      </w:pPr>
                      <w:r w:rsidRPr="00701365">
                        <w:rPr>
                          <w:color w:val="000000"/>
                          <w:sz w:val="20"/>
                          <w:szCs w:val="20"/>
                        </w:rPr>
                        <w:t xml:space="preserve">Xác suất mắc mới tích lũy </w:t>
                      </w:r>
                      <w:r>
                        <w:rPr>
                          <w:color w:val="000000"/>
                          <w:sz w:val="20"/>
                          <w:szCs w:val="20"/>
                        </w:rPr>
                        <w:t>tiêu chảy</w:t>
                      </w:r>
                    </w:p>
                  </w:txbxContent>
                </v:textbox>
                <w10:wrap anchorx="margin"/>
              </v:shape>
            </w:pict>
          </mc:Fallback>
        </mc:AlternateContent>
      </w:r>
      <w:r w:rsidR="00CA4755" w:rsidRPr="00D346F2">
        <w:rPr>
          <w:rFonts w:eastAsia="Calibri"/>
          <w:noProof/>
          <w:sz w:val="24"/>
          <w:szCs w:val="24"/>
        </w:rPr>
        <mc:AlternateContent>
          <mc:Choice Requires="wps">
            <w:drawing>
              <wp:anchor distT="0" distB="0" distL="114300" distR="114300" simplePos="0" relativeHeight="251643392" behindDoc="0" locked="0" layoutInCell="1" allowOverlap="1" wp14:anchorId="62613E98" wp14:editId="33D3AE91">
                <wp:simplePos x="0" y="0"/>
                <wp:positionH relativeFrom="column">
                  <wp:posOffset>2744470</wp:posOffset>
                </wp:positionH>
                <wp:positionV relativeFrom="paragraph">
                  <wp:posOffset>580733</wp:posOffset>
                </wp:positionV>
                <wp:extent cx="7620" cy="2366818"/>
                <wp:effectExtent l="0" t="0" r="30480" b="33655"/>
                <wp:wrapNone/>
                <wp:docPr id="74" name="Straight Connector 74"/>
                <wp:cNvGraphicFramePr/>
                <a:graphic xmlns:a="http://schemas.openxmlformats.org/drawingml/2006/main">
                  <a:graphicData uri="http://schemas.microsoft.com/office/word/2010/wordprocessingShape">
                    <wps:wsp>
                      <wps:cNvCnPr/>
                      <wps:spPr>
                        <a:xfrm>
                          <a:off x="0" y="0"/>
                          <a:ext cx="7620" cy="2366818"/>
                        </a:xfrm>
                        <a:prstGeom prst="line">
                          <a:avLst/>
                        </a:prstGeom>
                        <a:noFill/>
                        <a:ln w="9525" cap="flat" cmpd="sng" algn="ctr">
                          <a:solidFill>
                            <a:srgbClr val="A5A5A5"/>
                          </a:solidFill>
                          <a:prstDash val="dash"/>
                          <a:round/>
                          <a:headEnd type="none" w="med" len="med"/>
                          <a:tailEnd type="none" w="med" len="med"/>
                        </a:ln>
                        <a:effectLst/>
                      </wps:spPr>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29C8B10" id="Straight Connector 74" o:spid="_x0000_s1026" style="position:absolute;z-index:251643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6.1pt,45.75pt" to="216.7pt,2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" strokecolor="#a5a5a5">
                <v:stroke dashstyle="dash"/>
              </v:line>
            </w:pict>
          </mc:Fallback>
        </mc:AlternateContent>
      </w:r>
      <w:r w:rsidR="00CA4755" w:rsidRPr="00D346F2">
        <w:rPr>
          <w:rFonts w:eastAsia="Calibri"/>
          <w:noProof/>
          <w:sz w:val="24"/>
          <w:szCs w:val="24"/>
        </w:rPr>
        <mc:AlternateContent>
          <mc:Choice Requires="wps">
            <w:drawing>
              <wp:anchor distT="0" distB="0" distL="114300" distR="114300" simplePos="0" relativeHeight="251641344" behindDoc="0" locked="0" layoutInCell="1" allowOverlap="1" wp14:anchorId="0D8A4AAA" wp14:editId="247B936E">
                <wp:simplePos x="0" y="0"/>
                <wp:positionH relativeFrom="column">
                  <wp:posOffset>2188210</wp:posOffset>
                </wp:positionH>
                <wp:positionV relativeFrom="paragraph">
                  <wp:posOffset>575639</wp:posOffset>
                </wp:positionV>
                <wp:extent cx="7620" cy="2366818"/>
                <wp:effectExtent l="0" t="0" r="30480" b="33655"/>
                <wp:wrapNone/>
                <wp:docPr id="73" name="Straight Connector 73"/>
                <wp:cNvGraphicFramePr/>
                <a:graphic xmlns:a="http://schemas.openxmlformats.org/drawingml/2006/main">
                  <a:graphicData uri="http://schemas.microsoft.com/office/word/2010/wordprocessingShape">
                    <wps:wsp>
                      <wps:cNvCnPr/>
                      <wps:spPr>
                        <a:xfrm>
                          <a:off x="0" y="0"/>
                          <a:ext cx="7620" cy="2366818"/>
                        </a:xfrm>
                        <a:prstGeom prst="line">
                          <a:avLst/>
                        </a:prstGeom>
                        <a:noFill/>
                        <a:ln w="9525" cap="flat" cmpd="sng" algn="ctr">
                          <a:solidFill>
                            <a:srgbClr val="A5A5A5"/>
                          </a:solidFill>
                          <a:prstDash val="dash"/>
                          <a:round/>
                          <a:headEnd type="none" w="med" len="med"/>
                          <a:tailEnd type="none" w="med" len="med"/>
                        </a:ln>
                        <a:effectLst/>
                      </wps:spPr>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102CE96" id="Straight Connector 73" o:spid="_x0000_s1026" style="position:absolute;z-index:251641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2.3pt,45.35pt" to="172.9pt,2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" strokecolor="#a5a5a5">
                <v:stroke dashstyle="dash"/>
              </v:line>
            </w:pict>
          </mc:Fallback>
        </mc:AlternateContent>
      </w:r>
      <w:r w:rsidR="00CA4755" w:rsidRPr="00D346F2">
        <w:rPr>
          <w:rFonts w:eastAsia="Calibri"/>
          <w:noProof/>
          <w:sz w:val="24"/>
          <w:szCs w:val="24"/>
        </w:rPr>
        <mc:AlternateContent>
          <mc:Choice Requires="wps">
            <w:drawing>
              <wp:anchor distT="0" distB="0" distL="114300" distR="114300" simplePos="0" relativeHeight="251639296" behindDoc="0" locked="0" layoutInCell="1" allowOverlap="1" wp14:anchorId="15A40245" wp14:editId="6C76CBF6">
                <wp:simplePos x="0" y="0"/>
                <wp:positionH relativeFrom="column">
                  <wp:posOffset>1635760</wp:posOffset>
                </wp:positionH>
                <wp:positionV relativeFrom="paragraph">
                  <wp:posOffset>559115</wp:posOffset>
                </wp:positionV>
                <wp:extent cx="7620" cy="2367295"/>
                <wp:effectExtent l="0" t="0" r="30480" b="33020"/>
                <wp:wrapNone/>
                <wp:docPr id="69" name="Straight Connector 69"/>
                <wp:cNvGraphicFramePr/>
                <a:graphic xmlns:a="http://schemas.openxmlformats.org/drawingml/2006/main">
                  <a:graphicData uri="http://schemas.microsoft.com/office/word/2010/wordprocessingShape">
                    <wps:wsp>
                      <wps:cNvCnPr/>
                      <wps:spPr>
                        <a:xfrm>
                          <a:off x="0" y="0"/>
                          <a:ext cx="7620" cy="2367295"/>
                        </a:xfrm>
                        <a:prstGeom prst="line">
                          <a:avLst/>
                        </a:prstGeom>
                        <a:noFill/>
                        <a:ln w="9525" cap="flat" cmpd="sng" algn="ctr">
                          <a:solidFill>
                            <a:srgbClr val="A5A5A5"/>
                          </a:solidFill>
                          <a:prstDash val="dash"/>
                          <a:round/>
                          <a:headEnd type="none" w="med" len="med"/>
                          <a:tailEnd type="none" w="med" len="med"/>
                        </a:ln>
                        <a:effectLst/>
                      </wps:spPr>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614FF47" id="Straight Connector 69" o:spid="_x0000_s1026" style="position:absolute;z-index:251639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8.8pt,44pt" to="129.4pt,2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" strokecolor="#a5a5a5">
                <v:stroke dashstyle="dash"/>
              </v:line>
            </w:pict>
          </mc:Fallback>
        </mc:AlternateContent>
      </w:r>
      <w:r w:rsidR="00CA4755" w:rsidRPr="00D346F2">
        <w:rPr>
          <w:rFonts w:eastAsia="Calibri"/>
          <w:noProof/>
          <w:sz w:val="24"/>
          <w:szCs w:val="24"/>
        </w:rPr>
        <mc:AlternateContent>
          <mc:Choice Requires="wps">
            <w:drawing>
              <wp:anchor distT="0" distB="0" distL="114300" distR="114300" simplePos="0" relativeHeight="251637248" behindDoc="0" locked="0" layoutInCell="1" allowOverlap="1" wp14:anchorId="709D6A42" wp14:editId="45691C7D">
                <wp:simplePos x="0" y="0"/>
                <wp:positionH relativeFrom="column">
                  <wp:posOffset>1068719</wp:posOffset>
                </wp:positionH>
                <wp:positionV relativeFrom="paragraph">
                  <wp:posOffset>567681</wp:posOffset>
                </wp:positionV>
                <wp:extent cx="0" cy="2359391"/>
                <wp:effectExtent l="0" t="0" r="19050" b="3175"/>
                <wp:wrapNone/>
                <wp:docPr id="63" name="Straight Connector 63"/>
                <wp:cNvGraphicFramePr/>
                <a:graphic xmlns:a="http://schemas.openxmlformats.org/drawingml/2006/main">
                  <a:graphicData uri="http://schemas.microsoft.com/office/word/2010/wordprocessingShape">
                    <wps:wsp>
                      <wps:cNvCnPr/>
                      <wps:spPr>
                        <a:xfrm>
                          <a:off x="0" y="0"/>
                          <a:ext cx="0" cy="2359391"/>
                        </a:xfrm>
                        <a:prstGeom prst="line">
                          <a:avLst/>
                        </a:prstGeom>
                        <a:noFill/>
                        <a:ln w="9525" cap="flat" cmpd="sng" algn="ctr">
                          <a:solidFill>
                            <a:srgbClr val="A5A5A5"/>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60666C8" id="Straight Connector 63"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15pt,44.7pt" to="84.1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" strokecolor="#a5a5a5">
                <v:stroke dashstyle="dash"/>
              </v:line>
            </w:pict>
          </mc:Fallback>
        </mc:AlternateContent>
      </w:r>
      <w:r w:rsidR="00CA4755" w:rsidRPr="00DC4C7B">
        <w:rPr>
          <w:rFonts w:eastAsia="Calibri"/>
          <w:noProof/>
          <w:sz w:val="24"/>
          <w:szCs w:val="24"/>
        </w:rPr>
        <mc:AlternateContent>
          <mc:Choice Requires="wps">
            <w:drawing>
              <wp:anchor distT="0" distB="0" distL="114300" distR="114300" simplePos="0" relativeHeight="251659776" behindDoc="0" locked="0" layoutInCell="1" allowOverlap="1" wp14:anchorId="0FCC3342" wp14:editId="4A6BBA6A">
                <wp:simplePos x="0" y="0"/>
                <wp:positionH relativeFrom="page">
                  <wp:posOffset>2344026</wp:posOffset>
                </wp:positionH>
                <wp:positionV relativeFrom="paragraph">
                  <wp:posOffset>3046493</wp:posOffset>
                </wp:positionV>
                <wp:extent cx="496957" cy="272415"/>
                <wp:effectExtent l="0" t="0" r="0" b="0"/>
                <wp:wrapNone/>
                <wp:docPr id="24" name="Text Box 24"/>
                <wp:cNvGraphicFramePr/>
                <a:graphic xmlns:a="http://schemas.openxmlformats.org/drawingml/2006/main">
                  <a:graphicData uri="http://schemas.microsoft.com/office/word/2010/wordprocessingShape">
                    <wps:wsp>
                      <wps:cNvSpPr txBox="1"/>
                      <wps:spPr>
                        <a:xfrm>
                          <a:off x="0" y="0"/>
                          <a:ext cx="496957" cy="272415"/>
                        </a:xfrm>
                        <a:prstGeom prst="rect">
                          <a:avLst/>
                        </a:prstGeom>
                        <a:solidFill>
                          <a:sysClr val="window" lastClr="FFFFFF"/>
                        </a:solidFill>
                        <a:ln w="6350">
                          <a:noFill/>
                        </a:ln>
                      </wps:spPr>
                      <wps:txbx>
                        <w:txbxContent>
                          <w:p w14:paraId="3C043A75" w14:textId="77777777" w:rsidR="00481A63" w:rsidRPr="00DC4C7B" w:rsidRDefault="00481A63" w:rsidP="00154B0E">
                            <w:pPr>
                              <w:spacing w:before="0" w:after="0" w:line="240" w:lineRule="auto"/>
                              <w:ind w:firstLine="0"/>
                              <w:rPr>
                                <w:sz w:val="22"/>
                                <w:szCs w:val="22"/>
                              </w:rPr>
                            </w:pPr>
                            <w:r>
                              <w:rPr>
                                <w:sz w:val="22"/>
                                <w:szCs w:val="22"/>
                              </w:rPr>
                              <w:t>Tuần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FCC3342" id="Text Box 24" o:spid="_x0000_s1072" type="#_x0000_t202" style="position:absolute;margin-left:184.55pt;margin-top:239.9pt;width:39.15pt;height:21.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" fillcolor="window" stroked="f" strokeweight=".5pt">
                <v:textbox>
                  <w:txbxContent>
                    <w:p w14:paraId="3C043A75" w14:textId="77777777" w:rsidR="00481A63" w:rsidRPr="00DC4C7B" w:rsidRDefault="00481A63" w:rsidP="00154B0E">
                      <w:pPr>
                        <w:spacing w:before="0" w:after="0" w:line="240" w:lineRule="auto"/>
                        <w:ind w:firstLine="0"/>
                        <w:rPr>
                          <w:sz w:val="22"/>
                          <w:szCs w:val="22"/>
                        </w:rPr>
                      </w:pPr>
                      <w:r>
                        <w:rPr>
                          <w:sz w:val="22"/>
                          <w:szCs w:val="22"/>
                        </w:rPr>
                        <w:t>Tuần</w:t>
                      </w:r>
                    </w:p>
                  </w:txbxContent>
                </v:textbox>
                <w10:wrap anchorx="page"/>
              </v:shape>
            </w:pict>
          </mc:Fallback>
        </mc:AlternateContent>
      </w:r>
      <w:r w:rsidR="009029DB" w:rsidRPr="00DC4C7B">
        <w:rPr>
          <w:rFonts w:eastAsia="Calibri"/>
          <w:noProof/>
          <w:sz w:val="24"/>
          <w:szCs w:val="24"/>
        </w:rPr>
        <mc:AlternateContent>
          <mc:Choice Requires="wps">
            <w:drawing>
              <wp:anchor distT="0" distB="0" distL="114300" distR="114300" simplePos="0" relativeHeight="251682816" behindDoc="0" locked="0" layoutInCell="1" allowOverlap="1" wp14:anchorId="5EA0132C" wp14:editId="726E365F">
                <wp:simplePos x="0" y="0"/>
                <wp:positionH relativeFrom="page">
                  <wp:posOffset>4357723</wp:posOffset>
                </wp:positionH>
                <wp:positionV relativeFrom="paragraph">
                  <wp:posOffset>478498</wp:posOffset>
                </wp:positionV>
                <wp:extent cx="589280" cy="233606"/>
                <wp:effectExtent l="0" t="0" r="1270" b="0"/>
                <wp:wrapNone/>
                <wp:docPr id="39" name="Text Box 39"/>
                <wp:cNvGraphicFramePr/>
                <a:graphic xmlns:a="http://schemas.openxmlformats.org/drawingml/2006/main">
                  <a:graphicData uri="http://schemas.microsoft.com/office/word/2010/wordprocessingShape">
                    <wps:wsp>
                      <wps:cNvSpPr txBox="1"/>
                      <wps:spPr>
                        <a:xfrm>
                          <a:off x="0" y="0"/>
                          <a:ext cx="589280" cy="233606"/>
                        </a:xfrm>
                        <a:prstGeom prst="rect">
                          <a:avLst/>
                        </a:prstGeom>
                        <a:solidFill>
                          <a:sysClr val="window" lastClr="FFFFFF"/>
                        </a:solidFill>
                        <a:ln w="6350">
                          <a:noFill/>
                        </a:ln>
                      </wps:spPr>
                      <wps:txbx>
                        <w:txbxContent>
                          <w:p w14:paraId="337E62D9" w14:textId="77777777" w:rsidR="00481A63" w:rsidRPr="00DC4C7B" w:rsidRDefault="00481A63" w:rsidP="00154B0E">
                            <w:pPr>
                              <w:spacing w:before="0" w:after="0" w:line="240" w:lineRule="auto"/>
                              <w:ind w:firstLine="0"/>
                              <w:rPr>
                                <w:sz w:val="22"/>
                                <w:szCs w:val="22"/>
                              </w:rPr>
                            </w:pPr>
                            <w:r>
                              <w:rPr>
                                <w:sz w:val="22"/>
                                <w:szCs w:val="22"/>
                              </w:rPr>
                              <w:t>Nhóm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EA0132C" id="Text Box 39" o:spid="_x0000_s1073" type="#_x0000_t202" style="position:absolute;margin-left:343.15pt;margin-top:37.7pt;width:46.4pt;height:18.4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" fillcolor="window" stroked="f" strokeweight=".5pt">
                <v:textbox>
                  <w:txbxContent>
                    <w:p w14:paraId="337E62D9" w14:textId="77777777" w:rsidR="00481A63" w:rsidRPr="00DC4C7B" w:rsidRDefault="00481A63" w:rsidP="00154B0E">
                      <w:pPr>
                        <w:spacing w:before="0" w:after="0" w:line="240" w:lineRule="auto"/>
                        <w:ind w:firstLine="0"/>
                        <w:rPr>
                          <w:sz w:val="22"/>
                          <w:szCs w:val="22"/>
                        </w:rPr>
                      </w:pPr>
                      <w:r>
                        <w:rPr>
                          <w:sz w:val="22"/>
                          <w:szCs w:val="22"/>
                        </w:rPr>
                        <w:t>Nhóm</w:t>
                      </w:r>
                    </w:p>
                  </w:txbxContent>
                </v:textbox>
                <w10:wrap anchorx="page"/>
              </v:shape>
            </w:pict>
          </mc:Fallback>
        </mc:AlternateContent>
      </w:r>
      <w:r w:rsidR="009029DB" w:rsidRPr="00D346F2">
        <w:rPr>
          <w:rFonts w:eastAsia="Calibri"/>
          <w:noProof/>
          <w:sz w:val="24"/>
          <w:szCs w:val="24"/>
        </w:rPr>
        <mc:AlternateContent>
          <mc:Choice Requires="wps">
            <w:drawing>
              <wp:anchor distT="0" distB="0" distL="114300" distR="114300" simplePos="0" relativeHeight="251623424" behindDoc="0" locked="0" layoutInCell="1" allowOverlap="1" wp14:anchorId="7B3F823E" wp14:editId="3304421D">
                <wp:simplePos x="0" y="0"/>
                <wp:positionH relativeFrom="column">
                  <wp:posOffset>428301</wp:posOffset>
                </wp:positionH>
                <wp:positionV relativeFrom="paragraph">
                  <wp:posOffset>340068</wp:posOffset>
                </wp:positionV>
                <wp:extent cx="3227510" cy="195385"/>
                <wp:effectExtent l="0" t="0" r="11430" b="14605"/>
                <wp:wrapNone/>
                <wp:docPr id="91" name="Text Box 91"/>
                <wp:cNvGraphicFramePr/>
                <a:graphic xmlns:a="http://schemas.openxmlformats.org/drawingml/2006/main">
                  <a:graphicData uri="http://schemas.microsoft.com/office/word/2010/wordprocessingShape">
                    <wps:wsp>
                      <wps:cNvSpPr txBox="1"/>
                      <wps:spPr>
                        <a:xfrm>
                          <a:off x="0" y="0"/>
                          <a:ext cx="3227510" cy="195385"/>
                        </a:xfrm>
                        <a:prstGeom prst="rect">
                          <a:avLst/>
                        </a:prstGeom>
                        <a:solidFill>
                          <a:sysClr val="window" lastClr="FFFFFF"/>
                        </a:solidFill>
                        <a:ln w="6350">
                          <a:solidFill>
                            <a:sysClr val="window" lastClr="FFFFFF"/>
                          </a:solidFill>
                        </a:ln>
                      </wps:spPr>
                      <wps:txbx>
                        <w:txbxContent>
                          <w:p w14:paraId="124D0319" w14:textId="77777777" w:rsidR="00481A63" w:rsidRDefault="00481A63" w:rsidP="00D346F2">
                            <w:pPr>
                              <w:pBdr>
                                <w:bottom w:val="single" w:sz="4" w:space="1"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B3F823E" id="Text Box 91" o:spid="_x0000_s1074" type="#_x0000_t202" style="position:absolute;margin-left:33.7pt;margin-top:26.8pt;width:254.15pt;height:15.4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" fillcolor="window" strokecolor="window" strokeweight=".5pt">
                <v:textbox>
                  <w:txbxContent>
                    <w:p w14:paraId="124D0319" w14:textId="77777777" w:rsidR="00481A63" w:rsidRDefault="00481A63" w:rsidP="00D346F2">
                      <w:pPr>
                        <w:pBdr>
                          <w:bottom w:val="single" w:sz="4" w:space="1" w:color="auto"/>
                        </w:pBdr>
                      </w:pPr>
                    </w:p>
                  </w:txbxContent>
                </v:textbox>
              </v:shape>
            </w:pict>
          </mc:Fallback>
        </mc:AlternateContent>
      </w:r>
      <w:r w:rsidR="00152C81" w:rsidRPr="00152C81">
        <w:rPr>
          <w:rFonts w:eastAsia="Calibri"/>
          <w:noProof/>
          <w:sz w:val="24"/>
          <w:szCs w:val="24"/>
        </w:rPr>
        <w:t xml:space="preserve"> </w:t>
      </w:r>
      <w:r w:rsidR="00152C81" w:rsidRPr="00D346F2">
        <w:rPr>
          <w:rFonts w:eastAsia="Calibri"/>
          <w:noProof/>
          <w:sz w:val="24"/>
          <w:szCs w:val="24"/>
        </w:rPr>
        <w:drawing>
          <wp:inline distT="0" distB="0" distL="0" distR="0" wp14:anchorId="66BB8940" wp14:editId="438D424D">
            <wp:extent cx="4458335" cy="301611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470377" cy="3024261"/>
                    </a:xfrm>
                    <a:prstGeom prst="rect">
                      <a:avLst/>
                    </a:prstGeom>
                    <a:noFill/>
                    <a:ln>
                      <a:noFill/>
                    </a:ln>
                  </pic:spPr>
                </pic:pic>
              </a:graphicData>
            </a:graphic>
          </wp:inline>
        </w:drawing>
      </w:r>
    </w:p>
    <w:p w14:paraId="455EC05B" w14:textId="77777777" w:rsidR="00D346F2" w:rsidRDefault="00D346F2" w:rsidP="003807C3">
      <w:pPr>
        <w:autoSpaceDE w:val="0"/>
        <w:autoSpaceDN w:val="0"/>
        <w:adjustRightInd w:val="0"/>
        <w:spacing w:before="0" w:after="0" w:line="280" w:lineRule="exact"/>
        <w:ind w:left="567" w:firstLine="0"/>
        <w:jc w:val="center"/>
        <w:rPr>
          <w:sz w:val="22"/>
          <w:szCs w:val="22"/>
        </w:rPr>
      </w:pPr>
      <w:r w:rsidRPr="00D346F2">
        <w:rPr>
          <w:rFonts w:eastAsia="Calibri"/>
          <w:noProof/>
          <w:sz w:val="24"/>
          <w:szCs w:val="24"/>
        </w:rPr>
        <mc:AlternateContent>
          <mc:Choice Requires="wps">
            <w:drawing>
              <wp:anchor distT="0" distB="0" distL="114300" distR="114300" simplePos="0" relativeHeight="251616256" behindDoc="0" locked="0" layoutInCell="1" allowOverlap="1" wp14:anchorId="1D356CF3" wp14:editId="6A402BE8">
                <wp:simplePos x="0" y="0"/>
                <wp:positionH relativeFrom="margin">
                  <wp:posOffset>4554855</wp:posOffset>
                </wp:positionH>
                <wp:positionV relativeFrom="paragraph">
                  <wp:posOffset>773430</wp:posOffset>
                </wp:positionV>
                <wp:extent cx="1132205" cy="295275"/>
                <wp:effectExtent l="0" t="0" r="0" b="9525"/>
                <wp:wrapNone/>
                <wp:docPr id="53" name="Text Box 53"/>
                <wp:cNvGraphicFramePr/>
                <a:graphic xmlns:a="http://schemas.openxmlformats.org/drawingml/2006/main">
                  <a:graphicData uri="http://schemas.microsoft.com/office/word/2010/wordprocessingShape">
                    <wps:wsp>
                      <wps:cNvSpPr txBox="1"/>
                      <wps:spPr>
                        <a:xfrm>
                          <a:off x="0" y="0"/>
                          <a:ext cx="1132205" cy="295275"/>
                        </a:xfrm>
                        <a:prstGeom prst="rect">
                          <a:avLst/>
                        </a:prstGeom>
                        <a:solidFill>
                          <a:sysClr val="window" lastClr="FFFFFF"/>
                        </a:solidFill>
                        <a:ln w="6350">
                          <a:noFill/>
                        </a:ln>
                      </wps:spPr>
                      <wps:txbx>
                        <w:txbxContent>
                          <w:p w14:paraId="58821B70" w14:textId="77777777" w:rsidR="00481A63" w:rsidRDefault="00481A63" w:rsidP="00D346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D356CF3" id="Text Box 53" o:spid="_x0000_s1075" type="#_x0000_t202" style="position:absolute;left:0;text-align:left;margin-left:358.65pt;margin-top:60.9pt;width:89.15pt;height:23.25pt;z-index:251616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" fillcolor="window" stroked="f" strokeweight=".5pt">
                <v:textbox>
                  <w:txbxContent>
                    <w:p w14:paraId="58821B70" w14:textId="77777777" w:rsidR="00481A63" w:rsidRDefault="00481A63" w:rsidP="00D346F2"/>
                  </w:txbxContent>
                </v:textbox>
                <w10:wrap anchorx="margin"/>
              </v:shape>
            </w:pict>
          </mc:Fallback>
        </mc:AlternateContent>
      </w:r>
      <w:r w:rsidRPr="00D346F2">
        <w:rPr>
          <w:rFonts w:eastAsia="Calibri"/>
          <w:noProof/>
          <w:sz w:val="24"/>
          <w:szCs w:val="24"/>
        </w:rPr>
        <mc:AlternateContent>
          <mc:Choice Requires="wps">
            <w:drawing>
              <wp:anchor distT="0" distB="0" distL="114300" distR="114300" simplePos="0" relativeHeight="251617280" behindDoc="0" locked="0" layoutInCell="1" allowOverlap="1" wp14:anchorId="3CBD531A" wp14:editId="3AE14B95">
                <wp:simplePos x="0" y="0"/>
                <wp:positionH relativeFrom="margin">
                  <wp:posOffset>3317564</wp:posOffset>
                </wp:positionH>
                <wp:positionV relativeFrom="paragraph">
                  <wp:posOffset>3009237</wp:posOffset>
                </wp:positionV>
                <wp:extent cx="393686" cy="240281"/>
                <wp:effectExtent l="0" t="0" r="6985" b="7620"/>
                <wp:wrapNone/>
                <wp:docPr id="195" name="Text Box 195"/>
                <wp:cNvGraphicFramePr/>
                <a:graphic xmlns:a="http://schemas.openxmlformats.org/drawingml/2006/main">
                  <a:graphicData uri="http://schemas.microsoft.com/office/word/2010/wordprocessingShape">
                    <wps:wsp>
                      <wps:cNvSpPr txBox="1"/>
                      <wps:spPr>
                        <a:xfrm>
                          <a:off x="0" y="0"/>
                          <a:ext cx="393686" cy="240281"/>
                        </a:xfrm>
                        <a:prstGeom prst="rect">
                          <a:avLst/>
                        </a:prstGeom>
                        <a:solidFill>
                          <a:sysClr val="window" lastClr="FFFFFF"/>
                        </a:solidFill>
                        <a:ln w="6350">
                          <a:noFill/>
                        </a:ln>
                      </wps:spPr>
                      <wps:txbx>
                        <w:txbxContent>
                          <w:p w14:paraId="0E1AE1CB" w14:textId="77777777" w:rsidR="00481A63" w:rsidRPr="002B5734" w:rsidRDefault="00481A63" w:rsidP="00D346F2">
                            <w:pPr>
                              <w:jc w:val="right"/>
                              <w:rPr>
                                <w:sz w:val="20"/>
                                <w:szCs w:val="20"/>
                              </w:rPr>
                            </w:pPr>
                            <w:r w:rsidRPr="002B5734">
                              <w:rPr>
                                <w:sz w:val="20"/>
                                <w:szCs w:val="20"/>
                              </w:rPr>
                              <w:t>1</w:t>
                            </w:r>
                            <w:r>
                              <w:rPr>
                                <w:sz w:val="20"/>
                                <w:szCs w:val="2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CBD531A" id="Text Box 195" o:spid="_x0000_s1076" type="#_x0000_t202" style="position:absolute;left:0;text-align:left;margin-left:261.25pt;margin-top:236.95pt;width:31pt;height:18.9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" fillcolor="window" stroked="f" strokeweight=".5pt">
                <v:textbox>
                  <w:txbxContent>
                    <w:p w14:paraId="0E1AE1CB" w14:textId="77777777" w:rsidR="00481A63" w:rsidRPr="002B5734" w:rsidRDefault="00481A63" w:rsidP="00D346F2">
                      <w:pPr>
                        <w:jc w:val="right"/>
                        <w:rPr>
                          <w:sz w:val="20"/>
                          <w:szCs w:val="20"/>
                        </w:rPr>
                      </w:pPr>
                      <w:r w:rsidRPr="002B5734">
                        <w:rPr>
                          <w:sz w:val="20"/>
                          <w:szCs w:val="20"/>
                        </w:rPr>
                        <w:t>1</w:t>
                      </w:r>
                      <w:r>
                        <w:rPr>
                          <w:sz w:val="20"/>
                          <w:szCs w:val="20"/>
                        </w:rPr>
                        <w:t>5</w:t>
                      </w:r>
                    </w:p>
                  </w:txbxContent>
                </v:textbox>
                <w10:wrap anchorx="margin"/>
              </v:shape>
            </w:pict>
          </mc:Fallback>
        </mc:AlternateContent>
      </w:r>
      <w:r w:rsidRPr="00D346F2">
        <w:rPr>
          <w:rFonts w:eastAsia="Calibri"/>
          <w:noProof/>
          <w:sz w:val="24"/>
          <w:szCs w:val="24"/>
        </w:rPr>
        <mc:AlternateContent>
          <mc:Choice Requires="wps">
            <w:drawing>
              <wp:anchor distT="0" distB="0" distL="114300" distR="114300" simplePos="0" relativeHeight="251618304" behindDoc="0" locked="0" layoutInCell="1" allowOverlap="1" wp14:anchorId="4E8E860C" wp14:editId="701D66F9">
                <wp:simplePos x="0" y="0"/>
                <wp:positionH relativeFrom="margin">
                  <wp:posOffset>4171533</wp:posOffset>
                </wp:positionH>
                <wp:positionV relativeFrom="paragraph">
                  <wp:posOffset>3008890</wp:posOffset>
                </wp:positionV>
                <wp:extent cx="386391" cy="226932"/>
                <wp:effectExtent l="0" t="0" r="0" b="1905"/>
                <wp:wrapNone/>
                <wp:docPr id="196" name="Text Box 196"/>
                <wp:cNvGraphicFramePr/>
                <a:graphic xmlns:a="http://schemas.openxmlformats.org/drawingml/2006/main">
                  <a:graphicData uri="http://schemas.microsoft.com/office/word/2010/wordprocessingShape">
                    <wps:wsp>
                      <wps:cNvSpPr txBox="1"/>
                      <wps:spPr>
                        <a:xfrm>
                          <a:off x="0" y="0"/>
                          <a:ext cx="386391" cy="226932"/>
                        </a:xfrm>
                        <a:prstGeom prst="rect">
                          <a:avLst/>
                        </a:prstGeom>
                        <a:solidFill>
                          <a:sysClr val="window" lastClr="FFFFFF"/>
                        </a:solidFill>
                        <a:ln w="6350">
                          <a:noFill/>
                        </a:ln>
                      </wps:spPr>
                      <wps:txbx>
                        <w:txbxContent>
                          <w:p w14:paraId="2B3AE0C0" w14:textId="77777777" w:rsidR="00481A63" w:rsidRPr="002B5734" w:rsidRDefault="00481A63" w:rsidP="00D346F2">
                            <w:pPr>
                              <w:jc w:val="right"/>
                              <w:rPr>
                                <w:sz w:val="20"/>
                                <w:szCs w:val="20"/>
                              </w:rPr>
                            </w:pPr>
                            <w:r>
                              <w:rPr>
                                <w:sz w:val="20"/>
                                <w:szCs w:val="20"/>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E8E860C" id="Text Box 196" o:spid="_x0000_s1077" type="#_x0000_t202" style="position:absolute;left:0;text-align:left;margin-left:328.45pt;margin-top:236.9pt;width:30.4pt;height:17.85pt;z-index:251618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" fillcolor="window" stroked="f" strokeweight=".5pt">
                <v:textbox>
                  <w:txbxContent>
                    <w:p w14:paraId="2B3AE0C0" w14:textId="77777777" w:rsidR="00481A63" w:rsidRPr="002B5734" w:rsidRDefault="00481A63" w:rsidP="00D346F2">
                      <w:pPr>
                        <w:jc w:val="right"/>
                        <w:rPr>
                          <w:sz w:val="20"/>
                          <w:szCs w:val="20"/>
                        </w:rPr>
                      </w:pPr>
                      <w:r>
                        <w:rPr>
                          <w:sz w:val="20"/>
                          <w:szCs w:val="20"/>
                        </w:rPr>
                        <w:t>20</w:t>
                      </w:r>
                    </w:p>
                  </w:txbxContent>
                </v:textbox>
                <w10:wrap anchorx="margin"/>
              </v:shape>
            </w:pict>
          </mc:Fallback>
        </mc:AlternateContent>
      </w:r>
      <w:r w:rsidRPr="00D346F2">
        <w:rPr>
          <w:rFonts w:eastAsia="Calibri"/>
          <w:noProof/>
          <w:sz w:val="24"/>
          <w:szCs w:val="24"/>
        </w:rPr>
        <mc:AlternateContent>
          <mc:Choice Requires="wps">
            <w:drawing>
              <wp:anchor distT="0" distB="0" distL="114300" distR="114300" simplePos="0" relativeHeight="251615232" behindDoc="0" locked="0" layoutInCell="1" allowOverlap="1" wp14:anchorId="7DB1D0C1" wp14:editId="39617131">
                <wp:simplePos x="0" y="0"/>
                <wp:positionH relativeFrom="column">
                  <wp:posOffset>4753104</wp:posOffset>
                </wp:positionH>
                <wp:positionV relativeFrom="paragraph">
                  <wp:posOffset>405673</wp:posOffset>
                </wp:positionV>
                <wp:extent cx="1148005" cy="400050"/>
                <wp:effectExtent l="0" t="0" r="0" b="0"/>
                <wp:wrapNone/>
                <wp:docPr id="52" name="Text Box 52"/>
                <wp:cNvGraphicFramePr/>
                <a:graphic xmlns:a="http://schemas.openxmlformats.org/drawingml/2006/main">
                  <a:graphicData uri="http://schemas.microsoft.com/office/word/2010/wordprocessingShape">
                    <wps:wsp>
                      <wps:cNvSpPr txBox="1"/>
                      <wps:spPr>
                        <a:xfrm>
                          <a:off x="0" y="0"/>
                          <a:ext cx="1148005" cy="400050"/>
                        </a:xfrm>
                        <a:prstGeom prst="rect">
                          <a:avLst/>
                        </a:prstGeom>
                        <a:solidFill>
                          <a:sysClr val="window" lastClr="FFFFFF"/>
                        </a:solidFill>
                        <a:ln w="6350">
                          <a:noFill/>
                        </a:ln>
                      </wps:spPr>
                      <wps:txbx>
                        <w:txbxContent>
                          <w:p w14:paraId="2D738CAE" w14:textId="77777777" w:rsidR="00481A63" w:rsidRPr="009E4842" w:rsidRDefault="00481A63" w:rsidP="00D346F2">
                            <w:pPr>
                              <w:rPr>
                                <w:sz w:val="20"/>
                                <w:szCs w:val="20"/>
                              </w:rPr>
                            </w:pPr>
                            <w:r w:rsidRPr="009E4842">
                              <w:rPr>
                                <w:sz w:val="20"/>
                                <w:szCs w:val="20"/>
                              </w:rPr>
                              <w:t>Nhóm Chứng</w:t>
                            </w:r>
                          </w:p>
                          <w:p w14:paraId="44E8AB01" w14:textId="77777777" w:rsidR="00481A63" w:rsidRPr="009E4842" w:rsidRDefault="00481A63" w:rsidP="00D346F2">
                            <w:pPr>
                              <w:rPr>
                                <w:sz w:val="20"/>
                                <w:szCs w:val="20"/>
                              </w:rPr>
                            </w:pPr>
                            <w:r w:rsidRPr="009E4842">
                              <w:rPr>
                                <w:sz w:val="20"/>
                                <w:szCs w:val="20"/>
                              </w:rPr>
                              <w:t>Nhóm Can thiệp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DB1D0C1" id="Text Box 52" o:spid="_x0000_s1078" type="#_x0000_t202" style="position:absolute;left:0;text-align:left;margin-left:374.25pt;margin-top:31.95pt;width:90.4pt;height:31.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" fillcolor="window" stroked="f" strokeweight=".5pt">
                <v:textbox>
                  <w:txbxContent>
                    <w:p w14:paraId="2D738CAE" w14:textId="77777777" w:rsidR="00481A63" w:rsidRPr="009E4842" w:rsidRDefault="00481A63" w:rsidP="00D346F2">
                      <w:pPr>
                        <w:rPr>
                          <w:sz w:val="20"/>
                          <w:szCs w:val="20"/>
                        </w:rPr>
                      </w:pPr>
                      <w:r w:rsidRPr="009E4842">
                        <w:rPr>
                          <w:sz w:val="20"/>
                          <w:szCs w:val="20"/>
                        </w:rPr>
                        <w:t>Nhóm Chứng</w:t>
                      </w:r>
                    </w:p>
                    <w:p w14:paraId="44E8AB01" w14:textId="77777777" w:rsidR="00481A63" w:rsidRPr="009E4842" w:rsidRDefault="00481A63" w:rsidP="00D346F2">
                      <w:pPr>
                        <w:rPr>
                          <w:sz w:val="20"/>
                          <w:szCs w:val="20"/>
                        </w:rPr>
                      </w:pPr>
                      <w:r w:rsidRPr="009E4842">
                        <w:rPr>
                          <w:sz w:val="20"/>
                          <w:szCs w:val="20"/>
                        </w:rPr>
                        <w:t>Nhóm Can thiệp</w:t>
                      </w:r>
                    </w:p>
                  </w:txbxContent>
                </v:textbox>
              </v:shape>
            </w:pict>
          </mc:Fallback>
        </mc:AlternateContent>
      </w:r>
      <w:r w:rsidRPr="00D346F2">
        <w:rPr>
          <w:rFonts w:eastAsia="Calibri"/>
          <w:noProof/>
          <w:sz w:val="24"/>
          <w:szCs w:val="24"/>
        </w:rPr>
        <mc:AlternateContent>
          <mc:Choice Requires="wps">
            <w:drawing>
              <wp:anchor distT="0" distB="0" distL="114300" distR="114300" simplePos="0" relativeHeight="251614208" behindDoc="0" locked="0" layoutInCell="1" allowOverlap="1" wp14:anchorId="5A5F978C" wp14:editId="639DD782">
                <wp:simplePos x="0" y="0"/>
                <wp:positionH relativeFrom="column">
                  <wp:posOffset>4686360</wp:posOffset>
                </wp:positionH>
                <wp:positionV relativeFrom="paragraph">
                  <wp:posOffset>192924</wp:posOffset>
                </wp:positionV>
                <wp:extent cx="612775" cy="269282"/>
                <wp:effectExtent l="0" t="0" r="0" b="0"/>
                <wp:wrapNone/>
                <wp:docPr id="49" name="Text Box 49"/>
                <wp:cNvGraphicFramePr/>
                <a:graphic xmlns:a="http://schemas.openxmlformats.org/drawingml/2006/main">
                  <a:graphicData uri="http://schemas.microsoft.com/office/word/2010/wordprocessingShape">
                    <wps:wsp>
                      <wps:cNvSpPr txBox="1"/>
                      <wps:spPr>
                        <a:xfrm>
                          <a:off x="0" y="0"/>
                          <a:ext cx="612775" cy="269282"/>
                        </a:xfrm>
                        <a:prstGeom prst="rect">
                          <a:avLst/>
                        </a:prstGeom>
                        <a:solidFill>
                          <a:sysClr val="window" lastClr="FFFFFF"/>
                        </a:solidFill>
                        <a:ln w="6350">
                          <a:noFill/>
                        </a:ln>
                      </wps:spPr>
                      <wps:txbx>
                        <w:txbxContent>
                          <w:p w14:paraId="527022ED" w14:textId="77777777" w:rsidR="00481A63" w:rsidRPr="00801E90" w:rsidRDefault="00481A63" w:rsidP="00D346F2">
                            <w:pPr>
                              <w:rPr>
                                <w:sz w:val="24"/>
                                <w:szCs w:val="24"/>
                              </w:rPr>
                            </w:pPr>
                            <w:r w:rsidRPr="00801E90">
                              <w:rPr>
                                <w:sz w:val="24"/>
                                <w:szCs w:val="24"/>
                              </w:rPr>
                              <w:t>Nhóm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A5F978C" id="Text Box 49" o:spid="_x0000_s1079" type="#_x0000_t202" style="position:absolute;left:0;text-align:left;margin-left:369pt;margin-top:15.2pt;width:48.25pt;height:21.2pt;z-index:251614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" fillcolor="window" stroked="f" strokeweight=".5pt">
                <v:textbox>
                  <w:txbxContent>
                    <w:p w14:paraId="527022ED" w14:textId="77777777" w:rsidR="00481A63" w:rsidRPr="00801E90" w:rsidRDefault="00481A63" w:rsidP="00D346F2">
                      <w:pPr>
                        <w:rPr>
                          <w:sz w:val="24"/>
                          <w:szCs w:val="24"/>
                        </w:rPr>
                      </w:pPr>
                      <w:r w:rsidRPr="00801E90">
                        <w:rPr>
                          <w:sz w:val="24"/>
                          <w:szCs w:val="24"/>
                        </w:rPr>
                        <w:t>Nhóm</w:t>
                      </w:r>
                    </w:p>
                  </w:txbxContent>
                </v:textbox>
              </v:shape>
            </w:pict>
          </mc:Fallback>
        </mc:AlternateContent>
      </w:r>
      <w:r w:rsidRPr="00D346F2">
        <w:rPr>
          <w:sz w:val="22"/>
          <w:szCs w:val="22"/>
        </w:rPr>
        <w:t>Hình 3.2. Biểu đồ Kaplan–Meier về mắc mới tích lũy tiêu chảy của nhóm can thiệp và nhóm chứng</w:t>
      </w:r>
    </w:p>
    <w:p w14:paraId="5F0635DA" w14:textId="77777777" w:rsidR="00E75712" w:rsidRDefault="00E75712" w:rsidP="003807C3">
      <w:pPr>
        <w:spacing w:before="0" w:after="0" w:line="280" w:lineRule="exact"/>
        <w:ind w:firstLine="709"/>
        <w:rPr>
          <w:sz w:val="22"/>
          <w:szCs w:val="22"/>
        </w:rPr>
      </w:pPr>
      <w:r>
        <w:rPr>
          <w:sz w:val="22"/>
          <w:szCs w:val="22"/>
        </w:rPr>
        <w:t>X</w:t>
      </w:r>
      <w:r w:rsidRPr="00701365">
        <w:rPr>
          <w:sz w:val="22"/>
          <w:szCs w:val="22"/>
        </w:rPr>
        <w:t xml:space="preserve">ác suất trẻ mắc mới tích lũy </w:t>
      </w:r>
      <w:r w:rsidR="00EC1FA4">
        <w:rPr>
          <w:sz w:val="22"/>
          <w:szCs w:val="22"/>
        </w:rPr>
        <w:t>tiêu chảy</w:t>
      </w:r>
      <w:r w:rsidRPr="00701365">
        <w:rPr>
          <w:sz w:val="22"/>
          <w:szCs w:val="22"/>
        </w:rPr>
        <w:t xml:space="preserve"> </w:t>
      </w:r>
      <w:r>
        <w:rPr>
          <w:sz w:val="22"/>
          <w:szCs w:val="22"/>
        </w:rPr>
        <w:t xml:space="preserve">ở nhóm can thiệp thấp hơn so với nhóm chứng. </w:t>
      </w:r>
      <w:r w:rsidRPr="00701365">
        <w:rPr>
          <w:sz w:val="22"/>
          <w:szCs w:val="22"/>
        </w:rPr>
        <w:t xml:space="preserve">Thời gian trẻ không bị mắc mới tích lũy </w:t>
      </w:r>
      <w:r w:rsidR="00915FAC">
        <w:rPr>
          <w:sz w:val="22"/>
          <w:szCs w:val="22"/>
        </w:rPr>
        <w:t>tiêu chảy</w:t>
      </w:r>
      <w:r w:rsidRPr="00701365">
        <w:rPr>
          <w:sz w:val="22"/>
          <w:szCs w:val="22"/>
        </w:rPr>
        <w:t xml:space="preserve"> trung bình sau 12 tuần can thiệp</w:t>
      </w:r>
      <w:r w:rsidR="009816CE">
        <w:rPr>
          <w:sz w:val="22"/>
          <w:szCs w:val="22"/>
        </w:rPr>
        <w:t xml:space="preserve"> và sau 4 tuần dừng can </w:t>
      </w:r>
      <w:r w:rsidR="009816CE" w:rsidRPr="00501337">
        <w:rPr>
          <w:sz w:val="22"/>
          <w:szCs w:val="22"/>
        </w:rPr>
        <w:t xml:space="preserve">thiệp </w:t>
      </w:r>
      <w:r w:rsidRPr="00501337">
        <w:rPr>
          <w:sz w:val="22"/>
          <w:szCs w:val="22"/>
        </w:rPr>
        <w:t>ở nhóm can thiệp lớn hơn so với nhóm chứng (</w:t>
      </w:r>
      <w:r w:rsidR="009816CE" w:rsidRPr="00501337">
        <w:rPr>
          <w:sz w:val="22"/>
          <w:szCs w:val="22"/>
        </w:rPr>
        <w:t>p&gt;</w:t>
      </w:r>
      <w:r w:rsidRPr="00501337">
        <w:rPr>
          <w:sz w:val="22"/>
          <w:szCs w:val="22"/>
        </w:rPr>
        <w:t>0,0</w:t>
      </w:r>
      <w:r w:rsidR="009816CE" w:rsidRPr="00501337">
        <w:rPr>
          <w:sz w:val="22"/>
          <w:szCs w:val="22"/>
        </w:rPr>
        <w:t>5</w:t>
      </w:r>
      <w:r w:rsidRPr="00501337">
        <w:rPr>
          <w:sz w:val="22"/>
          <w:szCs w:val="22"/>
        </w:rPr>
        <w:t>).</w:t>
      </w:r>
    </w:p>
    <w:p w14:paraId="0C4CE163" w14:textId="77777777" w:rsidR="00501337" w:rsidRPr="00501337" w:rsidRDefault="00501337" w:rsidP="003807C3">
      <w:pPr>
        <w:spacing w:before="0" w:after="0" w:line="280" w:lineRule="exact"/>
        <w:ind w:firstLine="0"/>
        <w:rPr>
          <w:rFonts w:eastAsia="SimSun"/>
          <w:sz w:val="22"/>
          <w:szCs w:val="22"/>
          <w:lang w:eastAsia="ja-JP"/>
        </w:rPr>
      </w:pPr>
      <w:r w:rsidRPr="00501337">
        <w:rPr>
          <w:rFonts w:eastAsia="SimSun"/>
          <w:sz w:val="22"/>
          <w:szCs w:val="22"/>
          <w:lang w:eastAsia="ja-JP"/>
        </w:rPr>
        <w:t>Bảng 3.</w:t>
      </w:r>
      <w:r w:rsidR="00907370">
        <w:rPr>
          <w:rFonts w:eastAsia="SimSun"/>
          <w:sz w:val="22"/>
          <w:szCs w:val="22"/>
          <w:lang w:eastAsia="ja-JP"/>
        </w:rPr>
        <w:t>6</w:t>
      </w:r>
      <w:r w:rsidRPr="00501337">
        <w:rPr>
          <w:rFonts w:eastAsia="SimSun"/>
          <w:sz w:val="22"/>
          <w:szCs w:val="22"/>
          <w:lang w:eastAsia="ja-JP"/>
        </w:rPr>
        <w:t xml:space="preserve">. Hiệu quả của </w:t>
      </w:r>
      <w:r w:rsidRPr="00501337">
        <w:rPr>
          <w:rFonts w:eastAsia="Calibri"/>
          <w:i/>
          <w:sz w:val="22"/>
          <w:szCs w:val="22"/>
          <w:lang w:val="pt-BR"/>
        </w:rPr>
        <w:t>Lactobacillus casei</w:t>
      </w:r>
      <w:r w:rsidRPr="00501337">
        <w:rPr>
          <w:rFonts w:eastAsia="Calibri"/>
          <w:sz w:val="22"/>
          <w:szCs w:val="22"/>
          <w:lang w:val="pt-BR"/>
        </w:rPr>
        <w:t xml:space="preserve"> Shirota</w:t>
      </w:r>
      <w:r w:rsidRPr="00501337">
        <w:rPr>
          <w:rFonts w:eastAsia="SimSun"/>
          <w:sz w:val="22"/>
          <w:szCs w:val="22"/>
          <w:lang w:eastAsia="ja-JP"/>
        </w:rPr>
        <w:t xml:space="preserve"> lên tỷ lệ mắc mới tích lũy </w:t>
      </w:r>
      <w:r w:rsidRPr="00501337">
        <w:rPr>
          <w:sz w:val="22"/>
          <w:szCs w:val="22"/>
        </w:rPr>
        <w:t>nhiễm khuẩn hô hấp cấp</w:t>
      </w:r>
      <w:r w:rsidRPr="00501337">
        <w:rPr>
          <w:rFonts w:eastAsia="SimSun"/>
          <w:sz w:val="22"/>
          <w:szCs w:val="22"/>
          <w:lang w:eastAsia="ja-JP"/>
        </w:rPr>
        <w:t xml:space="preserve"> trong 12 tuần can thiệp và sau 4 tuần dừng can thiệp </w:t>
      </w:r>
    </w:p>
    <w:tbl>
      <w:tblPr>
        <w:tblW w:w="6096" w:type="dxa"/>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418"/>
        <w:gridCol w:w="1276"/>
        <w:gridCol w:w="850"/>
        <w:gridCol w:w="992"/>
        <w:gridCol w:w="709"/>
        <w:gridCol w:w="851"/>
      </w:tblGrid>
      <w:tr w:rsidR="0032292A" w:rsidRPr="0032292A" w14:paraId="2ECC121B" w14:textId="77777777" w:rsidTr="0032292A">
        <w:tc>
          <w:tcPr>
            <w:tcW w:w="1418" w:type="dxa"/>
            <w:vMerge w:val="restart"/>
            <w:vAlign w:val="center"/>
          </w:tcPr>
          <w:p w14:paraId="7C6F49BC" w14:textId="77777777" w:rsidR="0032292A" w:rsidRPr="0032292A" w:rsidRDefault="0032292A" w:rsidP="0032292A">
            <w:pPr>
              <w:spacing w:before="0" w:after="0" w:line="240" w:lineRule="auto"/>
              <w:ind w:firstLine="0"/>
              <w:jc w:val="center"/>
              <w:rPr>
                <w:bCs/>
                <w:sz w:val="22"/>
                <w:szCs w:val="22"/>
                <w:lang w:eastAsia="ja-JP"/>
              </w:rPr>
            </w:pPr>
            <w:r w:rsidRPr="0032292A">
              <w:rPr>
                <w:bCs/>
                <w:sz w:val="22"/>
                <w:szCs w:val="22"/>
                <w:lang w:eastAsia="ja-JP"/>
              </w:rPr>
              <w:t>Khoảng thời gian</w:t>
            </w:r>
          </w:p>
        </w:tc>
        <w:tc>
          <w:tcPr>
            <w:tcW w:w="2126" w:type="dxa"/>
            <w:gridSpan w:val="2"/>
            <w:vAlign w:val="center"/>
          </w:tcPr>
          <w:p w14:paraId="546CA908" w14:textId="77777777" w:rsidR="0032292A" w:rsidRPr="0032292A" w:rsidRDefault="0032292A" w:rsidP="0032292A">
            <w:pPr>
              <w:spacing w:before="0" w:after="0" w:line="240" w:lineRule="auto"/>
              <w:ind w:firstLine="0"/>
              <w:jc w:val="center"/>
              <w:rPr>
                <w:rFonts w:eastAsia="Calibri"/>
                <w:bCs/>
                <w:sz w:val="22"/>
                <w:szCs w:val="22"/>
                <w:lang w:val="en-GB"/>
              </w:rPr>
            </w:pPr>
            <w:r w:rsidRPr="0032292A">
              <w:rPr>
                <w:rFonts w:eastAsia="Calibri"/>
                <w:bCs/>
                <w:sz w:val="22"/>
                <w:szCs w:val="22"/>
                <w:lang w:val="en-GB"/>
              </w:rPr>
              <w:t>Nhóm can thiệp</w:t>
            </w:r>
          </w:p>
          <w:p w14:paraId="679D7BEF" w14:textId="77777777" w:rsidR="0032292A" w:rsidRPr="0032292A" w:rsidRDefault="0032292A" w:rsidP="0032292A">
            <w:pPr>
              <w:spacing w:before="0" w:after="0" w:line="240" w:lineRule="auto"/>
              <w:ind w:firstLine="0"/>
              <w:jc w:val="center"/>
              <w:rPr>
                <w:bCs/>
                <w:sz w:val="22"/>
                <w:szCs w:val="22"/>
                <w:lang w:val="en-GB"/>
              </w:rPr>
            </w:pPr>
            <w:r w:rsidRPr="0032292A">
              <w:rPr>
                <w:rFonts w:eastAsia="Calibri"/>
                <w:bCs/>
                <w:sz w:val="22"/>
                <w:szCs w:val="22"/>
                <w:lang w:val="en-GB"/>
              </w:rPr>
              <w:t>(</w:t>
            </w:r>
            <w:r w:rsidRPr="0032292A">
              <w:rPr>
                <w:bCs/>
                <w:sz w:val="22"/>
                <w:szCs w:val="22"/>
                <w:lang w:val="en-GB"/>
              </w:rPr>
              <w:t>n = 510</w:t>
            </w:r>
            <w:r w:rsidRPr="0032292A">
              <w:rPr>
                <w:rFonts w:eastAsia="Calibri"/>
                <w:bCs/>
                <w:sz w:val="22"/>
                <w:szCs w:val="22"/>
                <w:lang w:val="en-GB"/>
              </w:rPr>
              <w:t>)</w:t>
            </w:r>
          </w:p>
        </w:tc>
        <w:tc>
          <w:tcPr>
            <w:tcW w:w="1701" w:type="dxa"/>
            <w:gridSpan w:val="2"/>
            <w:vAlign w:val="center"/>
          </w:tcPr>
          <w:p w14:paraId="1FA86C79" w14:textId="77777777" w:rsidR="0032292A" w:rsidRPr="0032292A" w:rsidRDefault="0032292A" w:rsidP="0032292A">
            <w:pPr>
              <w:spacing w:before="0" w:after="0" w:line="240" w:lineRule="auto"/>
              <w:ind w:firstLine="0"/>
              <w:jc w:val="center"/>
              <w:rPr>
                <w:rFonts w:eastAsia="Calibri"/>
                <w:bCs/>
                <w:sz w:val="22"/>
                <w:szCs w:val="22"/>
                <w:lang w:val="en-GB"/>
              </w:rPr>
            </w:pPr>
            <w:r w:rsidRPr="0032292A">
              <w:rPr>
                <w:rFonts w:eastAsia="Calibri"/>
                <w:bCs/>
                <w:sz w:val="22"/>
                <w:szCs w:val="22"/>
                <w:lang w:val="en-GB"/>
              </w:rPr>
              <w:t>Nhóm chứng</w:t>
            </w:r>
          </w:p>
          <w:p w14:paraId="1B561FF9" w14:textId="77777777" w:rsidR="0032292A" w:rsidRPr="0032292A" w:rsidRDefault="0032292A" w:rsidP="0032292A">
            <w:pPr>
              <w:spacing w:before="0" w:after="0" w:line="240" w:lineRule="auto"/>
              <w:ind w:firstLine="0"/>
              <w:jc w:val="center"/>
              <w:rPr>
                <w:bCs/>
                <w:sz w:val="22"/>
                <w:szCs w:val="22"/>
                <w:lang w:val="en-GB"/>
              </w:rPr>
            </w:pPr>
            <w:r w:rsidRPr="0032292A">
              <w:rPr>
                <w:rFonts w:eastAsia="Calibri"/>
                <w:bCs/>
                <w:sz w:val="22"/>
                <w:szCs w:val="22"/>
                <w:lang w:val="en-GB"/>
              </w:rPr>
              <w:t>(n = 493 )</w:t>
            </w:r>
          </w:p>
        </w:tc>
        <w:tc>
          <w:tcPr>
            <w:tcW w:w="851" w:type="dxa"/>
            <w:vAlign w:val="center"/>
          </w:tcPr>
          <w:p w14:paraId="521547E8" w14:textId="77777777" w:rsidR="0032292A" w:rsidRPr="0032292A" w:rsidRDefault="0032292A" w:rsidP="0032292A">
            <w:pPr>
              <w:spacing w:before="0" w:after="0" w:line="240" w:lineRule="auto"/>
              <w:ind w:firstLine="0"/>
              <w:jc w:val="center"/>
              <w:rPr>
                <w:sz w:val="22"/>
                <w:szCs w:val="22"/>
                <w:lang w:val="en-GB" w:eastAsia="en-GB"/>
              </w:rPr>
            </w:pPr>
            <w:r w:rsidRPr="0032292A">
              <w:rPr>
                <w:sz w:val="22"/>
                <w:szCs w:val="22"/>
                <w:lang w:val="en-GB" w:eastAsia="en-GB"/>
              </w:rPr>
              <w:t>p</w:t>
            </w:r>
          </w:p>
          <w:p w14:paraId="15746ED1" w14:textId="77777777" w:rsidR="0032292A" w:rsidRPr="0032292A" w:rsidRDefault="0032292A" w:rsidP="0032292A">
            <w:pPr>
              <w:spacing w:before="0" w:after="0" w:line="240" w:lineRule="auto"/>
              <w:ind w:firstLine="0"/>
              <w:jc w:val="center"/>
              <w:rPr>
                <w:bCs/>
                <w:sz w:val="22"/>
                <w:szCs w:val="22"/>
                <w:lang w:val="en-GB" w:eastAsia="ja-JP"/>
              </w:rPr>
            </w:pPr>
          </w:p>
        </w:tc>
      </w:tr>
      <w:tr w:rsidR="0032292A" w:rsidRPr="0032292A" w14:paraId="2D4E418F" w14:textId="77777777" w:rsidTr="0032292A">
        <w:tc>
          <w:tcPr>
            <w:tcW w:w="1418" w:type="dxa"/>
            <w:vMerge/>
            <w:vAlign w:val="center"/>
          </w:tcPr>
          <w:p w14:paraId="65DF68E7" w14:textId="77777777" w:rsidR="0032292A" w:rsidRPr="0032292A" w:rsidRDefault="0032292A" w:rsidP="0032292A">
            <w:pPr>
              <w:spacing w:before="0" w:after="0" w:line="240" w:lineRule="auto"/>
              <w:ind w:firstLine="0"/>
              <w:jc w:val="center"/>
              <w:rPr>
                <w:bCs/>
                <w:sz w:val="22"/>
                <w:szCs w:val="22"/>
                <w:lang w:eastAsia="ja-JP"/>
              </w:rPr>
            </w:pPr>
          </w:p>
        </w:tc>
        <w:tc>
          <w:tcPr>
            <w:tcW w:w="1276" w:type="dxa"/>
            <w:vAlign w:val="center"/>
          </w:tcPr>
          <w:p w14:paraId="46C8509E" w14:textId="77777777" w:rsidR="0032292A" w:rsidRPr="0032292A" w:rsidRDefault="0032292A" w:rsidP="0032292A">
            <w:pPr>
              <w:spacing w:before="0" w:after="0" w:line="240" w:lineRule="auto"/>
              <w:ind w:firstLine="0"/>
              <w:jc w:val="center"/>
              <w:rPr>
                <w:rFonts w:eastAsia="MS Mincho"/>
                <w:bCs/>
                <w:sz w:val="22"/>
                <w:szCs w:val="22"/>
                <w:lang w:val="en-GB" w:eastAsia="ja-JP"/>
              </w:rPr>
            </w:pPr>
            <w:r w:rsidRPr="0032292A">
              <w:rPr>
                <w:bCs/>
                <w:sz w:val="22"/>
                <w:szCs w:val="22"/>
                <w:lang w:val="en-GB"/>
              </w:rPr>
              <w:t>(n)</w:t>
            </w:r>
          </w:p>
        </w:tc>
        <w:tc>
          <w:tcPr>
            <w:tcW w:w="850" w:type="dxa"/>
            <w:vAlign w:val="center"/>
          </w:tcPr>
          <w:p w14:paraId="0DC98A0E" w14:textId="77777777" w:rsidR="0032292A" w:rsidRPr="0032292A" w:rsidRDefault="0032292A" w:rsidP="0032292A">
            <w:pPr>
              <w:spacing w:before="0" w:after="0" w:line="240" w:lineRule="auto"/>
              <w:ind w:firstLine="0"/>
              <w:jc w:val="center"/>
              <w:rPr>
                <w:rFonts w:eastAsia="MS Mincho"/>
                <w:bCs/>
                <w:sz w:val="22"/>
                <w:szCs w:val="22"/>
                <w:lang w:val="en-GB" w:eastAsia="ja-JP"/>
              </w:rPr>
            </w:pPr>
            <w:r w:rsidRPr="0032292A">
              <w:rPr>
                <w:rFonts w:eastAsia="MS Mincho"/>
                <w:bCs/>
                <w:sz w:val="22"/>
                <w:szCs w:val="22"/>
                <w:lang w:val="en-GB" w:eastAsia="ja-JP"/>
              </w:rPr>
              <w:t>(%)</w:t>
            </w:r>
          </w:p>
        </w:tc>
        <w:tc>
          <w:tcPr>
            <w:tcW w:w="992" w:type="dxa"/>
            <w:vAlign w:val="center"/>
          </w:tcPr>
          <w:p w14:paraId="07C1E799" w14:textId="77777777" w:rsidR="0032292A" w:rsidRPr="0032292A" w:rsidRDefault="0032292A" w:rsidP="0032292A">
            <w:pPr>
              <w:spacing w:before="0" w:after="0" w:line="240" w:lineRule="auto"/>
              <w:ind w:firstLine="0"/>
              <w:jc w:val="center"/>
              <w:rPr>
                <w:bCs/>
                <w:sz w:val="22"/>
                <w:szCs w:val="22"/>
                <w:lang w:val="en-GB" w:eastAsia="ja-JP"/>
              </w:rPr>
            </w:pPr>
            <w:r w:rsidRPr="0032292A">
              <w:rPr>
                <w:bCs/>
                <w:sz w:val="22"/>
                <w:szCs w:val="22"/>
                <w:lang w:val="en-GB"/>
              </w:rPr>
              <w:t>(n)</w:t>
            </w:r>
          </w:p>
        </w:tc>
        <w:tc>
          <w:tcPr>
            <w:tcW w:w="709" w:type="dxa"/>
            <w:vAlign w:val="center"/>
          </w:tcPr>
          <w:p w14:paraId="34DE8803" w14:textId="77777777" w:rsidR="0032292A" w:rsidRPr="0032292A" w:rsidRDefault="0032292A" w:rsidP="0032292A">
            <w:pPr>
              <w:spacing w:before="0" w:after="0" w:line="240" w:lineRule="auto"/>
              <w:ind w:firstLine="0"/>
              <w:jc w:val="center"/>
              <w:rPr>
                <w:bCs/>
                <w:sz w:val="22"/>
                <w:szCs w:val="22"/>
                <w:lang w:val="en-GB" w:eastAsia="ja-JP"/>
              </w:rPr>
            </w:pPr>
            <w:r w:rsidRPr="0032292A">
              <w:rPr>
                <w:bCs/>
                <w:sz w:val="22"/>
                <w:szCs w:val="22"/>
                <w:lang w:val="en-GB" w:eastAsia="ja-JP"/>
              </w:rPr>
              <w:t>(%)</w:t>
            </w:r>
          </w:p>
        </w:tc>
        <w:tc>
          <w:tcPr>
            <w:tcW w:w="851" w:type="dxa"/>
            <w:vAlign w:val="center"/>
          </w:tcPr>
          <w:p w14:paraId="5814B41A" w14:textId="77777777" w:rsidR="0032292A" w:rsidRPr="0032292A" w:rsidRDefault="0032292A" w:rsidP="0032292A">
            <w:pPr>
              <w:spacing w:before="0" w:after="0" w:line="240" w:lineRule="auto"/>
              <w:ind w:firstLine="0"/>
              <w:jc w:val="center"/>
              <w:rPr>
                <w:bCs/>
                <w:sz w:val="22"/>
                <w:szCs w:val="22"/>
                <w:lang w:val="en-GB" w:eastAsia="ja-JP"/>
              </w:rPr>
            </w:pPr>
          </w:p>
        </w:tc>
      </w:tr>
      <w:tr w:rsidR="0032292A" w:rsidRPr="0032292A" w14:paraId="66BFE85E" w14:textId="77777777" w:rsidTr="0032292A">
        <w:trPr>
          <w:trHeight w:val="62"/>
        </w:trPr>
        <w:tc>
          <w:tcPr>
            <w:tcW w:w="1418" w:type="dxa"/>
            <w:vAlign w:val="center"/>
          </w:tcPr>
          <w:p w14:paraId="2E35C4F2" w14:textId="77777777" w:rsidR="0032292A" w:rsidRPr="0032292A" w:rsidRDefault="0032292A" w:rsidP="0032292A">
            <w:pPr>
              <w:tabs>
                <w:tab w:val="left" w:pos="5220"/>
              </w:tabs>
              <w:spacing w:before="0" w:after="0" w:line="240" w:lineRule="auto"/>
              <w:ind w:firstLine="0"/>
              <w:jc w:val="center"/>
              <w:rPr>
                <w:rFonts w:eastAsia="MS Mincho"/>
                <w:bCs/>
                <w:sz w:val="22"/>
                <w:szCs w:val="22"/>
                <w:lang w:eastAsia="ja-JP"/>
              </w:rPr>
            </w:pPr>
            <w:r w:rsidRPr="0032292A">
              <w:rPr>
                <w:bCs/>
                <w:sz w:val="22"/>
                <w:szCs w:val="22"/>
                <w:lang w:eastAsia="ja-JP"/>
              </w:rPr>
              <w:t>T0-T4</w:t>
            </w:r>
          </w:p>
        </w:tc>
        <w:tc>
          <w:tcPr>
            <w:tcW w:w="1276" w:type="dxa"/>
            <w:vAlign w:val="center"/>
          </w:tcPr>
          <w:p w14:paraId="5FD14204" w14:textId="77777777" w:rsidR="0032292A" w:rsidRPr="0032292A" w:rsidRDefault="0032292A" w:rsidP="0032292A">
            <w:pPr>
              <w:autoSpaceDE w:val="0"/>
              <w:autoSpaceDN w:val="0"/>
              <w:adjustRightInd w:val="0"/>
              <w:spacing w:before="0" w:after="0" w:line="240" w:lineRule="auto"/>
              <w:ind w:firstLine="0"/>
              <w:jc w:val="center"/>
              <w:rPr>
                <w:rFonts w:eastAsia="Calibri"/>
                <w:sz w:val="22"/>
                <w:szCs w:val="22"/>
              </w:rPr>
            </w:pPr>
            <w:r w:rsidRPr="0032292A">
              <w:rPr>
                <w:rFonts w:eastAsia="Calibri"/>
                <w:sz w:val="22"/>
                <w:szCs w:val="22"/>
              </w:rPr>
              <w:t>57</w:t>
            </w:r>
          </w:p>
        </w:tc>
        <w:tc>
          <w:tcPr>
            <w:tcW w:w="850" w:type="dxa"/>
            <w:vAlign w:val="center"/>
          </w:tcPr>
          <w:p w14:paraId="79DE85F1" w14:textId="77777777" w:rsidR="0032292A" w:rsidRPr="0032292A" w:rsidRDefault="0032292A" w:rsidP="0032292A">
            <w:pPr>
              <w:autoSpaceDE w:val="0"/>
              <w:autoSpaceDN w:val="0"/>
              <w:adjustRightInd w:val="0"/>
              <w:spacing w:before="0" w:after="0" w:line="240" w:lineRule="auto"/>
              <w:ind w:firstLine="0"/>
              <w:jc w:val="center"/>
              <w:rPr>
                <w:rFonts w:eastAsia="Calibri"/>
                <w:sz w:val="22"/>
                <w:szCs w:val="22"/>
              </w:rPr>
            </w:pPr>
            <w:r w:rsidRPr="0032292A">
              <w:rPr>
                <w:bCs/>
                <w:sz w:val="22"/>
                <w:szCs w:val="22"/>
              </w:rPr>
              <w:t>14,5</w:t>
            </w:r>
          </w:p>
        </w:tc>
        <w:tc>
          <w:tcPr>
            <w:tcW w:w="992" w:type="dxa"/>
            <w:vAlign w:val="center"/>
          </w:tcPr>
          <w:p w14:paraId="68C55D5E" w14:textId="77777777" w:rsidR="0032292A" w:rsidRPr="0032292A" w:rsidRDefault="0032292A" w:rsidP="0032292A">
            <w:pPr>
              <w:spacing w:before="0" w:after="0" w:line="240" w:lineRule="auto"/>
              <w:ind w:firstLine="0"/>
              <w:jc w:val="center"/>
              <w:rPr>
                <w:rFonts w:eastAsia="Calibri"/>
                <w:sz w:val="22"/>
                <w:szCs w:val="22"/>
                <w:lang w:val="en-GB"/>
              </w:rPr>
            </w:pPr>
            <w:r w:rsidRPr="0032292A">
              <w:rPr>
                <w:sz w:val="22"/>
                <w:szCs w:val="22"/>
                <w:lang w:val="en-GB"/>
              </w:rPr>
              <w:t>59</w:t>
            </w:r>
          </w:p>
        </w:tc>
        <w:tc>
          <w:tcPr>
            <w:tcW w:w="709" w:type="dxa"/>
            <w:vAlign w:val="center"/>
          </w:tcPr>
          <w:p w14:paraId="769BD1DC" w14:textId="77777777" w:rsidR="0032292A" w:rsidRPr="0032292A" w:rsidRDefault="0032292A" w:rsidP="0032292A">
            <w:pPr>
              <w:spacing w:before="0" w:after="0" w:line="240" w:lineRule="auto"/>
              <w:ind w:firstLine="0"/>
              <w:jc w:val="center"/>
              <w:rPr>
                <w:rFonts w:eastAsia="Calibri"/>
                <w:sz w:val="22"/>
                <w:szCs w:val="22"/>
                <w:lang w:val="en-GB"/>
              </w:rPr>
            </w:pPr>
            <w:r w:rsidRPr="0032292A">
              <w:rPr>
                <w:sz w:val="22"/>
                <w:szCs w:val="22"/>
                <w:lang w:val="en-GB"/>
              </w:rPr>
              <w:t>15,9</w:t>
            </w:r>
          </w:p>
        </w:tc>
        <w:tc>
          <w:tcPr>
            <w:tcW w:w="851" w:type="dxa"/>
            <w:tcBorders>
              <w:bottom w:val="single" w:sz="4" w:space="0" w:color="auto"/>
            </w:tcBorders>
            <w:vAlign w:val="center"/>
          </w:tcPr>
          <w:p w14:paraId="52CEE8A5" w14:textId="77777777" w:rsidR="0032292A" w:rsidRPr="0032292A" w:rsidRDefault="0032292A" w:rsidP="0032292A">
            <w:pPr>
              <w:spacing w:before="0" w:after="0" w:line="240" w:lineRule="auto"/>
              <w:ind w:firstLine="0"/>
              <w:jc w:val="center"/>
              <w:rPr>
                <w:sz w:val="22"/>
                <w:szCs w:val="22"/>
              </w:rPr>
            </w:pPr>
            <w:r w:rsidRPr="0032292A">
              <w:rPr>
                <w:color w:val="000000"/>
                <w:sz w:val="22"/>
                <w:szCs w:val="22"/>
                <w:lang w:val="en-GB"/>
              </w:rPr>
              <w:t>0,615</w:t>
            </w:r>
          </w:p>
        </w:tc>
      </w:tr>
      <w:tr w:rsidR="0032292A" w:rsidRPr="0032292A" w14:paraId="316A3F6A" w14:textId="77777777" w:rsidTr="0032292A">
        <w:trPr>
          <w:trHeight w:val="261"/>
        </w:trPr>
        <w:tc>
          <w:tcPr>
            <w:tcW w:w="1418" w:type="dxa"/>
            <w:vAlign w:val="center"/>
          </w:tcPr>
          <w:p w14:paraId="6B424399" w14:textId="77777777" w:rsidR="0032292A" w:rsidRPr="0032292A" w:rsidRDefault="0032292A" w:rsidP="0032292A">
            <w:pPr>
              <w:tabs>
                <w:tab w:val="left" w:pos="5220"/>
              </w:tabs>
              <w:spacing w:before="0" w:after="0" w:line="240" w:lineRule="auto"/>
              <w:ind w:firstLine="0"/>
              <w:jc w:val="center"/>
              <w:rPr>
                <w:bCs/>
                <w:sz w:val="22"/>
                <w:szCs w:val="22"/>
                <w:lang w:eastAsia="ja-JP"/>
              </w:rPr>
            </w:pPr>
            <w:r w:rsidRPr="0032292A">
              <w:rPr>
                <w:bCs/>
                <w:sz w:val="22"/>
                <w:szCs w:val="22"/>
                <w:lang w:eastAsia="ja-JP"/>
              </w:rPr>
              <w:t>T0-T8</w:t>
            </w:r>
          </w:p>
        </w:tc>
        <w:tc>
          <w:tcPr>
            <w:tcW w:w="1276" w:type="dxa"/>
            <w:vAlign w:val="center"/>
          </w:tcPr>
          <w:p w14:paraId="68284289" w14:textId="77777777" w:rsidR="0032292A" w:rsidRPr="0032292A" w:rsidRDefault="0032292A" w:rsidP="0032292A">
            <w:pPr>
              <w:autoSpaceDE w:val="0"/>
              <w:autoSpaceDN w:val="0"/>
              <w:adjustRightInd w:val="0"/>
              <w:spacing w:before="0" w:after="0" w:line="240" w:lineRule="auto"/>
              <w:ind w:firstLine="0"/>
              <w:jc w:val="center"/>
              <w:rPr>
                <w:rFonts w:eastAsia="Calibri"/>
                <w:sz w:val="22"/>
                <w:szCs w:val="22"/>
              </w:rPr>
            </w:pPr>
            <w:r w:rsidRPr="0032292A">
              <w:rPr>
                <w:rFonts w:eastAsia="Calibri"/>
                <w:sz w:val="22"/>
                <w:szCs w:val="22"/>
              </w:rPr>
              <w:t>100</w:t>
            </w:r>
          </w:p>
        </w:tc>
        <w:tc>
          <w:tcPr>
            <w:tcW w:w="850" w:type="dxa"/>
            <w:vAlign w:val="center"/>
          </w:tcPr>
          <w:p w14:paraId="6B8D68A5" w14:textId="77777777" w:rsidR="0032292A" w:rsidRPr="0032292A" w:rsidRDefault="0032292A" w:rsidP="0032292A">
            <w:pPr>
              <w:autoSpaceDE w:val="0"/>
              <w:autoSpaceDN w:val="0"/>
              <w:adjustRightInd w:val="0"/>
              <w:spacing w:before="0" w:after="0" w:line="240" w:lineRule="auto"/>
              <w:ind w:firstLine="0"/>
              <w:jc w:val="center"/>
              <w:rPr>
                <w:rFonts w:eastAsia="Calibri"/>
                <w:sz w:val="22"/>
                <w:szCs w:val="22"/>
              </w:rPr>
            </w:pPr>
            <w:r w:rsidRPr="0032292A">
              <w:rPr>
                <w:rFonts w:eastAsia="Calibri"/>
                <w:sz w:val="22"/>
                <w:szCs w:val="22"/>
              </w:rPr>
              <w:t>25,5</w:t>
            </w:r>
          </w:p>
        </w:tc>
        <w:tc>
          <w:tcPr>
            <w:tcW w:w="992" w:type="dxa"/>
            <w:vAlign w:val="center"/>
          </w:tcPr>
          <w:p w14:paraId="2AF46AD8" w14:textId="77777777" w:rsidR="0032292A" w:rsidRPr="0032292A" w:rsidRDefault="0032292A" w:rsidP="0032292A">
            <w:pPr>
              <w:spacing w:before="0" w:after="0" w:line="240" w:lineRule="auto"/>
              <w:ind w:firstLine="0"/>
              <w:jc w:val="center"/>
              <w:rPr>
                <w:sz w:val="22"/>
                <w:szCs w:val="22"/>
                <w:lang w:val="en-GB"/>
              </w:rPr>
            </w:pPr>
            <w:r w:rsidRPr="0032292A">
              <w:rPr>
                <w:sz w:val="22"/>
                <w:szCs w:val="22"/>
                <w:lang w:val="en-GB"/>
              </w:rPr>
              <w:t>107</w:t>
            </w:r>
          </w:p>
        </w:tc>
        <w:tc>
          <w:tcPr>
            <w:tcW w:w="709" w:type="dxa"/>
            <w:vAlign w:val="center"/>
          </w:tcPr>
          <w:p w14:paraId="7DB39F55" w14:textId="77777777" w:rsidR="0032292A" w:rsidRPr="0032292A" w:rsidRDefault="0032292A" w:rsidP="0032292A">
            <w:pPr>
              <w:spacing w:before="0" w:after="0" w:line="240" w:lineRule="auto"/>
              <w:ind w:firstLine="0"/>
              <w:jc w:val="center"/>
              <w:rPr>
                <w:sz w:val="22"/>
                <w:szCs w:val="22"/>
                <w:lang w:val="en-GB"/>
              </w:rPr>
            </w:pPr>
            <w:r w:rsidRPr="0032292A">
              <w:rPr>
                <w:sz w:val="22"/>
                <w:szCs w:val="22"/>
                <w:lang w:val="en-GB"/>
              </w:rPr>
              <w:t>28,9</w:t>
            </w:r>
          </w:p>
        </w:tc>
        <w:tc>
          <w:tcPr>
            <w:tcW w:w="851" w:type="dxa"/>
            <w:vAlign w:val="center"/>
          </w:tcPr>
          <w:p w14:paraId="6EF468ED" w14:textId="77777777" w:rsidR="0032292A" w:rsidRPr="0032292A" w:rsidRDefault="0032292A" w:rsidP="0032292A">
            <w:pPr>
              <w:spacing w:before="0" w:after="0" w:line="240" w:lineRule="auto"/>
              <w:ind w:firstLine="0"/>
              <w:jc w:val="center"/>
              <w:rPr>
                <w:b/>
                <w:sz w:val="22"/>
                <w:szCs w:val="22"/>
              </w:rPr>
            </w:pPr>
            <w:r w:rsidRPr="0032292A">
              <w:rPr>
                <w:sz w:val="22"/>
                <w:szCs w:val="22"/>
              </w:rPr>
              <w:t>0,328</w:t>
            </w:r>
          </w:p>
        </w:tc>
      </w:tr>
      <w:tr w:rsidR="0032292A" w:rsidRPr="0032292A" w14:paraId="408D1462" w14:textId="77777777" w:rsidTr="0032292A">
        <w:trPr>
          <w:trHeight w:val="264"/>
        </w:trPr>
        <w:tc>
          <w:tcPr>
            <w:tcW w:w="1418" w:type="dxa"/>
            <w:vAlign w:val="center"/>
          </w:tcPr>
          <w:p w14:paraId="540F8DF6" w14:textId="77777777" w:rsidR="0032292A" w:rsidRPr="0032292A" w:rsidRDefault="0032292A" w:rsidP="0032292A">
            <w:pPr>
              <w:tabs>
                <w:tab w:val="left" w:pos="5220"/>
              </w:tabs>
              <w:spacing w:before="0" w:after="0" w:line="240" w:lineRule="auto"/>
              <w:ind w:firstLine="0"/>
              <w:jc w:val="center"/>
              <w:rPr>
                <w:bCs/>
                <w:sz w:val="22"/>
                <w:szCs w:val="22"/>
                <w:lang w:eastAsia="ja-JP"/>
              </w:rPr>
            </w:pPr>
            <w:r w:rsidRPr="0032292A">
              <w:rPr>
                <w:bCs/>
                <w:sz w:val="22"/>
                <w:szCs w:val="22"/>
                <w:lang w:eastAsia="ja-JP"/>
              </w:rPr>
              <w:t>T0-T12</w:t>
            </w:r>
          </w:p>
        </w:tc>
        <w:tc>
          <w:tcPr>
            <w:tcW w:w="1276" w:type="dxa"/>
            <w:vAlign w:val="center"/>
          </w:tcPr>
          <w:p w14:paraId="73C60901" w14:textId="77777777" w:rsidR="0032292A" w:rsidRPr="0032292A" w:rsidRDefault="0032292A" w:rsidP="0032292A">
            <w:pPr>
              <w:autoSpaceDE w:val="0"/>
              <w:autoSpaceDN w:val="0"/>
              <w:adjustRightInd w:val="0"/>
              <w:spacing w:before="0" w:after="0" w:line="240" w:lineRule="auto"/>
              <w:ind w:firstLine="0"/>
              <w:jc w:val="center"/>
              <w:rPr>
                <w:rFonts w:eastAsia="Calibri"/>
                <w:sz w:val="22"/>
                <w:szCs w:val="22"/>
              </w:rPr>
            </w:pPr>
            <w:r w:rsidRPr="0032292A">
              <w:rPr>
                <w:rFonts w:eastAsia="Calibri"/>
                <w:sz w:val="22"/>
                <w:szCs w:val="22"/>
              </w:rPr>
              <w:t>132</w:t>
            </w:r>
          </w:p>
        </w:tc>
        <w:tc>
          <w:tcPr>
            <w:tcW w:w="850" w:type="dxa"/>
            <w:vAlign w:val="center"/>
          </w:tcPr>
          <w:p w14:paraId="0F54681F" w14:textId="77777777" w:rsidR="0032292A" w:rsidRPr="0032292A" w:rsidRDefault="0032292A" w:rsidP="0032292A">
            <w:pPr>
              <w:autoSpaceDE w:val="0"/>
              <w:autoSpaceDN w:val="0"/>
              <w:adjustRightInd w:val="0"/>
              <w:spacing w:before="0" w:after="0" w:line="240" w:lineRule="auto"/>
              <w:ind w:firstLine="0"/>
              <w:jc w:val="center"/>
              <w:rPr>
                <w:rFonts w:eastAsia="Calibri"/>
                <w:sz w:val="22"/>
                <w:szCs w:val="22"/>
              </w:rPr>
            </w:pPr>
            <w:r w:rsidRPr="0032292A">
              <w:rPr>
                <w:rFonts w:eastAsia="Calibri"/>
                <w:sz w:val="22"/>
                <w:szCs w:val="22"/>
              </w:rPr>
              <w:t>33,7</w:t>
            </w:r>
          </w:p>
        </w:tc>
        <w:tc>
          <w:tcPr>
            <w:tcW w:w="992" w:type="dxa"/>
            <w:vAlign w:val="center"/>
          </w:tcPr>
          <w:p w14:paraId="342B315F" w14:textId="77777777" w:rsidR="0032292A" w:rsidRPr="0032292A" w:rsidRDefault="0032292A" w:rsidP="0032292A">
            <w:pPr>
              <w:spacing w:before="0" w:after="0" w:line="240" w:lineRule="auto"/>
              <w:ind w:firstLine="0"/>
              <w:jc w:val="center"/>
              <w:rPr>
                <w:sz w:val="22"/>
                <w:szCs w:val="22"/>
                <w:lang w:val="en-GB"/>
              </w:rPr>
            </w:pPr>
            <w:r w:rsidRPr="0032292A">
              <w:rPr>
                <w:sz w:val="22"/>
                <w:szCs w:val="22"/>
                <w:lang w:val="en-GB"/>
              </w:rPr>
              <w:t>141</w:t>
            </w:r>
          </w:p>
        </w:tc>
        <w:tc>
          <w:tcPr>
            <w:tcW w:w="709" w:type="dxa"/>
            <w:vAlign w:val="center"/>
          </w:tcPr>
          <w:p w14:paraId="7811E79E" w14:textId="77777777" w:rsidR="0032292A" w:rsidRPr="0032292A" w:rsidRDefault="0032292A" w:rsidP="0032292A">
            <w:pPr>
              <w:spacing w:before="0" w:after="0" w:line="240" w:lineRule="auto"/>
              <w:ind w:firstLine="0"/>
              <w:jc w:val="center"/>
              <w:rPr>
                <w:sz w:val="22"/>
                <w:szCs w:val="22"/>
                <w:lang w:val="en-GB"/>
              </w:rPr>
            </w:pPr>
            <w:r w:rsidRPr="0032292A">
              <w:rPr>
                <w:sz w:val="22"/>
                <w:szCs w:val="22"/>
                <w:lang w:val="en-GB"/>
              </w:rPr>
              <w:t>38,1</w:t>
            </w:r>
          </w:p>
        </w:tc>
        <w:tc>
          <w:tcPr>
            <w:tcW w:w="851" w:type="dxa"/>
            <w:vAlign w:val="center"/>
          </w:tcPr>
          <w:p w14:paraId="61EF9DFE" w14:textId="77777777" w:rsidR="0032292A" w:rsidRPr="0032292A" w:rsidRDefault="0032292A" w:rsidP="0032292A">
            <w:pPr>
              <w:spacing w:before="0" w:after="0" w:line="240" w:lineRule="auto"/>
              <w:ind w:firstLine="0"/>
              <w:jc w:val="center"/>
              <w:rPr>
                <w:b/>
                <w:sz w:val="22"/>
                <w:szCs w:val="22"/>
              </w:rPr>
            </w:pPr>
            <w:r w:rsidRPr="0032292A">
              <w:rPr>
                <w:sz w:val="22"/>
                <w:szCs w:val="22"/>
              </w:rPr>
              <w:t>0,227</w:t>
            </w:r>
          </w:p>
        </w:tc>
      </w:tr>
      <w:tr w:rsidR="0032292A" w:rsidRPr="0032292A" w14:paraId="0DD6D304" w14:textId="77777777" w:rsidTr="0032292A">
        <w:trPr>
          <w:trHeight w:val="141"/>
        </w:trPr>
        <w:tc>
          <w:tcPr>
            <w:tcW w:w="1418" w:type="dxa"/>
            <w:vAlign w:val="center"/>
          </w:tcPr>
          <w:p w14:paraId="7F53B7C8" w14:textId="77777777" w:rsidR="0032292A" w:rsidRPr="0032292A" w:rsidRDefault="0032292A" w:rsidP="0032292A">
            <w:pPr>
              <w:tabs>
                <w:tab w:val="left" w:pos="5220"/>
              </w:tabs>
              <w:spacing w:before="0" w:after="0" w:line="240" w:lineRule="auto"/>
              <w:ind w:firstLine="0"/>
              <w:jc w:val="center"/>
              <w:rPr>
                <w:bCs/>
                <w:sz w:val="22"/>
                <w:szCs w:val="22"/>
                <w:lang w:eastAsia="ja-JP"/>
              </w:rPr>
            </w:pPr>
            <w:r w:rsidRPr="0032292A">
              <w:rPr>
                <w:bCs/>
                <w:sz w:val="22"/>
                <w:szCs w:val="22"/>
                <w:lang w:eastAsia="ja-JP"/>
              </w:rPr>
              <w:t>T0-</w:t>
            </w:r>
            <w:r w:rsidRPr="0032292A">
              <w:rPr>
                <w:bCs/>
                <w:sz w:val="22"/>
                <w:szCs w:val="22"/>
                <w:lang w:val="nl-NL" w:eastAsia="ja-JP"/>
              </w:rPr>
              <w:t>T16</w:t>
            </w:r>
          </w:p>
        </w:tc>
        <w:tc>
          <w:tcPr>
            <w:tcW w:w="1276" w:type="dxa"/>
            <w:vAlign w:val="center"/>
          </w:tcPr>
          <w:p w14:paraId="49BE7F19" w14:textId="77777777" w:rsidR="0032292A" w:rsidRPr="0032292A" w:rsidRDefault="0032292A" w:rsidP="0032292A">
            <w:pPr>
              <w:autoSpaceDE w:val="0"/>
              <w:autoSpaceDN w:val="0"/>
              <w:adjustRightInd w:val="0"/>
              <w:spacing w:before="0" w:after="0" w:line="240" w:lineRule="auto"/>
              <w:ind w:firstLine="0"/>
              <w:jc w:val="center"/>
              <w:rPr>
                <w:rFonts w:eastAsia="Calibri"/>
                <w:sz w:val="22"/>
                <w:szCs w:val="22"/>
              </w:rPr>
            </w:pPr>
            <w:r w:rsidRPr="0032292A">
              <w:rPr>
                <w:rFonts w:eastAsia="Calibri"/>
                <w:sz w:val="22"/>
                <w:szCs w:val="22"/>
              </w:rPr>
              <w:t>138</w:t>
            </w:r>
          </w:p>
        </w:tc>
        <w:tc>
          <w:tcPr>
            <w:tcW w:w="850" w:type="dxa"/>
            <w:vAlign w:val="center"/>
          </w:tcPr>
          <w:p w14:paraId="2C1EBD45" w14:textId="77777777" w:rsidR="0032292A" w:rsidRPr="0032292A" w:rsidRDefault="0032292A" w:rsidP="0032292A">
            <w:pPr>
              <w:autoSpaceDE w:val="0"/>
              <w:autoSpaceDN w:val="0"/>
              <w:adjustRightInd w:val="0"/>
              <w:spacing w:before="0" w:after="0" w:line="240" w:lineRule="auto"/>
              <w:ind w:firstLine="0"/>
              <w:jc w:val="center"/>
              <w:rPr>
                <w:rFonts w:eastAsia="Calibri"/>
                <w:sz w:val="22"/>
                <w:szCs w:val="22"/>
              </w:rPr>
            </w:pPr>
            <w:r w:rsidRPr="0032292A">
              <w:rPr>
                <w:rFonts w:eastAsia="Calibri"/>
                <w:sz w:val="22"/>
                <w:szCs w:val="22"/>
              </w:rPr>
              <w:t>35,2</w:t>
            </w:r>
          </w:p>
        </w:tc>
        <w:tc>
          <w:tcPr>
            <w:tcW w:w="992" w:type="dxa"/>
            <w:vAlign w:val="center"/>
          </w:tcPr>
          <w:p w14:paraId="324FDC14" w14:textId="77777777" w:rsidR="0032292A" w:rsidRPr="0032292A" w:rsidRDefault="0032292A" w:rsidP="0032292A">
            <w:pPr>
              <w:spacing w:before="0" w:after="0" w:line="240" w:lineRule="auto"/>
              <w:ind w:firstLine="0"/>
              <w:jc w:val="center"/>
              <w:rPr>
                <w:sz w:val="22"/>
                <w:szCs w:val="22"/>
                <w:lang w:val="en-GB"/>
              </w:rPr>
            </w:pPr>
            <w:r w:rsidRPr="0032292A">
              <w:rPr>
                <w:sz w:val="22"/>
                <w:szCs w:val="22"/>
                <w:lang w:val="en-GB"/>
              </w:rPr>
              <w:t>175</w:t>
            </w:r>
          </w:p>
        </w:tc>
        <w:tc>
          <w:tcPr>
            <w:tcW w:w="709" w:type="dxa"/>
            <w:vAlign w:val="center"/>
          </w:tcPr>
          <w:p w14:paraId="3CBAC734" w14:textId="77777777" w:rsidR="0032292A" w:rsidRPr="0032292A" w:rsidRDefault="0032292A" w:rsidP="0032292A">
            <w:pPr>
              <w:spacing w:before="0" w:after="0" w:line="240" w:lineRule="auto"/>
              <w:ind w:firstLine="0"/>
              <w:jc w:val="center"/>
              <w:rPr>
                <w:sz w:val="22"/>
                <w:szCs w:val="22"/>
                <w:lang w:val="en-GB"/>
              </w:rPr>
            </w:pPr>
            <w:r w:rsidRPr="0032292A">
              <w:rPr>
                <w:sz w:val="22"/>
                <w:szCs w:val="22"/>
                <w:lang w:val="en-GB"/>
              </w:rPr>
              <w:t>47,3</w:t>
            </w:r>
          </w:p>
        </w:tc>
        <w:tc>
          <w:tcPr>
            <w:tcW w:w="851" w:type="dxa"/>
            <w:vAlign w:val="center"/>
          </w:tcPr>
          <w:p w14:paraId="6478EADB" w14:textId="77777777" w:rsidR="0032292A" w:rsidRPr="0032292A" w:rsidRDefault="0032292A" w:rsidP="0032292A">
            <w:pPr>
              <w:spacing w:before="0" w:after="0" w:line="240" w:lineRule="auto"/>
              <w:ind w:firstLine="0"/>
              <w:jc w:val="center"/>
              <w:rPr>
                <w:b/>
                <w:sz w:val="22"/>
                <w:szCs w:val="22"/>
              </w:rPr>
            </w:pPr>
            <w:r w:rsidRPr="0032292A">
              <w:rPr>
                <w:b/>
                <w:sz w:val="22"/>
                <w:szCs w:val="22"/>
              </w:rPr>
              <w:t>0,001</w:t>
            </w:r>
          </w:p>
        </w:tc>
      </w:tr>
    </w:tbl>
    <w:p w14:paraId="0569F2CF" w14:textId="77777777" w:rsidR="0032292A" w:rsidRPr="0032292A" w:rsidRDefault="0032292A" w:rsidP="0032292A">
      <w:pPr>
        <w:autoSpaceDE w:val="0"/>
        <w:autoSpaceDN w:val="0"/>
        <w:adjustRightInd w:val="0"/>
        <w:spacing w:before="0" w:after="0" w:line="340" w:lineRule="exact"/>
        <w:ind w:firstLine="709"/>
        <w:rPr>
          <w:rFonts w:eastAsia="MS Mincho"/>
          <w:i/>
          <w:sz w:val="20"/>
          <w:szCs w:val="20"/>
        </w:rPr>
      </w:pPr>
      <w:r w:rsidRPr="0032292A">
        <w:rPr>
          <w:sz w:val="20"/>
          <w:szCs w:val="20"/>
          <w:lang w:eastAsia="en-GB"/>
        </w:rPr>
        <w:lastRenderedPageBreak/>
        <w:t>(p)χ</w:t>
      </w:r>
      <w:r w:rsidRPr="0032292A">
        <w:rPr>
          <w:sz w:val="20"/>
          <w:szCs w:val="20"/>
          <w:vertAlign w:val="superscript"/>
          <w:lang w:val="en-GB" w:eastAsia="en-GB"/>
        </w:rPr>
        <w:t>2</w:t>
      </w:r>
      <w:r w:rsidRPr="0032292A">
        <w:rPr>
          <w:rFonts w:eastAsia="MS Mincho"/>
          <w:i/>
          <w:sz w:val="20"/>
          <w:szCs w:val="20"/>
        </w:rPr>
        <w:t xml:space="preserve"> test so sánh tỷ lệ 2 nhóm cùng thời điểm</w:t>
      </w:r>
    </w:p>
    <w:p w14:paraId="4C94A512" w14:textId="77777777" w:rsidR="008D06D2" w:rsidRDefault="008D06D2" w:rsidP="003807C3">
      <w:pPr>
        <w:spacing w:before="0" w:after="0" w:line="340" w:lineRule="exact"/>
        <w:ind w:firstLine="426"/>
        <w:rPr>
          <w:rFonts w:eastAsia="Calibri"/>
          <w:sz w:val="22"/>
          <w:szCs w:val="22"/>
        </w:rPr>
      </w:pPr>
      <w:r>
        <w:rPr>
          <w:rFonts w:eastAsia="Calibri"/>
          <w:sz w:val="22"/>
          <w:szCs w:val="22"/>
        </w:rPr>
        <w:t>T</w:t>
      </w:r>
      <w:r w:rsidRPr="00042CED">
        <w:rPr>
          <w:rFonts w:eastAsia="Calibri"/>
          <w:sz w:val="22"/>
          <w:szCs w:val="22"/>
        </w:rPr>
        <w:t xml:space="preserve">ỷ lệ trẻ mắc mới tích lũy </w:t>
      </w:r>
      <w:r>
        <w:rPr>
          <w:rFonts w:eastAsia="Calibri"/>
          <w:sz w:val="22"/>
          <w:szCs w:val="22"/>
        </w:rPr>
        <w:t>NKHHC</w:t>
      </w:r>
      <w:r w:rsidRPr="00042CED">
        <w:rPr>
          <w:rFonts w:eastAsia="Calibri"/>
          <w:sz w:val="22"/>
          <w:szCs w:val="22"/>
        </w:rPr>
        <w:t xml:space="preserve"> ở nhóm can thiệp thấp hơn so với nhóm chứng sau 4,8,12 tuần can thiệp</w:t>
      </w:r>
      <w:r>
        <w:rPr>
          <w:rFonts w:eastAsia="Calibri"/>
          <w:sz w:val="22"/>
          <w:szCs w:val="22"/>
        </w:rPr>
        <w:t xml:space="preserve"> (p&gt;0,05)</w:t>
      </w:r>
      <w:r w:rsidRPr="00042CED">
        <w:rPr>
          <w:rFonts w:eastAsia="Calibri"/>
          <w:sz w:val="22"/>
          <w:szCs w:val="22"/>
        </w:rPr>
        <w:t xml:space="preserve">. Tuy nhiên, sau khi dừng can thiệp 4 tuần tỷ lệ mắc mới tích lũy </w:t>
      </w:r>
      <w:r>
        <w:rPr>
          <w:rFonts w:eastAsia="Calibri"/>
          <w:sz w:val="22"/>
          <w:szCs w:val="22"/>
        </w:rPr>
        <w:t>NKHHC</w:t>
      </w:r>
      <w:r w:rsidRPr="00042CED">
        <w:rPr>
          <w:rFonts w:eastAsia="Calibri"/>
          <w:sz w:val="22"/>
          <w:szCs w:val="22"/>
        </w:rPr>
        <w:t xml:space="preserve"> ở nhóm can thiệp thấp hơn </w:t>
      </w:r>
      <w:r>
        <w:rPr>
          <w:rFonts w:eastAsia="Calibri"/>
          <w:sz w:val="22"/>
          <w:szCs w:val="22"/>
        </w:rPr>
        <w:t xml:space="preserve">rõ rệt </w:t>
      </w:r>
      <w:r w:rsidRPr="00042CED">
        <w:rPr>
          <w:rFonts w:eastAsia="Calibri"/>
          <w:sz w:val="22"/>
          <w:szCs w:val="22"/>
        </w:rPr>
        <w:t>so với nhóm chứ</w:t>
      </w:r>
      <w:r>
        <w:rPr>
          <w:rFonts w:eastAsia="Calibri"/>
          <w:sz w:val="22"/>
          <w:szCs w:val="22"/>
        </w:rPr>
        <w:t>ng</w:t>
      </w:r>
      <w:r w:rsidRPr="00042CED">
        <w:rPr>
          <w:rFonts w:eastAsia="Calibri"/>
          <w:sz w:val="22"/>
          <w:szCs w:val="22"/>
        </w:rPr>
        <w:t xml:space="preserve"> </w:t>
      </w:r>
      <w:r>
        <w:rPr>
          <w:rFonts w:eastAsia="Calibri"/>
          <w:sz w:val="22"/>
          <w:szCs w:val="22"/>
        </w:rPr>
        <w:t>(</w:t>
      </w:r>
      <w:r w:rsidRPr="00042CED">
        <w:rPr>
          <w:rFonts w:eastAsia="Calibri"/>
          <w:sz w:val="22"/>
          <w:szCs w:val="22"/>
        </w:rPr>
        <w:t>p&lt;0,05</w:t>
      </w:r>
      <w:r>
        <w:rPr>
          <w:rFonts w:eastAsia="Calibri"/>
          <w:sz w:val="22"/>
          <w:szCs w:val="22"/>
        </w:rPr>
        <w:t>)</w:t>
      </w:r>
      <w:r w:rsidRPr="00042CED">
        <w:rPr>
          <w:rFonts w:eastAsia="Calibri"/>
          <w:sz w:val="22"/>
          <w:szCs w:val="22"/>
        </w:rPr>
        <w:t>.</w:t>
      </w:r>
    </w:p>
    <w:p w14:paraId="7D8D9461" w14:textId="7F2F6C3E" w:rsidR="00AA45C2" w:rsidRPr="00AA45C2" w:rsidRDefault="00D273E1" w:rsidP="00275DAF">
      <w:pPr>
        <w:autoSpaceDE w:val="0"/>
        <w:autoSpaceDN w:val="0"/>
        <w:adjustRightInd w:val="0"/>
        <w:spacing w:before="0" w:after="0"/>
        <w:ind w:left="142" w:firstLine="0"/>
        <w:jc w:val="center"/>
        <w:rPr>
          <w:rFonts w:eastAsia="SimSun"/>
          <w:sz w:val="26"/>
          <w:szCs w:val="26"/>
          <w:lang w:eastAsia="ja-JP"/>
        </w:rPr>
      </w:pPr>
      <w:r w:rsidRPr="00DC4C7B">
        <w:rPr>
          <w:rFonts w:eastAsia="Calibri"/>
          <w:noProof/>
          <w:sz w:val="24"/>
          <w:szCs w:val="24"/>
        </w:rPr>
        <mc:AlternateContent>
          <mc:Choice Requires="wps">
            <w:drawing>
              <wp:anchor distT="0" distB="0" distL="114300" distR="114300" simplePos="0" relativeHeight="251666944" behindDoc="0" locked="0" layoutInCell="1" allowOverlap="1" wp14:anchorId="50C779FF" wp14:editId="4C8C9E1B">
                <wp:simplePos x="0" y="0"/>
                <wp:positionH relativeFrom="page">
                  <wp:posOffset>4400550</wp:posOffset>
                </wp:positionH>
                <wp:positionV relativeFrom="paragraph">
                  <wp:posOffset>286385</wp:posOffset>
                </wp:positionV>
                <wp:extent cx="918210" cy="513715"/>
                <wp:effectExtent l="0" t="0" r="0" b="635"/>
                <wp:wrapNone/>
                <wp:docPr id="46" name="Text Box 46"/>
                <wp:cNvGraphicFramePr/>
                <a:graphic xmlns:a="http://schemas.openxmlformats.org/drawingml/2006/main">
                  <a:graphicData uri="http://schemas.microsoft.com/office/word/2010/wordprocessingShape">
                    <wps:wsp>
                      <wps:cNvSpPr txBox="1"/>
                      <wps:spPr>
                        <a:xfrm>
                          <a:off x="0" y="0"/>
                          <a:ext cx="918210" cy="513715"/>
                        </a:xfrm>
                        <a:prstGeom prst="rect">
                          <a:avLst/>
                        </a:prstGeom>
                        <a:solidFill>
                          <a:sysClr val="window" lastClr="FFFFFF"/>
                        </a:solidFill>
                        <a:ln w="6350">
                          <a:noFill/>
                        </a:ln>
                      </wps:spPr>
                      <wps:txbx>
                        <w:txbxContent>
                          <w:p w14:paraId="7D1538AB" w14:textId="77777777" w:rsidR="00481A63" w:rsidRPr="00DC4C7B" w:rsidRDefault="00481A63" w:rsidP="000C404E">
                            <w:pPr>
                              <w:spacing w:before="0" w:after="0" w:line="240" w:lineRule="auto"/>
                              <w:ind w:firstLine="0"/>
                              <w:rPr>
                                <w:sz w:val="16"/>
                                <w:szCs w:val="16"/>
                              </w:rPr>
                            </w:pPr>
                            <w:r w:rsidRPr="00DC4C7B">
                              <w:rPr>
                                <w:sz w:val="16"/>
                                <w:szCs w:val="16"/>
                              </w:rPr>
                              <w:t>Nhóm chứng</w:t>
                            </w:r>
                            <w:r>
                              <w:rPr>
                                <w:sz w:val="16"/>
                                <w:szCs w:val="16"/>
                              </w:rPr>
                              <w:t xml:space="preserve"> </w:t>
                            </w:r>
                          </w:p>
                          <w:p w14:paraId="322BED63" w14:textId="77777777" w:rsidR="00481A63" w:rsidRPr="00DC4C7B" w:rsidRDefault="00481A63" w:rsidP="000C404E">
                            <w:pPr>
                              <w:spacing w:before="0" w:after="0" w:line="240" w:lineRule="auto"/>
                              <w:ind w:firstLine="0"/>
                              <w:rPr>
                                <w:sz w:val="16"/>
                                <w:szCs w:val="16"/>
                              </w:rPr>
                            </w:pPr>
                            <w:r w:rsidRPr="00DC4C7B">
                              <w:rPr>
                                <w:sz w:val="16"/>
                                <w:szCs w:val="16"/>
                              </w:rPr>
                              <w:t>Nhóm</w:t>
                            </w:r>
                            <w:r>
                              <w:rPr>
                                <w:sz w:val="16"/>
                                <w:szCs w:val="16"/>
                              </w:rPr>
                              <w:t xml:space="preserve"> </w:t>
                            </w:r>
                            <w:r w:rsidRPr="00DC4C7B">
                              <w:rPr>
                                <w:sz w:val="16"/>
                                <w:szCs w:val="16"/>
                              </w:rPr>
                              <w:t>can thiệp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0C779FF" id="Text Box 46" o:spid="_x0000_s1080" type="#_x0000_t202" style="position:absolute;left:0;text-align:left;margin-left:346.5pt;margin-top:22.55pt;width:72.3pt;height:40.4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" fillcolor="window" stroked="f" strokeweight=".5pt">
                <v:textbox>
                  <w:txbxContent>
                    <w:p w14:paraId="7D1538AB" w14:textId="77777777" w:rsidR="00481A63" w:rsidRPr="00DC4C7B" w:rsidRDefault="00481A63" w:rsidP="000C404E">
                      <w:pPr>
                        <w:spacing w:before="0" w:after="0" w:line="240" w:lineRule="auto"/>
                        <w:ind w:firstLine="0"/>
                        <w:rPr>
                          <w:sz w:val="16"/>
                          <w:szCs w:val="16"/>
                        </w:rPr>
                      </w:pPr>
                      <w:r w:rsidRPr="00DC4C7B">
                        <w:rPr>
                          <w:sz w:val="16"/>
                          <w:szCs w:val="16"/>
                        </w:rPr>
                        <w:t>Nhóm chứng</w:t>
                      </w:r>
                      <w:r>
                        <w:rPr>
                          <w:sz w:val="16"/>
                          <w:szCs w:val="16"/>
                        </w:rPr>
                        <w:t xml:space="preserve"> </w:t>
                      </w:r>
                    </w:p>
                    <w:p w14:paraId="322BED63" w14:textId="77777777" w:rsidR="00481A63" w:rsidRPr="00DC4C7B" w:rsidRDefault="00481A63" w:rsidP="000C404E">
                      <w:pPr>
                        <w:spacing w:before="0" w:after="0" w:line="240" w:lineRule="auto"/>
                        <w:ind w:firstLine="0"/>
                        <w:rPr>
                          <w:sz w:val="16"/>
                          <w:szCs w:val="16"/>
                        </w:rPr>
                      </w:pPr>
                      <w:r w:rsidRPr="00DC4C7B">
                        <w:rPr>
                          <w:sz w:val="16"/>
                          <w:szCs w:val="16"/>
                        </w:rPr>
                        <w:t>Nhóm</w:t>
                      </w:r>
                      <w:r>
                        <w:rPr>
                          <w:sz w:val="16"/>
                          <w:szCs w:val="16"/>
                        </w:rPr>
                        <w:t xml:space="preserve"> </w:t>
                      </w:r>
                      <w:r w:rsidRPr="00DC4C7B">
                        <w:rPr>
                          <w:sz w:val="16"/>
                          <w:szCs w:val="16"/>
                        </w:rPr>
                        <w:t>can thiệp</w:t>
                      </w:r>
                    </w:p>
                  </w:txbxContent>
                </v:textbox>
                <w10:wrap anchorx="page"/>
              </v:shape>
            </w:pict>
          </mc:Fallback>
        </mc:AlternateContent>
      </w:r>
      <w:r w:rsidRPr="00DC4C7B">
        <w:rPr>
          <w:rFonts w:eastAsia="Calibri"/>
          <w:noProof/>
          <w:sz w:val="24"/>
          <w:szCs w:val="24"/>
        </w:rPr>
        <mc:AlternateContent>
          <mc:Choice Requires="wps">
            <w:drawing>
              <wp:anchor distT="0" distB="0" distL="114300" distR="114300" simplePos="0" relativeHeight="251673088" behindDoc="0" locked="0" layoutInCell="1" allowOverlap="1" wp14:anchorId="410F5855" wp14:editId="5A21CED6">
                <wp:simplePos x="0" y="0"/>
                <wp:positionH relativeFrom="page">
                  <wp:posOffset>4248150</wp:posOffset>
                </wp:positionH>
                <wp:positionV relativeFrom="paragraph">
                  <wp:posOffset>578485</wp:posOffset>
                </wp:positionV>
                <wp:extent cx="310515" cy="272415"/>
                <wp:effectExtent l="0" t="0" r="0" b="0"/>
                <wp:wrapNone/>
                <wp:docPr id="47" name="Text Box 47"/>
                <wp:cNvGraphicFramePr/>
                <a:graphic xmlns:a="http://schemas.openxmlformats.org/drawingml/2006/main">
                  <a:graphicData uri="http://schemas.microsoft.com/office/word/2010/wordprocessingShape">
                    <wps:wsp>
                      <wps:cNvSpPr txBox="1"/>
                      <wps:spPr>
                        <a:xfrm>
                          <a:off x="0" y="0"/>
                          <a:ext cx="310515" cy="272415"/>
                        </a:xfrm>
                        <a:prstGeom prst="rect">
                          <a:avLst/>
                        </a:prstGeom>
                        <a:solidFill>
                          <a:sysClr val="window" lastClr="FFFFFF"/>
                        </a:solidFill>
                        <a:ln w="6350">
                          <a:noFill/>
                        </a:ln>
                      </wps:spPr>
                      <wps:txbx>
                        <w:txbxContent>
                          <w:p w14:paraId="0E293C95" w14:textId="77777777" w:rsidR="00481A63" w:rsidRPr="00DC4C7B" w:rsidRDefault="00481A63" w:rsidP="000C404E">
                            <w:pPr>
                              <w:spacing w:before="0" w:after="0" w:line="240" w:lineRule="auto"/>
                              <w:ind w:firstLine="0"/>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10F5855" id="Text Box 47" o:spid="_x0000_s1081" type="#_x0000_t202" style="position:absolute;left:0;text-align:left;margin-left:334.5pt;margin-top:45.55pt;width:24.45pt;height:21.45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" fillcolor="window" stroked="f" strokeweight=".5pt">
                <v:textbox>
                  <w:txbxContent>
                    <w:p w14:paraId="0E293C95" w14:textId="77777777" w:rsidR="00481A63" w:rsidRPr="00DC4C7B" w:rsidRDefault="00481A63" w:rsidP="000C404E">
                      <w:pPr>
                        <w:spacing w:before="0" w:after="0" w:line="240" w:lineRule="auto"/>
                        <w:ind w:firstLine="0"/>
                        <w:rPr>
                          <w:sz w:val="22"/>
                          <w:szCs w:val="22"/>
                        </w:rPr>
                      </w:pPr>
                    </w:p>
                  </w:txbxContent>
                </v:textbox>
                <w10:wrap anchorx="page"/>
              </v:shape>
            </w:pict>
          </mc:Fallback>
        </mc:AlternateContent>
      </w:r>
      <w:r w:rsidR="00240137" w:rsidRPr="00AA45C2">
        <w:rPr>
          <w:rFonts w:eastAsia="Calibri"/>
          <w:noProof/>
          <w:sz w:val="24"/>
          <w:szCs w:val="24"/>
        </w:rPr>
        <mc:AlternateContent>
          <mc:Choice Requires="wps">
            <w:drawing>
              <wp:anchor distT="0" distB="0" distL="114300" distR="114300" simplePos="0" relativeHeight="251657728" behindDoc="0" locked="0" layoutInCell="1" allowOverlap="1" wp14:anchorId="2E24442C" wp14:editId="7485C1E1">
                <wp:simplePos x="0" y="0"/>
                <wp:positionH relativeFrom="column">
                  <wp:posOffset>2882496</wp:posOffset>
                </wp:positionH>
                <wp:positionV relativeFrom="paragraph">
                  <wp:posOffset>203120</wp:posOffset>
                </wp:positionV>
                <wp:extent cx="7620" cy="2367395"/>
                <wp:effectExtent l="0" t="0" r="30480" b="33020"/>
                <wp:wrapNone/>
                <wp:docPr id="90" name="Straight Connector 90"/>
                <wp:cNvGraphicFramePr/>
                <a:graphic xmlns:a="http://schemas.openxmlformats.org/drawingml/2006/main">
                  <a:graphicData uri="http://schemas.microsoft.com/office/word/2010/wordprocessingShape">
                    <wps:wsp>
                      <wps:cNvCnPr/>
                      <wps:spPr>
                        <a:xfrm>
                          <a:off x="0" y="0"/>
                          <a:ext cx="7620" cy="2367395"/>
                        </a:xfrm>
                        <a:prstGeom prst="line">
                          <a:avLst/>
                        </a:prstGeom>
                        <a:noFill/>
                        <a:ln w="9525" cap="flat" cmpd="sng" algn="ctr">
                          <a:solidFill>
                            <a:srgbClr val="A5A5A5"/>
                          </a:solidFill>
                          <a:prstDash val="dash"/>
                          <a:round/>
                          <a:headEnd type="none" w="med" len="med"/>
                          <a:tailEnd type="none" w="med" len="med"/>
                        </a:ln>
                        <a:effectLst/>
                      </wps:spPr>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90A2A6C" id="Straight Connector 90" o:spid="_x0000_s1026" style="position:absolute;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6.95pt,16pt" to="227.55pt,20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" strokecolor="#a5a5a5">
                <v:stroke dashstyle="dash"/>
              </v:line>
            </w:pict>
          </mc:Fallback>
        </mc:AlternateContent>
      </w:r>
      <w:r w:rsidR="00240137" w:rsidRPr="00AA45C2">
        <w:rPr>
          <w:rFonts w:eastAsia="Calibri"/>
          <w:noProof/>
          <w:sz w:val="24"/>
          <w:szCs w:val="24"/>
        </w:rPr>
        <mc:AlternateContent>
          <mc:Choice Requires="wps">
            <w:drawing>
              <wp:anchor distT="0" distB="0" distL="114300" distR="114300" simplePos="0" relativeHeight="251655680" behindDoc="0" locked="0" layoutInCell="1" allowOverlap="1" wp14:anchorId="0F59D0B8" wp14:editId="5C8EFCD1">
                <wp:simplePos x="0" y="0"/>
                <wp:positionH relativeFrom="column">
                  <wp:posOffset>2305668</wp:posOffset>
                </wp:positionH>
                <wp:positionV relativeFrom="paragraph">
                  <wp:posOffset>193300</wp:posOffset>
                </wp:positionV>
                <wp:extent cx="7620" cy="2367280"/>
                <wp:effectExtent l="0" t="0" r="30480" b="33020"/>
                <wp:wrapNone/>
                <wp:docPr id="81" name="Straight Connector 81"/>
                <wp:cNvGraphicFramePr/>
                <a:graphic xmlns:a="http://schemas.openxmlformats.org/drawingml/2006/main">
                  <a:graphicData uri="http://schemas.microsoft.com/office/word/2010/wordprocessingShape">
                    <wps:wsp>
                      <wps:cNvCnPr/>
                      <wps:spPr>
                        <a:xfrm>
                          <a:off x="0" y="0"/>
                          <a:ext cx="7620" cy="2367280"/>
                        </a:xfrm>
                        <a:prstGeom prst="line">
                          <a:avLst/>
                        </a:prstGeom>
                        <a:noFill/>
                        <a:ln w="9525" cap="flat" cmpd="sng" algn="ctr">
                          <a:solidFill>
                            <a:srgbClr val="A5A5A5"/>
                          </a:solidFill>
                          <a:prstDash val="dash"/>
                          <a:round/>
                          <a:headEnd type="none" w="med" len="med"/>
                          <a:tailEnd type="none" w="med" len="med"/>
                        </a:ln>
                        <a:effectLst/>
                      </wps:spPr>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E0E3693" id="Straight Connector 81" o:spid="_x0000_s1026" style="position:absolute;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1.55pt,15.2pt" to="182.15pt,20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" strokecolor="#a5a5a5">
                <v:stroke dashstyle="dash"/>
              </v:line>
            </w:pict>
          </mc:Fallback>
        </mc:AlternateContent>
      </w:r>
      <w:r w:rsidR="00240137" w:rsidRPr="00AA45C2">
        <w:rPr>
          <w:rFonts w:eastAsia="Calibri"/>
          <w:noProof/>
          <w:sz w:val="24"/>
          <w:szCs w:val="24"/>
        </w:rPr>
        <mc:AlternateContent>
          <mc:Choice Requires="wps">
            <w:drawing>
              <wp:anchor distT="0" distB="0" distL="114300" distR="114300" simplePos="0" relativeHeight="251652608" behindDoc="0" locked="0" layoutInCell="1" allowOverlap="1" wp14:anchorId="7DE28897" wp14:editId="639154D9">
                <wp:simplePos x="0" y="0"/>
                <wp:positionH relativeFrom="column">
                  <wp:posOffset>1738070</wp:posOffset>
                </wp:positionH>
                <wp:positionV relativeFrom="paragraph">
                  <wp:posOffset>206905</wp:posOffset>
                </wp:positionV>
                <wp:extent cx="7620" cy="2367280"/>
                <wp:effectExtent l="0" t="0" r="30480" b="33020"/>
                <wp:wrapNone/>
                <wp:docPr id="80" name="Straight Connector 80"/>
                <wp:cNvGraphicFramePr/>
                <a:graphic xmlns:a="http://schemas.openxmlformats.org/drawingml/2006/main">
                  <a:graphicData uri="http://schemas.microsoft.com/office/word/2010/wordprocessingShape">
                    <wps:wsp>
                      <wps:cNvCnPr/>
                      <wps:spPr>
                        <a:xfrm>
                          <a:off x="0" y="0"/>
                          <a:ext cx="7620" cy="2367280"/>
                        </a:xfrm>
                        <a:prstGeom prst="line">
                          <a:avLst/>
                        </a:prstGeom>
                        <a:noFill/>
                        <a:ln w="9525" cap="flat" cmpd="sng" algn="ctr">
                          <a:solidFill>
                            <a:srgbClr val="A5A5A5"/>
                          </a:solidFill>
                          <a:prstDash val="dash"/>
                          <a:round/>
                          <a:headEnd type="none" w="med" len="med"/>
                          <a:tailEnd type="none" w="med" len="med"/>
                        </a:ln>
                        <a:effectLst/>
                      </wps:spPr>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95DBFB4" id="Straight Connector 80" o:spid="_x0000_s1026" style="position:absolute;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6.85pt,16.3pt" to="137.45pt,20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" strokecolor="#a5a5a5">
                <v:stroke dashstyle="dash"/>
              </v:line>
            </w:pict>
          </mc:Fallback>
        </mc:AlternateContent>
      </w:r>
      <w:r w:rsidR="00240137" w:rsidRPr="00AA45C2">
        <w:rPr>
          <w:rFonts w:eastAsia="Calibri"/>
          <w:noProof/>
          <w:sz w:val="24"/>
          <w:szCs w:val="24"/>
        </w:rPr>
        <mc:AlternateContent>
          <mc:Choice Requires="wps">
            <w:drawing>
              <wp:anchor distT="0" distB="0" distL="114300" distR="114300" simplePos="0" relativeHeight="251647488" behindDoc="0" locked="0" layoutInCell="1" allowOverlap="1" wp14:anchorId="4B9ED37A" wp14:editId="0B238D15">
                <wp:simplePos x="0" y="0"/>
                <wp:positionH relativeFrom="column">
                  <wp:posOffset>1152693</wp:posOffset>
                </wp:positionH>
                <wp:positionV relativeFrom="paragraph">
                  <wp:posOffset>230055</wp:posOffset>
                </wp:positionV>
                <wp:extent cx="7620" cy="2367280"/>
                <wp:effectExtent l="0" t="0" r="30480" b="33020"/>
                <wp:wrapNone/>
                <wp:docPr id="78" name="Straight Connector 78"/>
                <wp:cNvGraphicFramePr/>
                <a:graphic xmlns:a="http://schemas.openxmlformats.org/drawingml/2006/main">
                  <a:graphicData uri="http://schemas.microsoft.com/office/word/2010/wordprocessingShape">
                    <wps:wsp>
                      <wps:cNvCnPr/>
                      <wps:spPr>
                        <a:xfrm>
                          <a:off x="0" y="0"/>
                          <a:ext cx="7620" cy="2367280"/>
                        </a:xfrm>
                        <a:prstGeom prst="line">
                          <a:avLst/>
                        </a:prstGeom>
                        <a:noFill/>
                        <a:ln w="9525" cap="flat" cmpd="sng" algn="ctr">
                          <a:solidFill>
                            <a:srgbClr val="A5A5A5"/>
                          </a:solidFill>
                          <a:prstDash val="dash"/>
                          <a:round/>
                          <a:headEnd type="none" w="med" len="med"/>
                          <a:tailEnd type="none" w="med" len="med"/>
                        </a:ln>
                        <a:effectLst/>
                      </wps:spPr>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E4665F8" id="Straight Connector 78" o:spid="_x0000_s1026" style="position:absolute;z-index:251647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0.75pt,18.1pt" to="91.3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" strokecolor="#a5a5a5">
                <v:stroke dashstyle="dash"/>
              </v:line>
            </w:pict>
          </mc:Fallback>
        </mc:AlternateContent>
      </w:r>
      <w:r w:rsidR="000C404E" w:rsidRPr="00DC4C7B">
        <w:rPr>
          <w:rFonts w:eastAsia="Calibri"/>
          <w:noProof/>
          <w:sz w:val="24"/>
          <w:szCs w:val="24"/>
        </w:rPr>
        <mc:AlternateContent>
          <mc:Choice Requires="wps">
            <w:drawing>
              <wp:anchor distT="0" distB="0" distL="114300" distR="114300" simplePos="0" relativeHeight="251675136" behindDoc="0" locked="0" layoutInCell="1" allowOverlap="1" wp14:anchorId="2510E2BD" wp14:editId="32035088">
                <wp:simplePos x="0" y="0"/>
                <wp:positionH relativeFrom="page">
                  <wp:posOffset>2414905</wp:posOffset>
                </wp:positionH>
                <wp:positionV relativeFrom="paragraph">
                  <wp:posOffset>2728822</wp:posOffset>
                </wp:positionV>
                <wp:extent cx="496957" cy="272415"/>
                <wp:effectExtent l="0" t="0" r="0" b="0"/>
                <wp:wrapNone/>
                <wp:docPr id="48" name="Text Box 48"/>
                <wp:cNvGraphicFramePr/>
                <a:graphic xmlns:a="http://schemas.openxmlformats.org/drawingml/2006/main">
                  <a:graphicData uri="http://schemas.microsoft.com/office/word/2010/wordprocessingShape">
                    <wps:wsp>
                      <wps:cNvSpPr txBox="1"/>
                      <wps:spPr>
                        <a:xfrm>
                          <a:off x="0" y="0"/>
                          <a:ext cx="496957" cy="272415"/>
                        </a:xfrm>
                        <a:prstGeom prst="rect">
                          <a:avLst/>
                        </a:prstGeom>
                        <a:solidFill>
                          <a:sysClr val="window" lastClr="FFFFFF"/>
                        </a:solidFill>
                        <a:ln w="6350">
                          <a:noFill/>
                        </a:ln>
                      </wps:spPr>
                      <wps:txbx>
                        <w:txbxContent>
                          <w:p w14:paraId="09735259" w14:textId="77777777" w:rsidR="00481A63" w:rsidRPr="00DC4C7B" w:rsidRDefault="00481A63" w:rsidP="000C404E">
                            <w:pPr>
                              <w:spacing w:before="0" w:after="0" w:line="240" w:lineRule="auto"/>
                              <w:ind w:firstLine="0"/>
                              <w:rPr>
                                <w:sz w:val="22"/>
                                <w:szCs w:val="22"/>
                              </w:rPr>
                            </w:pPr>
                            <w:r>
                              <w:rPr>
                                <w:sz w:val="22"/>
                                <w:szCs w:val="22"/>
                              </w:rPr>
                              <w:t>Tuần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510E2BD" id="Text Box 48" o:spid="_x0000_s1082" type="#_x0000_t202" style="position:absolute;left:0;text-align:left;margin-left:190.15pt;margin-top:214.85pt;width:39.15pt;height:21.45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" fillcolor="window" stroked="f" strokeweight=".5pt">
                <v:textbox>
                  <w:txbxContent>
                    <w:p w14:paraId="09735259" w14:textId="77777777" w:rsidR="00481A63" w:rsidRPr="00DC4C7B" w:rsidRDefault="00481A63" w:rsidP="000C404E">
                      <w:pPr>
                        <w:spacing w:before="0" w:after="0" w:line="240" w:lineRule="auto"/>
                        <w:ind w:firstLine="0"/>
                        <w:rPr>
                          <w:sz w:val="22"/>
                          <w:szCs w:val="22"/>
                        </w:rPr>
                      </w:pPr>
                      <w:r>
                        <w:rPr>
                          <w:sz w:val="22"/>
                          <w:szCs w:val="22"/>
                        </w:rPr>
                        <w:t>Tuần</w:t>
                      </w:r>
                    </w:p>
                  </w:txbxContent>
                </v:textbox>
                <w10:wrap anchorx="page"/>
              </v:shape>
            </w:pict>
          </mc:Fallback>
        </mc:AlternateContent>
      </w:r>
      <w:r w:rsidR="000C404E" w:rsidRPr="00DC4C7B">
        <w:rPr>
          <w:rFonts w:eastAsia="Calibri"/>
          <w:noProof/>
          <w:sz w:val="24"/>
          <w:szCs w:val="24"/>
        </w:rPr>
        <mc:AlternateContent>
          <mc:Choice Requires="wps">
            <w:drawing>
              <wp:anchor distT="0" distB="0" distL="114300" distR="114300" simplePos="0" relativeHeight="251677696" behindDoc="0" locked="0" layoutInCell="1" allowOverlap="1" wp14:anchorId="0C350602" wp14:editId="0188A6A8">
                <wp:simplePos x="0" y="0"/>
                <wp:positionH relativeFrom="page">
                  <wp:posOffset>4437760</wp:posOffset>
                </wp:positionH>
                <wp:positionV relativeFrom="paragraph">
                  <wp:posOffset>101669</wp:posOffset>
                </wp:positionV>
                <wp:extent cx="589280" cy="233606"/>
                <wp:effectExtent l="0" t="0" r="1270" b="0"/>
                <wp:wrapNone/>
                <wp:docPr id="44" name="Text Box 44"/>
                <wp:cNvGraphicFramePr/>
                <a:graphic xmlns:a="http://schemas.openxmlformats.org/drawingml/2006/main">
                  <a:graphicData uri="http://schemas.microsoft.com/office/word/2010/wordprocessingShape">
                    <wps:wsp>
                      <wps:cNvSpPr txBox="1"/>
                      <wps:spPr>
                        <a:xfrm>
                          <a:off x="0" y="0"/>
                          <a:ext cx="589280" cy="233606"/>
                        </a:xfrm>
                        <a:prstGeom prst="rect">
                          <a:avLst/>
                        </a:prstGeom>
                        <a:solidFill>
                          <a:sysClr val="window" lastClr="FFFFFF"/>
                        </a:solidFill>
                        <a:ln w="6350">
                          <a:noFill/>
                        </a:ln>
                      </wps:spPr>
                      <wps:txbx>
                        <w:txbxContent>
                          <w:p w14:paraId="317748E0" w14:textId="77777777" w:rsidR="00481A63" w:rsidRPr="00DC4C7B" w:rsidRDefault="00481A63" w:rsidP="000C404E">
                            <w:pPr>
                              <w:spacing w:before="0" w:after="0" w:line="240" w:lineRule="auto"/>
                              <w:ind w:firstLine="0"/>
                              <w:rPr>
                                <w:sz w:val="22"/>
                                <w:szCs w:val="22"/>
                              </w:rPr>
                            </w:pPr>
                            <w:r>
                              <w:rPr>
                                <w:sz w:val="22"/>
                                <w:szCs w:val="22"/>
                              </w:rPr>
                              <w:t>Nhóm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C350602" id="Text Box 44" o:spid="_x0000_s1083" type="#_x0000_t202" style="position:absolute;left:0;text-align:left;margin-left:349.45pt;margin-top:8pt;width:46.4pt;height:18.4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" fillcolor="window" stroked="f" strokeweight=".5pt">
                <v:textbox>
                  <w:txbxContent>
                    <w:p w14:paraId="317748E0" w14:textId="77777777" w:rsidR="00481A63" w:rsidRPr="00DC4C7B" w:rsidRDefault="00481A63" w:rsidP="000C404E">
                      <w:pPr>
                        <w:spacing w:before="0" w:after="0" w:line="240" w:lineRule="auto"/>
                        <w:ind w:firstLine="0"/>
                        <w:rPr>
                          <w:sz w:val="22"/>
                          <w:szCs w:val="22"/>
                        </w:rPr>
                      </w:pPr>
                      <w:r>
                        <w:rPr>
                          <w:sz w:val="22"/>
                          <w:szCs w:val="22"/>
                        </w:rPr>
                        <w:t>Nhóm</w:t>
                      </w:r>
                    </w:p>
                  </w:txbxContent>
                </v:textbox>
                <w10:wrap anchorx="page"/>
              </v:shape>
            </w:pict>
          </mc:Fallback>
        </mc:AlternateContent>
      </w:r>
      <w:r w:rsidR="00275DAF" w:rsidRPr="00701365">
        <w:rPr>
          <w:rFonts w:eastAsia="Calibri"/>
          <w:noProof/>
          <w:sz w:val="24"/>
          <w:szCs w:val="24"/>
        </w:rPr>
        <mc:AlternateContent>
          <mc:Choice Requires="wps">
            <w:drawing>
              <wp:anchor distT="0" distB="0" distL="114300" distR="114300" simplePos="0" relativeHeight="251676672" behindDoc="0" locked="0" layoutInCell="1" allowOverlap="1" wp14:anchorId="136440FA" wp14:editId="4C29FAD5">
                <wp:simplePos x="0" y="0"/>
                <wp:positionH relativeFrom="margin">
                  <wp:posOffset>-359670</wp:posOffset>
                </wp:positionH>
                <wp:positionV relativeFrom="paragraph">
                  <wp:posOffset>766816</wp:posOffset>
                </wp:positionV>
                <wp:extent cx="682991" cy="1234774"/>
                <wp:effectExtent l="0" t="0" r="3175" b="3810"/>
                <wp:wrapNone/>
                <wp:docPr id="43" name="Text Box 43"/>
                <wp:cNvGraphicFramePr/>
                <a:graphic xmlns:a="http://schemas.openxmlformats.org/drawingml/2006/main">
                  <a:graphicData uri="http://schemas.microsoft.com/office/word/2010/wordprocessingShape">
                    <wps:wsp>
                      <wps:cNvSpPr txBox="1"/>
                      <wps:spPr>
                        <a:xfrm>
                          <a:off x="0" y="0"/>
                          <a:ext cx="682991" cy="1234774"/>
                        </a:xfrm>
                        <a:prstGeom prst="rect">
                          <a:avLst/>
                        </a:prstGeom>
                        <a:solidFill>
                          <a:sysClr val="window" lastClr="FFFFFF"/>
                        </a:solidFill>
                        <a:ln w="6350">
                          <a:noFill/>
                        </a:ln>
                      </wps:spPr>
                      <wps:txbx>
                        <w:txbxContent>
                          <w:p w14:paraId="7E94EBC9" w14:textId="77777777" w:rsidR="00481A63" w:rsidRPr="00701365" w:rsidRDefault="00481A63" w:rsidP="00275DAF">
                            <w:pPr>
                              <w:spacing w:before="0" w:after="0" w:line="240" w:lineRule="auto"/>
                              <w:ind w:firstLine="0"/>
                              <w:jc w:val="center"/>
                              <w:rPr>
                                <w:sz w:val="20"/>
                                <w:szCs w:val="20"/>
                              </w:rPr>
                            </w:pPr>
                            <w:r w:rsidRPr="00701365">
                              <w:rPr>
                                <w:color w:val="000000"/>
                                <w:sz w:val="20"/>
                                <w:szCs w:val="20"/>
                              </w:rPr>
                              <w:t xml:space="preserve">Xác suất mắc mới tích lũy </w:t>
                            </w:r>
                            <w:r>
                              <w:rPr>
                                <w:color w:val="000000"/>
                                <w:sz w:val="20"/>
                                <w:szCs w:val="20"/>
                              </w:rPr>
                              <w:t>NKHHC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36440FA" id="Text Box 43" o:spid="_x0000_s1084" type="#_x0000_t202" style="position:absolute;left:0;text-align:left;margin-left:-28.3pt;margin-top:60.4pt;width:53.8pt;height:97.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" fillcolor="window" stroked="f" strokeweight=".5pt">
                <v:textbox>
                  <w:txbxContent>
                    <w:p w14:paraId="7E94EBC9" w14:textId="77777777" w:rsidR="00481A63" w:rsidRPr="00701365" w:rsidRDefault="00481A63" w:rsidP="00275DAF">
                      <w:pPr>
                        <w:spacing w:before="0" w:after="0" w:line="240" w:lineRule="auto"/>
                        <w:ind w:firstLine="0"/>
                        <w:jc w:val="center"/>
                        <w:rPr>
                          <w:sz w:val="20"/>
                          <w:szCs w:val="20"/>
                        </w:rPr>
                      </w:pPr>
                      <w:r w:rsidRPr="00701365">
                        <w:rPr>
                          <w:color w:val="000000"/>
                          <w:sz w:val="20"/>
                          <w:szCs w:val="20"/>
                        </w:rPr>
                        <w:t xml:space="preserve">Xác suất mắc mới tích lũy </w:t>
                      </w:r>
                      <w:r>
                        <w:rPr>
                          <w:color w:val="000000"/>
                          <w:sz w:val="20"/>
                          <w:szCs w:val="20"/>
                        </w:rPr>
                        <w:t>NKHHC</w:t>
                      </w:r>
                    </w:p>
                  </w:txbxContent>
                </v:textbox>
                <w10:wrap anchorx="margin"/>
              </v:shape>
            </w:pict>
          </mc:Fallback>
        </mc:AlternateContent>
      </w:r>
      <w:r w:rsidR="00DF0AB6" w:rsidRPr="00AA45C2">
        <w:rPr>
          <w:rFonts w:eastAsia="Calibri"/>
          <w:noProof/>
          <w:sz w:val="24"/>
          <w:szCs w:val="24"/>
        </w:rPr>
        <mc:AlternateContent>
          <mc:Choice Requires="wps">
            <w:drawing>
              <wp:anchor distT="0" distB="0" distL="114300" distR="114300" simplePos="0" relativeHeight="251674624" behindDoc="0" locked="0" layoutInCell="1" allowOverlap="1" wp14:anchorId="6DB15E31" wp14:editId="1047EAB1">
                <wp:simplePos x="0" y="0"/>
                <wp:positionH relativeFrom="margin">
                  <wp:posOffset>430557</wp:posOffset>
                </wp:positionH>
                <wp:positionV relativeFrom="paragraph">
                  <wp:posOffset>8890</wp:posOffset>
                </wp:positionV>
                <wp:extent cx="3227510" cy="195385"/>
                <wp:effectExtent l="0" t="0" r="11430" b="14605"/>
                <wp:wrapNone/>
                <wp:docPr id="92" name="Text Box 92"/>
                <wp:cNvGraphicFramePr/>
                <a:graphic xmlns:a="http://schemas.openxmlformats.org/drawingml/2006/main">
                  <a:graphicData uri="http://schemas.microsoft.com/office/word/2010/wordprocessingShape">
                    <wps:wsp>
                      <wps:cNvSpPr txBox="1"/>
                      <wps:spPr>
                        <a:xfrm>
                          <a:off x="0" y="0"/>
                          <a:ext cx="3227510" cy="195385"/>
                        </a:xfrm>
                        <a:prstGeom prst="rect">
                          <a:avLst/>
                        </a:prstGeom>
                        <a:solidFill>
                          <a:sysClr val="window" lastClr="FFFFFF"/>
                        </a:solidFill>
                        <a:ln w="6350">
                          <a:solidFill>
                            <a:sysClr val="window" lastClr="FFFFFF"/>
                          </a:solidFill>
                        </a:ln>
                      </wps:spPr>
                      <wps:txbx>
                        <w:txbxContent>
                          <w:p w14:paraId="099164C9" w14:textId="77777777" w:rsidR="00481A63" w:rsidRDefault="00481A63" w:rsidP="00AA45C2">
                            <w:pPr>
                              <w:pBdr>
                                <w:bottom w:val="single" w:sz="4" w:space="1"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DB15E31" id="Text Box 92" o:spid="_x0000_s1085" type="#_x0000_t202" style="position:absolute;left:0;text-align:left;margin-left:33.9pt;margin-top:.7pt;width:254.15pt;height:15.4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" fillcolor="window" strokecolor="window" strokeweight=".5pt">
                <v:textbox>
                  <w:txbxContent>
                    <w:p w14:paraId="099164C9" w14:textId="77777777" w:rsidR="00481A63" w:rsidRDefault="00481A63" w:rsidP="00AA45C2">
                      <w:pPr>
                        <w:pBdr>
                          <w:bottom w:val="single" w:sz="4" w:space="1" w:color="auto"/>
                        </w:pBdr>
                      </w:pPr>
                    </w:p>
                  </w:txbxContent>
                </v:textbox>
                <w10:wrap anchorx="margin"/>
              </v:shape>
            </w:pict>
          </mc:Fallback>
        </mc:AlternateContent>
      </w:r>
      <w:r w:rsidR="00DF0AB6" w:rsidRPr="00AA45C2">
        <w:rPr>
          <w:rFonts w:eastAsia="Calibri"/>
          <w:noProof/>
          <w:sz w:val="24"/>
          <w:szCs w:val="24"/>
        </w:rPr>
        <w:drawing>
          <wp:inline distT="0" distB="0" distL="0" distR="0" wp14:anchorId="2644767F" wp14:editId="2B82C034">
            <wp:extent cx="4390812" cy="2916736"/>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544622" cy="3018909"/>
                    </a:xfrm>
                    <a:prstGeom prst="rect">
                      <a:avLst/>
                    </a:prstGeom>
                    <a:noFill/>
                    <a:ln>
                      <a:noFill/>
                    </a:ln>
                  </pic:spPr>
                </pic:pic>
              </a:graphicData>
            </a:graphic>
          </wp:inline>
        </w:drawing>
      </w:r>
      <w:r w:rsidR="00AA45C2" w:rsidRPr="00AA45C2">
        <w:rPr>
          <w:rFonts w:eastAsia="Calibri"/>
          <w:noProof/>
          <w:sz w:val="24"/>
          <w:szCs w:val="24"/>
        </w:rPr>
        <mc:AlternateContent>
          <mc:Choice Requires="wps">
            <w:drawing>
              <wp:anchor distT="0" distB="0" distL="114300" distR="114300" simplePos="0" relativeHeight="251686912" behindDoc="0" locked="0" layoutInCell="1" allowOverlap="1" wp14:anchorId="52144B1A" wp14:editId="6FDA2562">
                <wp:simplePos x="0" y="0"/>
                <wp:positionH relativeFrom="column">
                  <wp:posOffset>4694722</wp:posOffset>
                </wp:positionH>
                <wp:positionV relativeFrom="paragraph">
                  <wp:posOffset>697230</wp:posOffset>
                </wp:positionV>
                <wp:extent cx="963679" cy="224466"/>
                <wp:effectExtent l="0" t="0" r="8255" b="4445"/>
                <wp:wrapNone/>
                <wp:docPr id="61" name="Text Box 61"/>
                <wp:cNvGraphicFramePr/>
                <a:graphic xmlns:a="http://schemas.openxmlformats.org/drawingml/2006/main">
                  <a:graphicData uri="http://schemas.microsoft.com/office/word/2010/wordprocessingShape">
                    <wps:wsp>
                      <wps:cNvSpPr txBox="1"/>
                      <wps:spPr>
                        <a:xfrm>
                          <a:off x="0" y="0"/>
                          <a:ext cx="963679" cy="224466"/>
                        </a:xfrm>
                        <a:prstGeom prst="rect">
                          <a:avLst/>
                        </a:prstGeom>
                        <a:solidFill>
                          <a:sysClr val="window" lastClr="FFFFFF"/>
                        </a:solidFill>
                        <a:ln w="6350">
                          <a:noFill/>
                        </a:ln>
                      </wps:spPr>
                      <wps:txbx>
                        <w:txbxContent>
                          <w:p w14:paraId="4B6E00F4" w14:textId="77777777" w:rsidR="00481A63" w:rsidRDefault="00481A63" w:rsidP="00AA45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2144B1A" id="Text Box 61" o:spid="_x0000_s1086" type="#_x0000_t202" style="position:absolute;left:0;text-align:left;margin-left:369.65pt;margin-top:54.9pt;width:75.9pt;height:17.6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" fillcolor="window" stroked="f" strokeweight=".5pt">
                <v:textbox>
                  <w:txbxContent>
                    <w:p w14:paraId="4B6E00F4" w14:textId="77777777" w:rsidR="00481A63" w:rsidRDefault="00481A63" w:rsidP="00AA45C2"/>
                  </w:txbxContent>
                </v:textbox>
              </v:shape>
            </w:pict>
          </mc:Fallback>
        </mc:AlternateContent>
      </w:r>
      <w:r w:rsidR="00AA45C2" w:rsidRPr="00AA45C2">
        <w:rPr>
          <w:rFonts w:eastAsia="Calibri"/>
          <w:noProof/>
          <w:sz w:val="24"/>
          <w:szCs w:val="24"/>
        </w:rPr>
        <mc:AlternateContent>
          <mc:Choice Requires="wps">
            <w:drawing>
              <wp:anchor distT="0" distB="0" distL="114300" distR="114300" simplePos="0" relativeHeight="251684864" behindDoc="0" locked="0" layoutInCell="1" allowOverlap="1" wp14:anchorId="52A93C17" wp14:editId="7E8C8513">
                <wp:simplePos x="0" y="0"/>
                <wp:positionH relativeFrom="column">
                  <wp:posOffset>4960115</wp:posOffset>
                </wp:positionH>
                <wp:positionV relativeFrom="paragraph">
                  <wp:posOffset>335104</wp:posOffset>
                </wp:positionV>
                <wp:extent cx="1067912" cy="560070"/>
                <wp:effectExtent l="0" t="0" r="0" b="0"/>
                <wp:wrapNone/>
                <wp:docPr id="62" name="Text Box 62"/>
                <wp:cNvGraphicFramePr/>
                <a:graphic xmlns:a="http://schemas.openxmlformats.org/drawingml/2006/main">
                  <a:graphicData uri="http://schemas.microsoft.com/office/word/2010/wordprocessingShape">
                    <wps:wsp>
                      <wps:cNvSpPr txBox="1"/>
                      <wps:spPr>
                        <a:xfrm>
                          <a:off x="0" y="0"/>
                          <a:ext cx="1067912" cy="560070"/>
                        </a:xfrm>
                        <a:prstGeom prst="rect">
                          <a:avLst/>
                        </a:prstGeom>
                        <a:solidFill>
                          <a:sysClr val="window" lastClr="FFFFFF"/>
                        </a:solidFill>
                        <a:ln w="6350">
                          <a:noFill/>
                        </a:ln>
                      </wps:spPr>
                      <wps:txbx>
                        <w:txbxContent>
                          <w:p w14:paraId="42DECED4" w14:textId="77777777" w:rsidR="00481A63" w:rsidRPr="00B360B5" w:rsidRDefault="00481A63" w:rsidP="00AA45C2">
                            <w:pPr>
                              <w:rPr>
                                <w:sz w:val="22"/>
                              </w:rPr>
                            </w:pPr>
                            <w:r w:rsidRPr="00B360B5">
                              <w:rPr>
                                <w:sz w:val="22"/>
                              </w:rPr>
                              <w:t>Nhóm chứng</w:t>
                            </w:r>
                          </w:p>
                          <w:p w14:paraId="78B16BEF" w14:textId="77777777" w:rsidR="00481A63" w:rsidRPr="00B360B5" w:rsidRDefault="00481A63" w:rsidP="00AA45C2">
                            <w:pPr>
                              <w:rPr>
                                <w:sz w:val="22"/>
                              </w:rPr>
                            </w:pPr>
                            <w:r w:rsidRPr="00B360B5">
                              <w:rPr>
                                <w:sz w:val="22"/>
                              </w:rPr>
                              <w:t>Nhóm can thiệp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2A93C17" id="Text Box 62" o:spid="_x0000_s1087" type="#_x0000_t202" style="position:absolute;left:0;text-align:left;margin-left:390.55pt;margin-top:26.4pt;width:84.1pt;height:44.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" fillcolor="window" stroked="f" strokeweight=".5pt">
                <v:textbox>
                  <w:txbxContent>
                    <w:p w14:paraId="42DECED4" w14:textId="77777777" w:rsidR="00481A63" w:rsidRPr="00B360B5" w:rsidRDefault="00481A63" w:rsidP="00AA45C2">
                      <w:pPr>
                        <w:rPr>
                          <w:sz w:val="22"/>
                        </w:rPr>
                      </w:pPr>
                      <w:r w:rsidRPr="00B360B5">
                        <w:rPr>
                          <w:sz w:val="22"/>
                        </w:rPr>
                        <w:t>Nhóm chứng</w:t>
                      </w:r>
                    </w:p>
                    <w:p w14:paraId="78B16BEF" w14:textId="77777777" w:rsidR="00481A63" w:rsidRPr="00B360B5" w:rsidRDefault="00481A63" w:rsidP="00AA45C2">
                      <w:pPr>
                        <w:rPr>
                          <w:sz w:val="22"/>
                        </w:rPr>
                      </w:pPr>
                      <w:r w:rsidRPr="00B360B5">
                        <w:rPr>
                          <w:sz w:val="22"/>
                        </w:rPr>
                        <w:t>Nhóm can thiệp</w:t>
                      </w:r>
                    </w:p>
                  </w:txbxContent>
                </v:textbox>
              </v:shape>
            </w:pict>
          </mc:Fallback>
        </mc:AlternateContent>
      </w:r>
      <w:r w:rsidR="00AA45C2" w:rsidRPr="00AA45C2">
        <w:rPr>
          <w:rFonts w:eastAsia="Calibri"/>
          <w:noProof/>
          <w:sz w:val="24"/>
          <w:szCs w:val="24"/>
        </w:rPr>
        <mc:AlternateContent>
          <mc:Choice Requires="wps">
            <w:drawing>
              <wp:anchor distT="0" distB="0" distL="114300" distR="114300" simplePos="0" relativeHeight="251687936" behindDoc="0" locked="0" layoutInCell="1" allowOverlap="1" wp14:anchorId="7984F009" wp14:editId="1ED907A1">
                <wp:simplePos x="0" y="0"/>
                <wp:positionH relativeFrom="column">
                  <wp:posOffset>500250</wp:posOffset>
                </wp:positionH>
                <wp:positionV relativeFrom="paragraph">
                  <wp:posOffset>2664460</wp:posOffset>
                </wp:positionV>
                <wp:extent cx="373769" cy="337620"/>
                <wp:effectExtent l="0" t="0" r="7620" b="5715"/>
                <wp:wrapNone/>
                <wp:docPr id="79" name="Text Box 79"/>
                <wp:cNvGraphicFramePr/>
                <a:graphic xmlns:a="http://schemas.openxmlformats.org/drawingml/2006/main">
                  <a:graphicData uri="http://schemas.microsoft.com/office/word/2010/wordprocessingShape">
                    <wps:wsp>
                      <wps:cNvSpPr txBox="1"/>
                      <wps:spPr>
                        <a:xfrm>
                          <a:off x="0" y="0"/>
                          <a:ext cx="373769" cy="337620"/>
                        </a:xfrm>
                        <a:prstGeom prst="rect">
                          <a:avLst/>
                        </a:prstGeom>
                        <a:solidFill>
                          <a:sysClr val="window" lastClr="FFFFFF"/>
                        </a:solidFill>
                        <a:ln w="6350">
                          <a:noFill/>
                        </a:ln>
                      </wps:spPr>
                      <wps:txbx>
                        <w:txbxContent>
                          <w:p w14:paraId="5018C2E9" w14:textId="77777777" w:rsidR="00481A63" w:rsidRPr="002B5734" w:rsidRDefault="00481A63" w:rsidP="00AA45C2">
                            <w:pPr>
                              <w:jc w:val="right"/>
                              <w:rPr>
                                <w:sz w:val="20"/>
                                <w:szCs w:val="20"/>
                              </w:rPr>
                            </w:pPr>
                            <w:r>
                              <w:rPr>
                                <w:sz w:val="20"/>
                                <w:szCs w:val="20"/>
                              </w:rPr>
                              <w:t>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984F009" id="Text Box 79" o:spid="_x0000_s1088" type="#_x0000_t202" style="position:absolute;left:0;text-align:left;margin-left:39.4pt;margin-top:209.8pt;width:29.45pt;height:26.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" fillcolor="window" stroked="f" strokeweight=".5pt">
                <v:textbox>
                  <w:txbxContent>
                    <w:p w14:paraId="5018C2E9" w14:textId="77777777" w:rsidR="00481A63" w:rsidRPr="002B5734" w:rsidRDefault="00481A63" w:rsidP="00AA45C2">
                      <w:pPr>
                        <w:jc w:val="right"/>
                        <w:rPr>
                          <w:sz w:val="20"/>
                          <w:szCs w:val="20"/>
                        </w:rPr>
                      </w:pPr>
                      <w:r>
                        <w:rPr>
                          <w:sz w:val="20"/>
                          <w:szCs w:val="20"/>
                        </w:rPr>
                        <w:t>0,0</w:t>
                      </w:r>
                    </w:p>
                  </w:txbxContent>
                </v:textbox>
              </v:shape>
            </w:pict>
          </mc:Fallback>
        </mc:AlternateContent>
      </w:r>
      <w:r w:rsidR="00AA45C2" w:rsidRPr="00AA45C2">
        <w:rPr>
          <w:rFonts w:eastAsia="Calibri"/>
          <w:noProof/>
          <w:sz w:val="24"/>
          <w:szCs w:val="24"/>
        </w:rPr>
        <mc:AlternateContent>
          <mc:Choice Requires="wps">
            <w:drawing>
              <wp:anchor distT="0" distB="0" distL="114300" distR="114300" simplePos="0" relativeHeight="251683840" behindDoc="0" locked="0" layoutInCell="1" allowOverlap="1" wp14:anchorId="306369F6" wp14:editId="0928D553">
                <wp:simplePos x="0" y="0"/>
                <wp:positionH relativeFrom="margin">
                  <wp:posOffset>4980824</wp:posOffset>
                </wp:positionH>
                <wp:positionV relativeFrom="paragraph">
                  <wp:posOffset>142903</wp:posOffset>
                </wp:positionV>
                <wp:extent cx="612775" cy="240920"/>
                <wp:effectExtent l="0" t="0" r="0" b="6985"/>
                <wp:wrapNone/>
                <wp:docPr id="64" name="Text Box 64"/>
                <wp:cNvGraphicFramePr/>
                <a:graphic xmlns:a="http://schemas.openxmlformats.org/drawingml/2006/main">
                  <a:graphicData uri="http://schemas.microsoft.com/office/word/2010/wordprocessingShape">
                    <wps:wsp>
                      <wps:cNvSpPr txBox="1"/>
                      <wps:spPr>
                        <a:xfrm>
                          <a:off x="0" y="0"/>
                          <a:ext cx="612775" cy="240920"/>
                        </a:xfrm>
                        <a:prstGeom prst="rect">
                          <a:avLst/>
                        </a:prstGeom>
                        <a:solidFill>
                          <a:sysClr val="window" lastClr="FFFFFF"/>
                        </a:solidFill>
                        <a:ln w="6350">
                          <a:noFill/>
                        </a:ln>
                      </wps:spPr>
                      <wps:txbx>
                        <w:txbxContent>
                          <w:p w14:paraId="799B1F78" w14:textId="77777777" w:rsidR="00481A63" w:rsidRPr="00B360B5" w:rsidRDefault="00481A63" w:rsidP="00AA45C2">
                            <w:pPr>
                              <w:rPr>
                                <w:sz w:val="24"/>
                                <w:szCs w:val="24"/>
                              </w:rPr>
                            </w:pPr>
                            <w:r w:rsidRPr="00B360B5">
                              <w:rPr>
                                <w:sz w:val="24"/>
                                <w:szCs w:val="24"/>
                              </w:rPr>
                              <w:t>Nhóm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06369F6" id="Text Box 64" o:spid="_x0000_s1089" type="#_x0000_t202" style="position:absolute;left:0;text-align:left;margin-left:392.2pt;margin-top:11.25pt;width:48.25pt;height:18.95pt;z-index:2516838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" fillcolor="window" stroked="f" strokeweight=".5pt">
                <v:textbox>
                  <w:txbxContent>
                    <w:p w14:paraId="799B1F78" w14:textId="77777777" w:rsidR="00481A63" w:rsidRPr="00B360B5" w:rsidRDefault="00481A63" w:rsidP="00AA45C2">
                      <w:pPr>
                        <w:rPr>
                          <w:sz w:val="24"/>
                          <w:szCs w:val="24"/>
                        </w:rPr>
                      </w:pPr>
                      <w:r w:rsidRPr="00B360B5">
                        <w:rPr>
                          <w:sz w:val="24"/>
                          <w:szCs w:val="24"/>
                        </w:rPr>
                        <w:t>Nhóm</w:t>
                      </w:r>
                    </w:p>
                  </w:txbxContent>
                </v:textbox>
                <w10:wrap anchorx="margin"/>
              </v:shape>
            </w:pict>
          </mc:Fallback>
        </mc:AlternateContent>
      </w:r>
    </w:p>
    <w:p w14:paraId="3B823C35" w14:textId="77777777" w:rsidR="00AA45C2" w:rsidRPr="00AA45C2" w:rsidRDefault="00AA45C2" w:rsidP="00E73DE8">
      <w:pPr>
        <w:autoSpaceDE w:val="0"/>
        <w:autoSpaceDN w:val="0"/>
        <w:adjustRightInd w:val="0"/>
        <w:spacing w:before="0" w:after="0" w:line="240" w:lineRule="auto"/>
        <w:ind w:firstLine="0"/>
        <w:jc w:val="center"/>
        <w:rPr>
          <w:sz w:val="22"/>
          <w:szCs w:val="22"/>
        </w:rPr>
      </w:pPr>
      <w:r w:rsidRPr="00AA45C2">
        <w:rPr>
          <w:sz w:val="22"/>
          <w:szCs w:val="22"/>
        </w:rPr>
        <w:t>Hình 3.3. Biểu đồ Kaplan–Meier về mắc mới tích lũy nhiễm khuẩn hô hấp cấp của nhóm can thiệp và nhóm chứng</w:t>
      </w:r>
    </w:p>
    <w:p w14:paraId="0E4C978C" w14:textId="77777777" w:rsidR="004D7216" w:rsidRDefault="004D7216" w:rsidP="003807C3">
      <w:pPr>
        <w:spacing w:before="0" w:after="0" w:line="340" w:lineRule="exact"/>
        <w:ind w:firstLine="426"/>
        <w:rPr>
          <w:sz w:val="22"/>
          <w:szCs w:val="22"/>
        </w:rPr>
      </w:pPr>
      <w:r>
        <w:rPr>
          <w:sz w:val="22"/>
          <w:szCs w:val="22"/>
        </w:rPr>
        <w:t>X</w:t>
      </w:r>
      <w:r w:rsidRPr="00701365">
        <w:rPr>
          <w:sz w:val="22"/>
          <w:szCs w:val="22"/>
        </w:rPr>
        <w:t xml:space="preserve">ác suất trẻ mắc mới tích lũy </w:t>
      </w:r>
      <w:r>
        <w:rPr>
          <w:sz w:val="22"/>
          <w:szCs w:val="22"/>
        </w:rPr>
        <w:t>NKHHC</w:t>
      </w:r>
      <w:r w:rsidRPr="00701365">
        <w:rPr>
          <w:sz w:val="22"/>
          <w:szCs w:val="22"/>
        </w:rPr>
        <w:t xml:space="preserve"> </w:t>
      </w:r>
      <w:r>
        <w:rPr>
          <w:sz w:val="22"/>
          <w:szCs w:val="22"/>
        </w:rPr>
        <w:t xml:space="preserve">ở nhóm can thiệp thấp hơn so với nhóm chứng. </w:t>
      </w:r>
      <w:r w:rsidRPr="00701365">
        <w:rPr>
          <w:sz w:val="22"/>
          <w:szCs w:val="22"/>
        </w:rPr>
        <w:t xml:space="preserve">Thời gian trẻ không bị mắc mới tích lũy </w:t>
      </w:r>
      <w:r>
        <w:rPr>
          <w:sz w:val="22"/>
          <w:szCs w:val="22"/>
        </w:rPr>
        <w:t>NKHHC</w:t>
      </w:r>
      <w:r w:rsidRPr="00701365">
        <w:rPr>
          <w:sz w:val="22"/>
          <w:szCs w:val="22"/>
        </w:rPr>
        <w:t xml:space="preserve"> trung bình sau 12 tuần can thiệp</w:t>
      </w:r>
      <w:r>
        <w:rPr>
          <w:sz w:val="22"/>
          <w:szCs w:val="22"/>
        </w:rPr>
        <w:t xml:space="preserve"> </w:t>
      </w:r>
      <w:r w:rsidRPr="00501337">
        <w:rPr>
          <w:sz w:val="22"/>
          <w:szCs w:val="22"/>
        </w:rPr>
        <w:t>lớn hơn so với nhóm chứng (p&gt;0,05).</w:t>
      </w:r>
      <w:r>
        <w:rPr>
          <w:sz w:val="22"/>
          <w:szCs w:val="22"/>
        </w:rPr>
        <w:t xml:space="preserve"> Tuy nhiên, sau 4 tuần dừng can </w:t>
      </w:r>
      <w:r w:rsidRPr="00501337">
        <w:rPr>
          <w:sz w:val="22"/>
          <w:szCs w:val="22"/>
        </w:rPr>
        <w:t>thiệp ở nhóm can thiệp</w:t>
      </w:r>
      <w:r w:rsidRPr="004D7216">
        <w:rPr>
          <w:sz w:val="22"/>
          <w:szCs w:val="22"/>
        </w:rPr>
        <w:t xml:space="preserve"> </w:t>
      </w:r>
      <w:r>
        <w:rPr>
          <w:sz w:val="22"/>
          <w:szCs w:val="22"/>
        </w:rPr>
        <w:t>t</w:t>
      </w:r>
      <w:r w:rsidRPr="00701365">
        <w:rPr>
          <w:sz w:val="22"/>
          <w:szCs w:val="22"/>
        </w:rPr>
        <w:t xml:space="preserve">hời gian trẻ không bị mắc mới tích lũy </w:t>
      </w:r>
      <w:r>
        <w:rPr>
          <w:sz w:val="22"/>
          <w:szCs w:val="22"/>
        </w:rPr>
        <w:t>NKHHC</w:t>
      </w:r>
      <w:r w:rsidRPr="00701365">
        <w:rPr>
          <w:sz w:val="22"/>
          <w:szCs w:val="22"/>
        </w:rPr>
        <w:t xml:space="preserve"> trung bình </w:t>
      </w:r>
      <w:r w:rsidRPr="00501337">
        <w:rPr>
          <w:sz w:val="22"/>
          <w:szCs w:val="22"/>
        </w:rPr>
        <w:t xml:space="preserve">lớn hơn </w:t>
      </w:r>
      <w:r>
        <w:rPr>
          <w:sz w:val="22"/>
          <w:szCs w:val="22"/>
        </w:rPr>
        <w:t xml:space="preserve">rõ rệt </w:t>
      </w:r>
      <w:r w:rsidRPr="00501337">
        <w:rPr>
          <w:sz w:val="22"/>
          <w:szCs w:val="22"/>
        </w:rPr>
        <w:t>so với nhóm chứng (</w:t>
      </w:r>
      <w:r>
        <w:rPr>
          <w:sz w:val="22"/>
          <w:szCs w:val="22"/>
        </w:rPr>
        <w:t>p&lt;</w:t>
      </w:r>
      <w:r w:rsidRPr="00501337">
        <w:rPr>
          <w:sz w:val="22"/>
          <w:szCs w:val="22"/>
        </w:rPr>
        <w:t>0,05)</w:t>
      </w:r>
      <w:r w:rsidR="00E650E8">
        <w:rPr>
          <w:sz w:val="22"/>
          <w:szCs w:val="22"/>
        </w:rPr>
        <w:t xml:space="preserve">. </w:t>
      </w:r>
    </w:p>
    <w:p w14:paraId="2B5E849E" w14:textId="77777777" w:rsidR="00F375BD" w:rsidRDefault="00F375BD" w:rsidP="00F375BD">
      <w:pPr>
        <w:spacing w:before="0" w:after="0" w:line="340" w:lineRule="exact"/>
        <w:ind w:firstLine="0"/>
        <w:rPr>
          <w:rFonts w:eastAsia="Calibri"/>
          <w:b/>
          <w:sz w:val="22"/>
          <w:szCs w:val="22"/>
          <w:lang w:val="pt-BR"/>
        </w:rPr>
      </w:pPr>
      <w:r w:rsidRPr="00F375BD">
        <w:rPr>
          <w:rFonts w:eastAsia="Calibri"/>
          <w:b/>
          <w:sz w:val="22"/>
          <w:szCs w:val="22"/>
          <w:lang w:val="pt-BR"/>
        </w:rPr>
        <w:lastRenderedPageBreak/>
        <w:t>3.2.</w:t>
      </w:r>
      <w:r w:rsidR="008A0B93">
        <w:rPr>
          <w:rFonts w:eastAsia="Calibri"/>
          <w:b/>
          <w:sz w:val="22"/>
          <w:szCs w:val="22"/>
          <w:lang w:val="pt-BR"/>
        </w:rPr>
        <w:t>2</w:t>
      </w:r>
      <w:r w:rsidRPr="00F375BD">
        <w:rPr>
          <w:rFonts w:eastAsia="Calibri"/>
          <w:b/>
          <w:sz w:val="22"/>
          <w:szCs w:val="22"/>
          <w:lang w:val="pt-BR"/>
        </w:rPr>
        <w:t xml:space="preserve">. Đánh giá hiệu quả </w:t>
      </w:r>
      <w:r w:rsidRPr="00F375BD">
        <w:rPr>
          <w:rFonts w:eastAsia="Calibri"/>
          <w:b/>
          <w:i/>
          <w:sz w:val="22"/>
          <w:szCs w:val="22"/>
          <w:lang w:val="pt-BR"/>
        </w:rPr>
        <w:t>Lactobacillus casei</w:t>
      </w:r>
      <w:r w:rsidRPr="00F375BD">
        <w:rPr>
          <w:rFonts w:eastAsia="Calibri"/>
          <w:b/>
          <w:sz w:val="22"/>
          <w:szCs w:val="22"/>
          <w:lang w:val="pt-BR"/>
        </w:rPr>
        <w:t xml:space="preserve"> Shirota lên cải thiện táo bón, tình trạng dinh dưỡng ở trẻ 3-5 tuổi bị mắc táo bón chức năng tại 4 xã tỉnh Thanh Hóa.</w:t>
      </w:r>
    </w:p>
    <w:p w14:paraId="6412620F" w14:textId="77777777" w:rsidR="004F618E" w:rsidRPr="004F618E" w:rsidRDefault="004F618E" w:rsidP="004F618E">
      <w:pPr>
        <w:keepNext/>
        <w:keepLines/>
        <w:spacing w:before="0" w:after="0" w:line="340" w:lineRule="exact"/>
        <w:ind w:firstLine="0"/>
        <w:jc w:val="left"/>
        <w:outlineLvl w:val="1"/>
        <w:rPr>
          <w:iCs/>
          <w:kern w:val="32"/>
          <w:sz w:val="22"/>
          <w:szCs w:val="22"/>
          <w:lang w:eastAsia="vi-VN"/>
        </w:rPr>
      </w:pPr>
      <w:r w:rsidRPr="004F618E">
        <w:rPr>
          <w:iCs/>
          <w:kern w:val="32"/>
          <w:sz w:val="22"/>
          <w:szCs w:val="22"/>
          <w:lang w:eastAsia="vi-VN"/>
        </w:rPr>
        <w:t>Bảng 3.</w:t>
      </w:r>
      <w:r w:rsidR="0084643E">
        <w:rPr>
          <w:iCs/>
          <w:kern w:val="32"/>
          <w:sz w:val="22"/>
          <w:szCs w:val="22"/>
          <w:lang w:eastAsia="vi-VN"/>
        </w:rPr>
        <w:t>7</w:t>
      </w:r>
      <w:r w:rsidRPr="004F618E">
        <w:rPr>
          <w:iCs/>
          <w:kern w:val="32"/>
          <w:sz w:val="22"/>
          <w:szCs w:val="22"/>
          <w:lang w:eastAsia="vi-VN"/>
        </w:rPr>
        <w:t xml:space="preserve">. Hiệu quả của </w:t>
      </w:r>
      <w:r w:rsidRPr="004F618E">
        <w:rPr>
          <w:i/>
          <w:iCs/>
          <w:kern w:val="32"/>
          <w:sz w:val="22"/>
          <w:szCs w:val="22"/>
          <w:lang w:eastAsia="vi-VN"/>
        </w:rPr>
        <w:t>Lactobacillus casei</w:t>
      </w:r>
      <w:r w:rsidRPr="004F618E">
        <w:rPr>
          <w:iCs/>
          <w:kern w:val="32"/>
          <w:sz w:val="22"/>
          <w:szCs w:val="22"/>
          <w:lang w:eastAsia="vi-VN"/>
        </w:rPr>
        <w:t xml:space="preserve"> Shirota đến sự cải thiện tình trạng táo bón của các đối tượng sau 12 tuần can thiệp và sau 4 tuần dừng can thiệp</w:t>
      </w:r>
    </w:p>
    <w:tbl>
      <w:tblPr>
        <w:tblW w:w="6096" w:type="dxa"/>
        <w:tblInd w:w="108" w:type="dxa"/>
        <w:tblBorders>
          <w:top w:val="single" w:sz="4" w:space="0" w:color="auto"/>
          <w:bottom w:val="single" w:sz="4" w:space="0" w:color="auto"/>
          <w:insideH w:val="single" w:sz="4" w:space="0" w:color="auto"/>
        </w:tblBorders>
        <w:tblLook w:val="00A0" w:firstRow="1" w:lastRow="0" w:firstColumn="1" w:lastColumn="0" w:noHBand="0" w:noVBand="0"/>
      </w:tblPr>
      <w:tblGrid>
        <w:gridCol w:w="1134"/>
        <w:gridCol w:w="993"/>
        <w:gridCol w:w="923"/>
        <w:gridCol w:w="636"/>
        <w:gridCol w:w="1134"/>
        <w:gridCol w:w="1276"/>
      </w:tblGrid>
      <w:tr w:rsidR="008A2B82" w:rsidRPr="004F618E" w14:paraId="36ED21B8" w14:textId="77777777" w:rsidTr="008A2B82">
        <w:trPr>
          <w:trHeight w:val="283"/>
        </w:trPr>
        <w:tc>
          <w:tcPr>
            <w:tcW w:w="1134" w:type="dxa"/>
            <w:vMerge w:val="restart"/>
            <w:vAlign w:val="center"/>
          </w:tcPr>
          <w:p w14:paraId="3048D049" w14:textId="77777777" w:rsidR="008A2B82" w:rsidRPr="004F618E" w:rsidRDefault="008A2B82" w:rsidP="008A2B82">
            <w:pPr>
              <w:spacing w:before="0" w:after="0" w:line="240" w:lineRule="auto"/>
              <w:ind w:firstLine="0"/>
              <w:jc w:val="center"/>
              <w:rPr>
                <w:rFonts w:eastAsia="Arial"/>
                <w:sz w:val="22"/>
                <w:szCs w:val="22"/>
              </w:rPr>
            </w:pPr>
            <w:r w:rsidRPr="004F618E">
              <w:rPr>
                <w:rFonts w:eastAsia="Arial"/>
                <w:sz w:val="22"/>
                <w:szCs w:val="22"/>
              </w:rPr>
              <w:t>Thời điểm</w:t>
            </w:r>
          </w:p>
        </w:tc>
        <w:tc>
          <w:tcPr>
            <w:tcW w:w="1916" w:type="dxa"/>
            <w:gridSpan w:val="2"/>
            <w:shd w:val="clear" w:color="auto" w:fill="auto"/>
            <w:vAlign w:val="center"/>
          </w:tcPr>
          <w:p w14:paraId="746B5D81" w14:textId="77777777" w:rsidR="008A2B82" w:rsidRPr="004F618E" w:rsidRDefault="008A2B82" w:rsidP="008A2B82">
            <w:pPr>
              <w:spacing w:before="0" w:after="0" w:line="240" w:lineRule="auto"/>
              <w:ind w:firstLine="0"/>
              <w:jc w:val="center"/>
              <w:rPr>
                <w:bCs/>
                <w:sz w:val="22"/>
                <w:szCs w:val="22"/>
                <w:lang w:val="en-GB"/>
              </w:rPr>
            </w:pPr>
            <w:r w:rsidRPr="004F618E">
              <w:rPr>
                <w:bCs/>
                <w:sz w:val="22"/>
                <w:szCs w:val="22"/>
              </w:rPr>
              <w:t>Nhóm can thiệp</w:t>
            </w:r>
          </w:p>
          <w:p w14:paraId="55EF07A9" w14:textId="77777777" w:rsidR="008A2B82" w:rsidRPr="004F618E" w:rsidRDefault="008A2B82" w:rsidP="008A2B82">
            <w:pPr>
              <w:spacing w:before="0" w:after="0" w:line="240" w:lineRule="auto"/>
              <w:ind w:firstLine="0"/>
              <w:jc w:val="center"/>
              <w:rPr>
                <w:rFonts w:eastAsia="Arial"/>
                <w:sz w:val="22"/>
                <w:szCs w:val="22"/>
              </w:rPr>
            </w:pPr>
            <w:r w:rsidRPr="004F618E">
              <w:rPr>
                <w:bCs/>
                <w:sz w:val="22"/>
                <w:szCs w:val="22"/>
                <w:lang w:val="en-GB"/>
              </w:rPr>
              <w:t>(n=108)</w:t>
            </w:r>
          </w:p>
        </w:tc>
        <w:tc>
          <w:tcPr>
            <w:tcW w:w="1770" w:type="dxa"/>
            <w:gridSpan w:val="2"/>
            <w:vAlign w:val="center"/>
          </w:tcPr>
          <w:p w14:paraId="4E05CA84" w14:textId="77777777" w:rsidR="008A2B82" w:rsidRPr="004F618E" w:rsidRDefault="008A2B82" w:rsidP="008A2B82">
            <w:pPr>
              <w:spacing w:before="0" w:after="0" w:line="240" w:lineRule="auto"/>
              <w:ind w:firstLine="0"/>
              <w:jc w:val="center"/>
              <w:rPr>
                <w:bCs/>
                <w:sz w:val="22"/>
                <w:szCs w:val="22"/>
                <w:lang w:val="en-GB"/>
              </w:rPr>
            </w:pPr>
            <w:r w:rsidRPr="004F618E">
              <w:rPr>
                <w:bCs/>
                <w:sz w:val="22"/>
                <w:szCs w:val="22"/>
                <w:lang w:val="en-GB"/>
              </w:rPr>
              <w:t xml:space="preserve">Nhóm </w:t>
            </w:r>
            <w:r w:rsidRPr="004F618E">
              <w:rPr>
                <w:bCs/>
                <w:sz w:val="22"/>
                <w:szCs w:val="22"/>
              </w:rPr>
              <w:t>chứng</w:t>
            </w:r>
            <w:r w:rsidRPr="004F618E">
              <w:rPr>
                <w:bCs/>
                <w:sz w:val="22"/>
                <w:szCs w:val="22"/>
                <w:lang w:val="en-GB"/>
              </w:rPr>
              <w:t xml:space="preserve"> </w:t>
            </w:r>
          </w:p>
          <w:p w14:paraId="4F3707EA" w14:textId="77777777" w:rsidR="008A2B82" w:rsidRPr="004F618E" w:rsidRDefault="008A2B82" w:rsidP="008A2B82">
            <w:pPr>
              <w:spacing w:before="0" w:after="0" w:line="240" w:lineRule="auto"/>
              <w:ind w:firstLine="0"/>
              <w:jc w:val="center"/>
              <w:rPr>
                <w:bCs/>
                <w:sz w:val="22"/>
                <w:szCs w:val="22"/>
                <w:lang w:val="en-GB"/>
              </w:rPr>
            </w:pPr>
            <w:r w:rsidRPr="004F618E">
              <w:rPr>
                <w:bCs/>
                <w:sz w:val="22"/>
                <w:szCs w:val="22"/>
                <w:lang w:val="en-GB"/>
              </w:rPr>
              <w:t>(n=108)</w:t>
            </w:r>
          </w:p>
        </w:tc>
        <w:tc>
          <w:tcPr>
            <w:tcW w:w="1276" w:type="dxa"/>
            <w:vMerge w:val="restart"/>
            <w:vAlign w:val="center"/>
          </w:tcPr>
          <w:p w14:paraId="0D376D4F" w14:textId="77777777" w:rsidR="008A2B82" w:rsidRPr="004F618E" w:rsidRDefault="008A2B82" w:rsidP="008A2B82">
            <w:pPr>
              <w:spacing w:before="0" w:after="0" w:line="240" w:lineRule="auto"/>
              <w:ind w:firstLine="0"/>
              <w:jc w:val="center"/>
              <w:rPr>
                <w:bCs/>
                <w:sz w:val="22"/>
                <w:szCs w:val="22"/>
                <w:vertAlign w:val="superscript"/>
                <w:lang w:val="en-GB"/>
              </w:rPr>
            </w:pPr>
            <w:r w:rsidRPr="004F618E">
              <w:rPr>
                <w:bCs/>
                <w:sz w:val="22"/>
                <w:szCs w:val="22"/>
                <w:lang w:val="en-GB"/>
              </w:rPr>
              <w:t>p</w:t>
            </w:r>
          </w:p>
          <w:p w14:paraId="22692640" w14:textId="77777777" w:rsidR="008A2B82" w:rsidRPr="004F618E" w:rsidRDefault="008A2B82" w:rsidP="008A2B82">
            <w:pPr>
              <w:spacing w:before="0" w:after="0" w:line="240" w:lineRule="auto"/>
              <w:ind w:firstLine="0"/>
              <w:jc w:val="center"/>
              <w:rPr>
                <w:sz w:val="22"/>
                <w:szCs w:val="22"/>
              </w:rPr>
            </w:pPr>
            <w:r w:rsidRPr="004F618E">
              <w:rPr>
                <w:sz w:val="22"/>
                <w:szCs w:val="22"/>
              </w:rPr>
              <w:t>(</w:t>
            </w:r>
            <w:r w:rsidRPr="004F618E">
              <w:rPr>
                <w:spacing w:val="-8"/>
                <w:sz w:val="22"/>
                <w:szCs w:val="22"/>
                <w:lang w:val="vi-VN"/>
              </w:rPr>
              <w:t xml:space="preserve">test </w:t>
            </w:r>
            <w:r w:rsidRPr="004F618E">
              <w:rPr>
                <w:sz w:val="22"/>
                <w:szCs w:val="22"/>
              </w:rPr>
              <w:t>χ</w:t>
            </w:r>
            <w:r w:rsidRPr="004F618E">
              <w:rPr>
                <w:sz w:val="22"/>
                <w:szCs w:val="22"/>
                <w:vertAlign w:val="superscript"/>
                <w:lang w:val="vi-VN"/>
              </w:rPr>
              <w:t>2</w:t>
            </w:r>
            <w:r w:rsidRPr="004F618E">
              <w:rPr>
                <w:sz w:val="22"/>
                <w:szCs w:val="22"/>
              </w:rPr>
              <w:t>)</w:t>
            </w:r>
          </w:p>
        </w:tc>
      </w:tr>
      <w:tr w:rsidR="008A2B82" w:rsidRPr="004F618E" w14:paraId="5C5DA96F" w14:textId="77777777" w:rsidTr="008A2B82">
        <w:trPr>
          <w:trHeight w:val="291"/>
        </w:trPr>
        <w:tc>
          <w:tcPr>
            <w:tcW w:w="1134" w:type="dxa"/>
            <w:vMerge/>
            <w:vAlign w:val="center"/>
          </w:tcPr>
          <w:p w14:paraId="423359B9" w14:textId="77777777" w:rsidR="008A2B82" w:rsidRPr="004F618E" w:rsidRDefault="008A2B82" w:rsidP="008A2B82">
            <w:pPr>
              <w:spacing w:before="0" w:after="0" w:line="240" w:lineRule="auto"/>
              <w:ind w:firstLine="0"/>
              <w:jc w:val="center"/>
              <w:rPr>
                <w:rFonts w:eastAsia="Arial"/>
                <w:sz w:val="22"/>
                <w:szCs w:val="22"/>
              </w:rPr>
            </w:pPr>
          </w:p>
        </w:tc>
        <w:tc>
          <w:tcPr>
            <w:tcW w:w="993" w:type="dxa"/>
            <w:vAlign w:val="center"/>
          </w:tcPr>
          <w:p w14:paraId="4705EBCB" w14:textId="77777777" w:rsidR="008A2B82" w:rsidRPr="004F618E" w:rsidRDefault="008A2B82" w:rsidP="008A2B82">
            <w:pPr>
              <w:spacing w:before="0" w:after="0" w:line="240" w:lineRule="auto"/>
              <w:ind w:firstLine="0"/>
              <w:jc w:val="center"/>
              <w:rPr>
                <w:rFonts w:eastAsia="Arial"/>
                <w:sz w:val="22"/>
                <w:szCs w:val="22"/>
              </w:rPr>
            </w:pPr>
            <w:r w:rsidRPr="004F618E">
              <w:rPr>
                <w:bCs/>
                <w:sz w:val="22"/>
                <w:szCs w:val="22"/>
                <w:lang w:val="en-GB"/>
              </w:rPr>
              <w:t>(n)</w:t>
            </w:r>
          </w:p>
        </w:tc>
        <w:tc>
          <w:tcPr>
            <w:tcW w:w="923" w:type="dxa"/>
            <w:vAlign w:val="center"/>
          </w:tcPr>
          <w:p w14:paraId="49339F91" w14:textId="77777777" w:rsidR="008A2B82" w:rsidRPr="004F618E" w:rsidRDefault="008A2B82" w:rsidP="008A2B82">
            <w:pPr>
              <w:spacing w:before="0" w:after="0" w:line="240" w:lineRule="auto"/>
              <w:ind w:firstLine="0"/>
              <w:jc w:val="center"/>
              <w:rPr>
                <w:rFonts w:eastAsia="Arial"/>
                <w:sz w:val="22"/>
                <w:szCs w:val="22"/>
              </w:rPr>
            </w:pPr>
            <w:r w:rsidRPr="004F618E">
              <w:rPr>
                <w:rFonts w:eastAsia="Arial"/>
                <w:sz w:val="22"/>
                <w:szCs w:val="22"/>
              </w:rPr>
              <w:t>(%)</w:t>
            </w:r>
          </w:p>
        </w:tc>
        <w:tc>
          <w:tcPr>
            <w:tcW w:w="636" w:type="dxa"/>
            <w:vAlign w:val="center"/>
          </w:tcPr>
          <w:p w14:paraId="5C7D48D4" w14:textId="77777777" w:rsidR="008A2B82" w:rsidRPr="004F618E" w:rsidRDefault="008A2B82" w:rsidP="008A2B82">
            <w:pPr>
              <w:spacing w:before="0" w:after="0" w:line="240" w:lineRule="auto"/>
              <w:ind w:firstLine="0"/>
              <w:jc w:val="center"/>
              <w:rPr>
                <w:rFonts w:eastAsia="Arial"/>
                <w:sz w:val="22"/>
                <w:szCs w:val="22"/>
              </w:rPr>
            </w:pPr>
            <w:r w:rsidRPr="004F618E">
              <w:rPr>
                <w:bCs/>
                <w:sz w:val="22"/>
                <w:szCs w:val="22"/>
                <w:lang w:val="en-GB"/>
              </w:rPr>
              <w:t>(n)</w:t>
            </w:r>
          </w:p>
        </w:tc>
        <w:tc>
          <w:tcPr>
            <w:tcW w:w="1134" w:type="dxa"/>
            <w:vAlign w:val="center"/>
          </w:tcPr>
          <w:p w14:paraId="4D5FCDF9" w14:textId="77777777" w:rsidR="008A2B82" w:rsidRPr="004F618E" w:rsidRDefault="008A2B82" w:rsidP="008A2B82">
            <w:pPr>
              <w:spacing w:before="0" w:after="0" w:line="240" w:lineRule="auto"/>
              <w:ind w:firstLine="0"/>
              <w:jc w:val="center"/>
              <w:rPr>
                <w:rFonts w:eastAsia="Arial"/>
                <w:sz w:val="22"/>
                <w:szCs w:val="22"/>
              </w:rPr>
            </w:pPr>
            <w:r w:rsidRPr="004F618E">
              <w:rPr>
                <w:rFonts w:eastAsia="Arial"/>
                <w:sz w:val="22"/>
                <w:szCs w:val="22"/>
              </w:rPr>
              <w:t>(%)</w:t>
            </w:r>
          </w:p>
        </w:tc>
        <w:tc>
          <w:tcPr>
            <w:tcW w:w="1276" w:type="dxa"/>
            <w:vMerge/>
            <w:vAlign w:val="center"/>
          </w:tcPr>
          <w:p w14:paraId="6F6DA4F1" w14:textId="77777777" w:rsidR="008A2B82" w:rsidRPr="004F618E" w:rsidRDefault="008A2B82" w:rsidP="008A2B82">
            <w:pPr>
              <w:spacing w:before="0" w:after="0" w:line="240" w:lineRule="auto"/>
              <w:ind w:left="32" w:firstLine="0"/>
              <w:jc w:val="center"/>
              <w:rPr>
                <w:rFonts w:eastAsia="Arial"/>
                <w:sz w:val="22"/>
                <w:szCs w:val="22"/>
              </w:rPr>
            </w:pPr>
          </w:p>
        </w:tc>
      </w:tr>
      <w:tr w:rsidR="004F618E" w:rsidRPr="004F618E" w14:paraId="152E56C7" w14:textId="77777777" w:rsidTr="008A2B82">
        <w:trPr>
          <w:trHeight w:val="182"/>
        </w:trPr>
        <w:tc>
          <w:tcPr>
            <w:tcW w:w="1134" w:type="dxa"/>
            <w:vAlign w:val="center"/>
          </w:tcPr>
          <w:p w14:paraId="1039F925" w14:textId="77777777" w:rsidR="004F618E" w:rsidRPr="004F618E" w:rsidRDefault="004F618E" w:rsidP="008A2B82">
            <w:pPr>
              <w:spacing w:before="0" w:after="0" w:line="240" w:lineRule="auto"/>
              <w:ind w:firstLine="0"/>
              <w:jc w:val="center"/>
              <w:rPr>
                <w:rFonts w:eastAsia="Arial"/>
                <w:sz w:val="22"/>
                <w:szCs w:val="22"/>
              </w:rPr>
            </w:pPr>
            <w:r w:rsidRPr="004F618E">
              <w:rPr>
                <w:rFonts w:eastAsia="Arial"/>
                <w:sz w:val="22"/>
                <w:szCs w:val="22"/>
              </w:rPr>
              <w:t>T0</w:t>
            </w:r>
          </w:p>
        </w:tc>
        <w:tc>
          <w:tcPr>
            <w:tcW w:w="993" w:type="dxa"/>
            <w:vAlign w:val="center"/>
          </w:tcPr>
          <w:p w14:paraId="1B17B08C" w14:textId="77777777" w:rsidR="004F618E" w:rsidRPr="004F618E" w:rsidRDefault="004F618E" w:rsidP="008A2B82">
            <w:pPr>
              <w:spacing w:before="0" w:after="0" w:line="240" w:lineRule="auto"/>
              <w:ind w:firstLine="0"/>
              <w:jc w:val="center"/>
              <w:rPr>
                <w:rFonts w:eastAsia="Arial"/>
                <w:sz w:val="22"/>
                <w:szCs w:val="22"/>
              </w:rPr>
            </w:pPr>
            <w:r w:rsidRPr="004F618E">
              <w:rPr>
                <w:rFonts w:eastAsia="Arial"/>
                <w:sz w:val="22"/>
                <w:szCs w:val="22"/>
              </w:rPr>
              <w:t>108</w:t>
            </w:r>
          </w:p>
        </w:tc>
        <w:tc>
          <w:tcPr>
            <w:tcW w:w="923" w:type="dxa"/>
            <w:vAlign w:val="center"/>
          </w:tcPr>
          <w:p w14:paraId="76DCB5DC" w14:textId="77777777" w:rsidR="004F618E" w:rsidRPr="004F618E" w:rsidRDefault="004F618E" w:rsidP="008A2B82">
            <w:pPr>
              <w:spacing w:before="0" w:after="0" w:line="240" w:lineRule="auto"/>
              <w:ind w:firstLine="0"/>
              <w:jc w:val="center"/>
              <w:rPr>
                <w:rFonts w:eastAsia="Arial"/>
                <w:sz w:val="22"/>
                <w:szCs w:val="22"/>
              </w:rPr>
            </w:pPr>
            <w:r w:rsidRPr="004F618E">
              <w:rPr>
                <w:rFonts w:eastAsia="Arial"/>
                <w:sz w:val="22"/>
                <w:szCs w:val="22"/>
              </w:rPr>
              <w:t>100</w:t>
            </w:r>
          </w:p>
        </w:tc>
        <w:tc>
          <w:tcPr>
            <w:tcW w:w="636" w:type="dxa"/>
            <w:vAlign w:val="center"/>
          </w:tcPr>
          <w:p w14:paraId="0C39B24F" w14:textId="77777777" w:rsidR="004F618E" w:rsidRPr="004F618E" w:rsidRDefault="004F618E" w:rsidP="008A2B82">
            <w:pPr>
              <w:spacing w:before="0" w:after="0" w:line="240" w:lineRule="auto"/>
              <w:ind w:firstLine="0"/>
              <w:jc w:val="center"/>
              <w:rPr>
                <w:rFonts w:eastAsia="Arial"/>
                <w:sz w:val="22"/>
                <w:szCs w:val="22"/>
              </w:rPr>
            </w:pPr>
            <w:r w:rsidRPr="004F618E">
              <w:rPr>
                <w:rFonts w:eastAsia="Arial"/>
                <w:sz w:val="22"/>
                <w:szCs w:val="22"/>
              </w:rPr>
              <w:t>108</w:t>
            </w:r>
          </w:p>
        </w:tc>
        <w:tc>
          <w:tcPr>
            <w:tcW w:w="1134" w:type="dxa"/>
            <w:vAlign w:val="center"/>
          </w:tcPr>
          <w:p w14:paraId="1C7A3E11" w14:textId="77777777" w:rsidR="004F618E" w:rsidRPr="004F618E" w:rsidRDefault="004F618E" w:rsidP="008A2B82">
            <w:pPr>
              <w:spacing w:before="0" w:after="0" w:line="240" w:lineRule="auto"/>
              <w:ind w:firstLine="0"/>
              <w:jc w:val="center"/>
              <w:rPr>
                <w:rFonts w:eastAsia="Arial"/>
                <w:sz w:val="22"/>
                <w:szCs w:val="22"/>
              </w:rPr>
            </w:pPr>
            <w:r w:rsidRPr="004F618E">
              <w:rPr>
                <w:rFonts w:eastAsia="Arial"/>
                <w:sz w:val="22"/>
                <w:szCs w:val="22"/>
              </w:rPr>
              <w:t>100</w:t>
            </w:r>
          </w:p>
        </w:tc>
        <w:tc>
          <w:tcPr>
            <w:tcW w:w="1276" w:type="dxa"/>
            <w:vAlign w:val="center"/>
          </w:tcPr>
          <w:p w14:paraId="18ABE2F4" w14:textId="77777777" w:rsidR="004F618E" w:rsidRPr="004F618E" w:rsidRDefault="004F618E" w:rsidP="008A2B82">
            <w:pPr>
              <w:spacing w:before="0" w:after="0" w:line="240" w:lineRule="auto"/>
              <w:ind w:firstLine="0"/>
              <w:jc w:val="center"/>
              <w:rPr>
                <w:rFonts w:eastAsia="Arial"/>
                <w:sz w:val="22"/>
                <w:szCs w:val="22"/>
              </w:rPr>
            </w:pPr>
          </w:p>
        </w:tc>
      </w:tr>
      <w:tr w:rsidR="004F618E" w:rsidRPr="004F618E" w14:paraId="06C8F568" w14:textId="77777777" w:rsidTr="008A2B82">
        <w:trPr>
          <w:trHeight w:val="199"/>
        </w:trPr>
        <w:tc>
          <w:tcPr>
            <w:tcW w:w="1134" w:type="dxa"/>
            <w:vAlign w:val="center"/>
          </w:tcPr>
          <w:p w14:paraId="2DC3C33F" w14:textId="77777777" w:rsidR="004F618E" w:rsidRPr="004F618E" w:rsidRDefault="004F618E" w:rsidP="008A2B82">
            <w:pPr>
              <w:spacing w:before="0" w:after="0" w:line="240" w:lineRule="auto"/>
              <w:ind w:firstLine="0"/>
              <w:jc w:val="center"/>
              <w:rPr>
                <w:rFonts w:eastAsia="Arial"/>
                <w:sz w:val="22"/>
                <w:szCs w:val="22"/>
              </w:rPr>
            </w:pPr>
            <w:r w:rsidRPr="004F618E">
              <w:rPr>
                <w:rFonts w:eastAsia="Arial"/>
                <w:sz w:val="22"/>
                <w:szCs w:val="22"/>
              </w:rPr>
              <w:t>T4</w:t>
            </w:r>
          </w:p>
        </w:tc>
        <w:tc>
          <w:tcPr>
            <w:tcW w:w="993" w:type="dxa"/>
            <w:vAlign w:val="center"/>
          </w:tcPr>
          <w:p w14:paraId="4A260F25" w14:textId="77777777" w:rsidR="004F618E" w:rsidRPr="004F618E" w:rsidRDefault="004F618E" w:rsidP="008A2B82">
            <w:pPr>
              <w:spacing w:before="0" w:after="0" w:line="240" w:lineRule="auto"/>
              <w:ind w:firstLine="0"/>
              <w:jc w:val="center"/>
              <w:rPr>
                <w:rFonts w:eastAsia="Arial"/>
                <w:sz w:val="22"/>
                <w:szCs w:val="22"/>
              </w:rPr>
            </w:pPr>
            <w:r w:rsidRPr="004F618E">
              <w:rPr>
                <w:rFonts w:eastAsia="Arial"/>
                <w:sz w:val="22"/>
                <w:szCs w:val="22"/>
              </w:rPr>
              <w:t>30</w:t>
            </w:r>
          </w:p>
        </w:tc>
        <w:tc>
          <w:tcPr>
            <w:tcW w:w="923" w:type="dxa"/>
            <w:vAlign w:val="center"/>
          </w:tcPr>
          <w:p w14:paraId="311FCE51" w14:textId="77777777" w:rsidR="004F618E" w:rsidRPr="004F618E" w:rsidRDefault="004F618E" w:rsidP="008A2B82">
            <w:pPr>
              <w:spacing w:before="0" w:after="0" w:line="240" w:lineRule="auto"/>
              <w:ind w:firstLine="0"/>
              <w:jc w:val="center"/>
              <w:rPr>
                <w:rFonts w:eastAsia="Arial"/>
                <w:sz w:val="22"/>
                <w:szCs w:val="22"/>
              </w:rPr>
            </w:pPr>
            <w:r w:rsidRPr="004F618E">
              <w:rPr>
                <w:rFonts w:eastAsia="Arial"/>
                <w:sz w:val="22"/>
                <w:szCs w:val="22"/>
              </w:rPr>
              <w:t>27,8</w:t>
            </w:r>
          </w:p>
        </w:tc>
        <w:tc>
          <w:tcPr>
            <w:tcW w:w="636" w:type="dxa"/>
            <w:vAlign w:val="center"/>
          </w:tcPr>
          <w:p w14:paraId="2C3AC508" w14:textId="77777777" w:rsidR="004F618E" w:rsidRPr="004F618E" w:rsidRDefault="004F618E" w:rsidP="008A2B82">
            <w:pPr>
              <w:spacing w:before="0" w:after="0" w:line="240" w:lineRule="auto"/>
              <w:ind w:firstLine="0"/>
              <w:jc w:val="center"/>
              <w:rPr>
                <w:rFonts w:eastAsia="Arial"/>
                <w:sz w:val="22"/>
                <w:szCs w:val="22"/>
              </w:rPr>
            </w:pPr>
            <w:r w:rsidRPr="004F618E">
              <w:rPr>
                <w:rFonts w:eastAsia="Arial"/>
                <w:sz w:val="22"/>
                <w:szCs w:val="22"/>
              </w:rPr>
              <w:t>48</w:t>
            </w:r>
          </w:p>
        </w:tc>
        <w:tc>
          <w:tcPr>
            <w:tcW w:w="1134" w:type="dxa"/>
            <w:vAlign w:val="center"/>
          </w:tcPr>
          <w:p w14:paraId="65A581F2" w14:textId="77777777" w:rsidR="004F618E" w:rsidRPr="004F618E" w:rsidRDefault="004F618E" w:rsidP="008A2B82">
            <w:pPr>
              <w:spacing w:before="0" w:after="0" w:line="240" w:lineRule="auto"/>
              <w:ind w:firstLine="0"/>
              <w:jc w:val="center"/>
              <w:rPr>
                <w:rFonts w:eastAsia="Arial"/>
                <w:sz w:val="22"/>
                <w:szCs w:val="22"/>
              </w:rPr>
            </w:pPr>
            <w:r w:rsidRPr="004F618E">
              <w:rPr>
                <w:rFonts w:eastAsia="Arial"/>
                <w:sz w:val="22"/>
                <w:szCs w:val="22"/>
              </w:rPr>
              <w:t>44,4</w:t>
            </w:r>
          </w:p>
        </w:tc>
        <w:tc>
          <w:tcPr>
            <w:tcW w:w="1276" w:type="dxa"/>
            <w:vAlign w:val="center"/>
          </w:tcPr>
          <w:p w14:paraId="19770A0B" w14:textId="77777777" w:rsidR="004F618E" w:rsidRPr="004F618E" w:rsidRDefault="004F618E" w:rsidP="008A2B82">
            <w:pPr>
              <w:spacing w:before="0" w:after="0" w:line="240" w:lineRule="auto"/>
              <w:ind w:firstLine="0"/>
              <w:jc w:val="center"/>
              <w:rPr>
                <w:rFonts w:eastAsia="Arial"/>
                <w:sz w:val="22"/>
                <w:szCs w:val="22"/>
              </w:rPr>
            </w:pPr>
            <w:r w:rsidRPr="004F618E">
              <w:rPr>
                <w:rFonts w:eastAsia="Arial"/>
                <w:b/>
                <w:sz w:val="22"/>
                <w:szCs w:val="22"/>
              </w:rPr>
              <w:t>0,016</w:t>
            </w:r>
          </w:p>
        </w:tc>
      </w:tr>
      <w:tr w:rsidR="004F618E" w:rsidRPr="004F618E" w14:paraId="4B944E81" w14:textId="77777777" w:rsidTr="008A2B82">
        <w:trPr>
          <w:trHeight w:val="76"/>
        </w:trPr>
        <w:tc>
          <w:tcPr>
            <w:tcW w:w="1134" w:type="dxa"/>
            <w:vAlign w:val="center"/>
          </w:tcPr>
          <w:p w14:paraId="667B4D1A" w14:textId="77777777" w:rsidR="004F618E" w:rsidRPr="004F618E" w:rsidRDefault="004F618E" w:rsidP="008A2B82">
            <w:pPr>
              <w:spacing w:before="0" w:after="0" w:line="240" w:lineRule="auto"/>
              <w:ind w:firstLine="0"/>
              <w:jc w:val="center"/>
              <w:rPr>
                <w:rFonts w:eastAsia="Arial"/>
                <w:sz w:val="22"/>
                <w:szCs w:val="22"/>
              </w:rPr>
            </w:pPr>
            <w:r w:rsidRPr="004F618E">
              <w:rPr>
                <w:rFonts w:eastAsia="Arial"/>
                <w:sz w:val="22"/>
                <w:szCs w:val="22"/>
              </w:rPr>
              <w:t>T8</w:t>
            </w:r>
          </w:p>
        </w:tc>
        <w:tc>
          <w:tcPr>
            <w:tcW w:w="993" w:type="dxa"/>
            <w:vAlign w:val="center"/>
          </w:tcPr>
          <w:p w14:paraId="2349D2BC" w14:textId="77777777" w:rsidR="004F618E" w:rsidRPr="004F618E" w:rsidRDefault="004F618E" w:rsidP="008A2B82">
            <w:pPr>
              <w:spacing w:before="0" w:after="0" w:line="240" w:lineRule="auto"/>
              <w:ind w:firstLine="0"/>
              <w:jc w:val="center"/>
              <w:rPr>
                <w:rFonts w:eastAsia="Arial"/>
                <w:sz w:val="22"/>
                <w:szCs w:val="22"/>
              </w:rPr>
            </w:pPr>
            <w:r w:rsidRPr="004F618E">
              <w:rPr>
                <w:rFonts w:eastAsia="Arial"/>
                <w:sz w:val="22"/>
                <w:szCs w:val="22"/>
              </w:rPr>
              <w:t>29</w:t>
            </w:r>
          </w:p>
        </w:tc>
        <w:tc>
          <w:tcPr>
            <w:tcW w:w="923" w:type="dxa"/>
            <w:vAlign w:val="center"/>
          </w:tcPr>
          <w:p w14:paraId="62264C8A" w14:textId="77777777" w:rsidR="004F618E" w:rsidRPr="004F618E" w:rsidRDefault="004F618E" w:rsidP="008A2B82">
            <w:pPr>
              <w:spacing w:before="0" w:after="0" w:line="240" w:lineRule="auto"/>
              <w:ind w:firstLine="0"/>
              <w:jc w:val="center"/>
              <w:rPr>
                <w:rFonts w:eastAsia="Arial"/>
                <w:sz w:val="22"/>
                <w:szCs w:val="22"/>
              </w:rPr>
            </w:pPr>
            <w:r w:rsidRPr="004F618E">
              <w:rPr>
                <w:rFonts w:eastAsia="Arial"/>
                <w:sz w:val="22"/>
                <w:szCs w:val="22"/>
              </w:rPr>
              <w:t>26,9</w:t>
            </w:r>
          </w:p>
        </w:tc>
        <w:tc>
          <w:tcPr>
            <w:tcW w:w="636" w:type="dxa"/>
            <w:vAlign w:val="center"/>
          </w:tcPr>
          <w:p w14:paraId="72532697" w14:textId="77777777" w:rsidR="004F618E" w:rsidRPr="004F618E" w:rsidRDefault="004F618E" w:rsidP="008A2B82">
            <w:pPr>
              <w:spacing w:before="0" w:after="0" w:line="240" w:lineRule="auto"/>
              <w:ind w:firstLine="0"/>
              <w:jc w:val="center"/>
              <w:rPr>
                <w:rFonts w:eastAsia="Arial"/>
                <w:sz w:val="22"/>
                <w:szCs w:val="22"/>
              </w:rPr>
            </w:pPr>
            <w:r w:rsidRPr="004F618E">
              <w:rPr>
                <w:rFonts w:eastAsia="Arial"/>
                <w:sz w:val="22"/>
                <w:szCs w:val="22"/>
              </w:rPr>
              <w:t>46</w:t>
            </w:r>
          </w:p>
        </w:tc>
        <w:tc>
          <w:tcPr>
            <w:tcW w:w="1134" w:type="dxa"/>
            <w:vAlign w:val="center"/>
          </w:tcPr>
          <w:p w14:paraId="7AFC7499" w14:textId="77777777" w:rsidR="004F618E" w:rsidRPr="004F618E" w:rsidRDefault="004F618E" w:rsidP="008A2B82">
            <w:pPr>
              <w:spacing w:before="0" w:after="0" w:line="240" w:lineRule="auto"/>
              <w:ind w:firstLine="0"/>
              <w:jc w:val="center"/>
              <w:rPr>
                <w:rFonts w:eastAsia="Arial"/>
                <w:sz w:val="22"/>
                <w:szCs w:val="22"/>
              </w:rPr>
            </w:pPr>
            <w:r w:rsidRPr="004F618E">
              <w:rPr>
                <w:rFonts w:eastAsia="Arial"/>
                <w:sz w:val="22"/>
                <w:szCs w:val="22"/>
              </w:rPr>
              <w:t>42,6</w:t>
            </w:r>
          </w:p>
        </w:tc>
        <w:tc>
          <w:tcPr>
            <w:tcW w:w="1276" w:type="dxa"/>
            <w:vAlign w:val="center"/>
          </w:tcPr>
          <w:p w14:paraId="42121AA0" w14:textId="77777777" w:rsidR="004F618E" w:rsidRPr="004F618E" w:rsidRDefault="004F618E" w:rsidP="008A2B82">
            <w:pPr>
              <w:spacing w:before="0" w:after="0" w:line="240" w:lineRule="auto"/>
              <w:ind w:firstLine="0"/>
              <w:jc w:val="center"/>
              <w:rPr>
                <w:rFonts w:eastAsia="Arial"/>
                <w:sz w:val="22"/>
                <w:szCs w:val="22"/>
              </w:rPr>
            </w:pPr>
            <w:r w:rsidRPr="004F618E">
              <w:rPr>
                <w:rFonts w:eastAsia="Arial"/>
                <w:b/>
                <w:sz w:val="22"/>
                <w:szCs w:val="22"/>
              </w:rPr>
              <w:t>0,022</w:t>
            </w:r>
          </w:p>
        </w:tc>
      </w:tr>
      <w:tr w:rsidR="004F618E" w:rsidRPr="004F618E" w14:paraId="462C24E7" w14:textId="77777777" w:rsidTr="008A2B82">
        <w:trPr>
          <w:trHeight w:val="52"/>
        </w:trPr>
        <w:tc>
          <w:tcPr>
            <w:tcW w:w="1134" w:type="dxa"/>
            <w:vAlign w:val="center"/>
          </w:tcPr>
          <w:p w14:paraId="139497AA" w14:textId="77777777" w:rsidR="004F618E" w:rsidRPr="004F618E" w:rsidRDefault="004F618E" w:rsidP="008A2B82">
            <w:pPr>
              <w:spacing w:before="0" w:after="0" w:line="240" w:lineRule="auto"/>
              <w:ind w:firstLine="0"/>
              <w:jc w:val="center"/>
              <w:rPr>
                <w:rFonts w:eastAsia="Arial"/>
                <w:sz w:val="22"/>
                <w:szCs w:val="22"/>
              </w:rPr>
            </w:pPr>
            <w:r w:rsidRPr="004F618E">
              <w:rPr>
                <w:rFonts w:eastAsia="Arial"/>
                <w:sz w:val="22"/>
                <w:szCs w:val="22"/>
              </w:rPr>
              <w:t>T12</w:t>
            </w:r>
          </w:p>
        </w:tc>
        <w:tc>
          <w:tcPr>
            <w:tcW w:w="993" w:type="dxa"/>
            <w:vAlign w:val="center"/>
          </w:tcPr>
          <w:p w14:paraId="468AFE58" w14:textId="77777777" w:rsidR="004F618E" w:rsidRPr="004F618E" w:rsidRDefault="004F618E" w:rsidP="008A2B82">
            <w:pPr>
              <w:spacing w:before="0" w:after="0" w:line="240" w:lineRule="auto"/>
              <w:ind w:firstLine="0"/>
              <w:jc w:val="center"/>
              <w:rPr>
                <w:rFonts w:eastAsia="Arial"/>
                <w:sz w:val="22"/>
                <w:szCs w:val="22"/>
              </w:rPr>
            </w:pPr>
            <w:r w:rsidRPr="004F618E">
              <w:rPr>
                <w:rFonts w:eastAsia="Arial"/>
                <w:sz w:val="22"/>
                <w:szCs w:val="22"/>
              </w:rPr>
              <w:t>23</w:t>
            </w:r>
          </w:p>
        </w:tc>
        <w:tc>
          <w:tcPr>
            <w:tcW w:w="923" w:type="dxa"/>
            <w:vAlign w:val="center"/>
          </w:tcPr>
          <w:p w14:paraId="5D4C488A" w14:textId="77777777" w:rsidR="004F618E" w:rsidRPr="004F618E" w:rsidRDefault="004F618E" w:rsidP="008A2B82">
            <w:pPr>
              <w:spacing w:before="0" w:after="0" w:line="240" w:lineRule="auto"/>
              <w:ind w:firstLine="0"/>
              <w:jc w:val="center"/>
              <w:rPr>
                <w:rFonts w:eastAsia="Arial"/>
                <w:sz w:val="22"/>
                <w:szCs w:val="22"/>
              </w:rPr>
            </w:pPr>
            <w:r w:rsidRPr="004F618E">
              <w:rPr>
                <w:rFonts w:eastAsia="Arial"/>
                <w:sz w:val="22"/>
                <w:szCs w:val="22"/>
              </w:rPr>
              <w:t>21,3</w:t>
            </w:r>
          </w:p>
        </w:tc>
        <w:tc>
          <w:tcPr>
            <w:tcW w:w="636" w:type="dxa"/>
            <w:vAlign w:val="center"/>
          </w:tcPr>
          <w:p w14:paraId="5287B66A" w14:textId="77777777" w:rsidR="004F618E" w:rsidRPr="004F618E" w:rsidRDefault="004F618E" w:rsidP="008A2B82">
            <w:pPr>
              <w:spacing w:before="0" w:after="0" w:line="240" w:lineRule="auto"/>
              <w:ind w:firstLine="0"/>
              <w:jc w:val="center"/>
              <w:rPr>
                <w:rFonts w:eastAsia="Arial"/>
                <w:sz w:val="22"/>
                <w:szCs w:val="22"/>
              </w:rPr>
            </w:pPr>
            <w:r w:rsidRPr="004F618E">
              <w:rPr>
                <w:rFonts w:eastAsia="Arial"/>
                <w:sz w:val="22"/>
                <w:szCs w:val="22"/>
              </w:rPr>
              <w:t>50</w:t>
            </w:r>
          </w:p>
        </w:tc>
        <w:tc>
          <w:tcPr>
            <w:tcW w:w="1134" w:type="dxa"/>
            <w:vAlign w:val="center"/>
          </w:tcPr>
          <w:p w14:paraId="3B6DEA02" w14:textId="77777777" w:rsidR="004F618E" w:rsidRPr="004F618E" w:rsidRDefault="004F618E" w:rsidP="008A2B82">
            <w:pPr>
              <w:spacing w:before="0" w:after="0" w:line="240" w:lineRule="auto"/>
              <w:ind w:firstLine="0"/>
              <w:jc w:val="center"/>
              <w:rPr>
                <w:rFonts w:eastAsia="Arial"/>
                <w:sz w:val="22"/>
                <w:szCs w:val="22"/>
              </w:rPr>
            </w:pPr>
            <w:r w:rsidRPr="004F618E">
              <w:rPr>
                <w:rFonts w:eastAsia="Arial"/>
                <w:sz w:val="22"/>
                <w:szCs w:val="22"/>
              </w:rPr>
              <w:t>46,3</w:t>
            </w:r>
          </w:p>
        </w:tc>
        <w:tc>
          <w:tcPr>
            <w:tcW w:w="1276" w:type="dxa"/>
            <w:vAlign w:val="center"/>
          </w:tcPr>
          <w:p w14:paraId="02B71EFB" w14:textId="77777777" w:rsidR="004F618E" w:rsidRPr="004F618E" w:rsidRDefault="004F618E" w:rsidP="008A2B82">
            <w:pPr>
              <w:spacing w:before="0" w:after="0" w:line="240" w:lineRule="auto"/>
              <w:ind w:firstLine="0"/>
              <w:jc w:val="center"/>
              <w:rPr>
                <w:rFonts w:eastAsia="Arial"/>
                <w:b/>
                <w:sz w:val="22"/>
                <w:szCs w:val="22"/>
              </w:rPr>
            </w:pPr>
            <w:r w:rsidRPr="004F618E">
              <w:rPr>
                <w:rFonts w:eastAsia="Arial"/>
                <w:b/>
                <w:sz w:val="22"/>
                <w:szCs w:val="22"/>
              </w:rPr>
              <w:t>0,000</w:t>
            </w:r>
          </w:p>
        </w:tc>
      </w:tr>
      <w:tr w:rsidR="004F618E" w:rsidRPr="004F618E" w14:paraId="7B0DF5C5" w14:textId="77777777" w:rsidTr="008A2B82">
        <w:trPr>
          <w:trHeight w:val="254"/>
        </w:trPr>
        <w:tc>
          <w:tcPr>
            <w:tcW w:w="1134" w:type="dxa"/>
            <w:vAlign w:val="center"/>
          </w:tcPr>
          <w:p w14:paraId="269081B9" w14:textId="77777777" w:rsidR="004F618E" w:rsidRPr="004F618E" w:rsidRDefault="004F618E" w:rsidP="008A2B82">
            <w:pPr>
              <w:spacing w:before="0" w:after="0" w:line="240" w:lineRule="auto"/>
              <w:ind w:firstLine="0"/>
              <w:jc w:val="center"/>
              <w:rPr>
                <w:rFonts w:eastAsia="Arial"/>
                <w:sz w:val="22"/>
                <w:szCs w:val="22"/>
              </w:rPr>
            </w:pPr>
            <w:r w:rsidRPr="004F618E">
              <w:rPr>
                <w:rFonts w:eastAsia="Arial"/>
                <w:sz w:val="22"/>
                <w:szCs w:val="22"/>
              </w:rPr>
              <w:t>T16</w:t>
            </w:r>
          </w:p>
        </w:tc>
        <w:tc>
          <w:tcPr>
            <w:tcW w:w="993" w:type="dxa"/>
            <w:vAlign w:val="center"/>
          </w:tcPr>
          <w:p w14:paraId="10CD4B7C" w14:textId="77777777" w:rsidR="004F618E" w:rsidRPr="004F618E" w:rsidRDefault="004F618E" w:rsidP="008A2B82">
            <w:pPr>
              <w:spacing w:before="0" w:after="0" w:line="240" w:lineRule="auto"/>
              <w:ind w:firstLine="0"/>
              <w:jc w:val="center"/>
              <w:rPr>
                <w:rFonts w:eastAsia="Arial"/>
                <w:sz w:val="22"/>
                <w:szCs w:val="22"/>
              </w:rPr>
            </w:pPr>
            <w:r w:rsidRPr="004F618E">
              <w:rPr>
                <w:rFonts w:eastAsia="Arial"/>
                <w:sz w:val="22"/>
                <w:szCs w:val="22"/>
              </w:rPr>
              <w:t>31</w:t>
            </w:r>
          </w:p>
        </w:tc>
        <w:tc>
          <w:tcPr>
            <w:tcW w:w="923" w:type="dxa"/>
            <w:vAlign w:val="center"/>
          </w:tcPr>
          <w:p w14:paraId="2ED58D25" w14:textId="77777777" w:rsidR="004F618E" w:rsidRPr="004F618E" w:rsidRDefault="004F618E" w:rsidP="008A2B82">
            <w:pPr>
              <w:spacing w:before="0" w:after="0" w:line="240" w:lineRule="auto"/>
              <w:ind w:firstLine="0"/>
              <w:jc w:val="center"/>
              <w:rPr>
                <w:rFonts w:eastAsia="Arial"/>
                <w:sz w:val="22"/>
                <w:szCs w:val="22"/>
              </w:rPr>
            </w:pPr>
            <w:r w:rsidRPr="004F618E">
              <w:rPr>
                <w:rFonts w:eastAsia="Arial"/>
                <w:sz w:val="22"/>
                <w:szCs w:val="22"/>
              </w:rPr>
              <w:t>28,7</w:t>
            </w:r>
          </w:p>
        </w:tc>
        <w:tc>
          <w:tcPr>
            <w:tcW w:w="636" w:type="dxa"/>
            <w:vAlign w:val="center"/>
          </w:tcPr>
          <w:p w14:paraId="519487A7" w14:textId="77777777" w:rsidR="004F618E" w:rsidRPr="004F618E" w:rsidRDefault="004F618E" w:rsidP="008A2B82">
            <w:pPr>
              <w:spacing w:before="0" w:after="0" w:line="240" w:lineRule="auto"/>
              <w:ind w:firstLine="0"/>
              <w:jc w:val="center"/>
              <w:rPr>
                <w:rFonts w:eastAsia="Arial"/>
                <w:sz w:val="22"/>
                <w:szCs w:val="22"/>
              </w:rPr>
            </w:pPr>
            <w:r w:rsidRPr="004F618E">
              <w:rPr>
                <w:rFonts w:eastAsia="Arial"/>
                <w:sz w:val="22"/>
                <w:szCs w:val="22"/>
              </w:rPr>
              <w:t>47</w:t>
            </w:r>
          </w:p>
        </w:tc>
        <w:tc>
          <w:tcPr>
            <w:tcW w:w="1134" w:type="dxa"/>
            <w:vAlign w:val="center"/>
          </w:tcPr>
          <w:p w14:paraId="4A24E8E2" w14:textId="77777777" w:rsidR="004F618E" w:rsidRPr="004F618E" w:rsidRDefault="004F618E" w:rsidP="008A2B82">
            <w:pPr>
              <w:spacing w:before="0" w:after="0" w:line="240" w:lineRule="auto"/>
              <w:ind w:firstLine="0"/>
              <w:jc w:val="center"/>
              <w:rPr>
                <w:rFonts w:eastAsia="Arial"/>
                <w:sz w:val="22"/>
                <w:szCs w:val="22"/>
              </w:rPr>
            </w:pPr>
            <w:r w:rsidRPr="004F618E">
              <w:rPr>
                <w:rFonts w:eastAsia="Arial"/>
                <w:sz w:val="22"/>
                <w:szCs w:val="22"/>
              </w:rPr>
              <w:t>43,5</w:t>
            </w:r>
          </w:p>
        </w:tc>
        <w:tc>
          <w:tcPr>
            <w:tcW w:w="1276" w:type="dxa"/>
            <w:vAlign w:val="center"/>
          </w:tcPr>
          <w:p w14:paraId="0507106E" w14:textId="77777777" w:rsidR="004F618E" w:rsidRPr="004F618E" w:rsidRDefault="004F618E" w:rsidP="008A2B82">
            <w:pPr>
              <w:spacing w:before="0" w:after="0" w:line="240" w:lineRule="auto"/>
              <w:ind w:firstLine="0"/>
              <w:jc w:val="center"/>
              <w:rPr>
                <w:rFonts w:eastAsia="Arial"/>
                <w:b/>
                <w:sz w:val="22"/>
                <w:szCs w:val="22"/>
              </w:rPr>
            </w:pPr>
            <w:r w:rsidRPr="004F618E">
              <w:rPr>
                <w:rFonts w:eastAsia="Arial"/>
                <w:b/>
                <w:sz w:val="22"/>
                <w:szCs w:val="22"/>
              </w:rPr>
              <w:t>0,033</w:t>
            </w:r>
          </w:p>
        </w:tc>
      </w:tr>
    </w:tbl>
    <w:p w14:paraId="619A6E0A" w14:textId="77777777" w:rsidR="004F618E" w:rsidRPr="008A2B82" w:rsidRDefault="004F618E" w:rsidP="004F618E">
      <w:pPr>
        <w:spacing w:before="0" w:after="0" w:line="340" w:lineRule="exact"/>
        <w:rPr>
          <w:i/>
          <w:sz w:val="20"/>
          <w:szCs w:val="20"/>
        </w:rPr>
      </w:pPr>
      <w:r w:rsidRPr="008A2B82">
        <w:rPr>
          <w:rFonts w:eastAsia="Calibri"/>
          <w:sz w:val="20"/>
          <w:szCs w:val="20"/>
        </w:rPr>
        <w:t>(p)χ</w:t>
      </w:r>
      <w:r w:rsidRPr="008A2B82">
        <w:rPr>
          <w:rFonts w:eastAsia="Calibri"/>
          <w:sz w:val="20"/>
          <w:szCs w:val="20"/>
          <w:vertAlign w:val="superscript"/>
        </w:rPr>
        <w:t>2</w:t>
      </w:r>
      <w:r w:rsidRPr="008A2B82">
        <w:rPr>
          <w:i/>
          <w:sz w:val="20"/>
          <w:szCs w:val="20"/>
        </w:rPr>
        <w:t xml:space="preserve"> test so sánh tỷ lệ hai nhóm cùng thời điểm, p&lt;0,05</w:t>
      </w:r>
    </w:p>
    <w:p w14:paraId="7C7C6FFD" w14:textId="77777777" w:rsidR="00003CC0" w:rsidRDefault="008D7BBD" w:rsidP="004F618E">
      <w:pPr>
        <w:spacing w:before="0" w:after="0" w:line="340" w:lineRule="exact"/>
        <w:ind w:firstLine="0"/>
        <w:rPr>
          <w:iCs/>
          <w:kern w:val="32"/>
          <w:sz w:val="22"/>
          <w:szCs w:val="22"/>
          <w:lang w:eastAsia="vi-VN"/>
        </w:rPr>
      </w:pPr>
      <w:r>
        <w:rPr>
          <w:iCs/>
          <w:kern w:val="32"/>
          <w:sz w:val="22"/>
          <w:szCs w:val="22"/>
          <w:lang w:eastAsia="vi-VN"/>
        </w:rPr>
        <w:t>Có sự cải thiện rõ rệt về tỷ lệ trẻ táo bón ở nhóm can thiệp so với nhóm chứng sau 4,8,12 tuần can thi</w:t>
      </w:r>
      <w:r w:rsidR="00BD1637">
        <w:rPr>
          <w:iCs/>
          <w:kern w:val="32"/>
          <w:sz w:val="22"/>
          <w:szCs w:val="22"/>
          <w:lang w:eastAsia="vi-VN"/>
        </w:rPr>
        <w:t>ệp và sau 4 tuần dừng can thiệp (p&lt;0,05).</w:t>
      </w:r>
    </w:p>
    <w:p w14:paraId="4CE12E80" w14:textId="77777777" w:rsidR="00304F12" w:rsidRPr="00304F12" w:rsidRDefault="00304F12" w:rsidP="00304F12">
      <w:pPr>
        <w:keepNext/>
        <w:keepLines/>
        <w:spacing w:before="0" w:after="0"/>
        <w:ind w:firstLine="0"/>
        <w:jc w:val="center"/>
        <w:outlineLvl w:val="1"/>
        <w:rPr>
          <w:b/>
          <w:iCs/>
          <w:kern w:val="32"/>
          <w:sz w:val="22"/>
          <w:szCs w:val="22"/>
          <w:lang w:eastAsia="vi-VN"/>
        </w:rPr>
      </w:pPr>
      <w:r w:rsidRPr="00304F12">
        <w:rPr>
          <w:bCs/>
          <w:noProof/>
          <w:sz w:val="22"/>
          <w:szCs w:val="22"/>
        </w:rPr>
        <w:drawing>
          <wp:inline distT="0" distB="0" distL="0" distR="0" wp14:anchorId="167373D8" wp14:editId="662FDBA4">
            <wp:extent cx="4385115" cy="2435860"/>
            <wp:effectExtent l="0" t="0" r="15875" b="2540"/>
            <wp:docPr id="95" name="Chart 9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5C1CC6C" w14:textId="77777777" w:rsidR="00304F12" w:rsidRPr="00304F12" w:rsidRDefault="00304F12" w:rsidP="00682DC5">
      <w:pPr>
        <w:spacing w:before="0" w:after="0"/>
        <w:ind w:firstLine="0"/>
        <w:jc w:val="center"/>
        <w:rPr>
          <w:bCs/>
          <w:sz w:val="22"/>
          <w:szCs w:val="22"/>
        </w:rPr>
      </w:pPr>
      <w:r w:rsidRPr="00304F12">
        <w:rPr>
          <w:bCs/>
          <w:sz w:val="22"/>
          <w:szCs w:val="22"/>
        </w:rPr>
        <w:t>Hình 3.</w:t>
      </w:r>
      <w:r w:rsidR="001D2C69">
        <w:rPr>
          <w:bCs/>
          <w:sz w:val="22"/>
          <w:szCs w:val="22"/>
        </w:rPr>
        <w:t>4</w:t>
      </w:r>
      <w:r w:rsidRPr="00304F12">
        <w:rPr>
          <w:bCs/>
          <w:sz w:val="22"/>
          <w:szCs w:val="22"/>
        </w:rPr>
        <w:t>. Tình trạng dinh dưỡng của trẻ sau 12 tuần can thiệp</w:t>
      </w:r>
    </w:p>
    <w:p w14:paraId="26CC48F7" w14:textId="77777777" w:rsidR="00304F12" w:rsidRPr="003807C3" w:rsidRDefault="00DA6E92" w:rsidP="003807C3">
      <w:pPr>
        <w:spacing w:before="0" w:after="0" w:line="320" w:lineRule="exact"/>
        <w:ind w:firstLine="426"/>
        <w:rPr>
          <w:sz w:val="22"/>
          <w:szCs w:val="22"/>
        </w:rPr>
      </w:pPr>
      <w:r w:rsidRPr="003807C3">
        <w:rPr>
          <w:sz w:val="22"/>
          <w:szCs w:val="22"/>
        </w:rPr>
        <w:lastRenderedPageBreak/>
        <w:t>S</w:t>
      </w:r>
      <w:r w:rsidR="00304F12" w:rsidRPr="003807C3">
        <w:rPr>
          <w:sz w:val="22"/>
          <w:szCs w:val="22"/>
        </w:rPr>
        <w:t>au 12 tuần can thiệp tỷ lệ SDD thể nhẹ cân và thể thấp còi ở nhóm can thiệp thấp hơn nhóm chứng. Tuy nhiên sự khác biệt không có ý nghĩa thống kê với p&gt;0,05.</w:t>
      </w:r>
    </w:p>
    <w:p w14:paraId="0617FDC8" w14:textId="77777777" w:rsidR="00304F12" w:rsidRPr="003807C3" w:rsidRDefault="00304F12" w:rsidP="003807C3">
      <w:pPr>
        <w:keepNext/>
        <w:spacing w:before="0" w:after="0" w:line="320" w:lineRule="exact"/>
        <w:ind w:firstLine="0"/>
        <w:rPr>
          <w:bCs/>
          <w:sz w:val="22"/>
          <w:szCs w:val="22"/>
        </w:rPr>
      </w:pPr>
      <w:r w:rsidRPr="003807C3">
        <w:rPr>
          <w:bCs/>
          <w:sz w:val="22"/>
          <w:szCs w:val="22"/>
        </w:rPr>
        <w:t>Bảng 3.</w:t>
      </w:r>
      <w:r w:rsidR="001D2C69" w:rsidRPr="003807C3">
        <w:rPr>
          <w:bCs/>
          <w:sz w:val="22"/>
          <w:szCs w:val="22"/>
        </w:rPr>
        <w:t>8</w:t>
      </w:r>
      <w:r w:rsidRPr="003807C3">
        <w:rPr>
          <w:bCs/>
          <w:sz w:val="22"/>
          <w:szCs w:val="22"/>
        </w:rPr>
        <w:t>. Thay đổi về trung bình cân nặng của hai nhóm sau can thiệp</w:t>
      </w:r>
    </w:p>
    <w:tbl>
      <w:tblPr>
        <w:tblStyle w:val="TableGrid5"/>
        <w:tblW w:w="6346" w:type="dxa"/>
        <w:tblBorders>
          <w:left w:val="none" w:sz="0" w:space="0" w:color="auto"/>
          <w:right w:val="none" w:sz="0" w:space="0" w:color="auto"/>
          <w:insideV w:val="none" w:sz="0" w:space="0" w:color="auto"/>
        </w:tblBorders>
        <w:tblLook w:val="04A0" w:firstRow="1" w:lastRow="0" w:firstColumn="1" w:lastColumn="0" w:noHBand="0" w:noVBand="1"/>
      </w:tblPr>
      <w:tblGrid>
        <w:gridCol w:w="1526"/>
        <w:gridCol w:w="1701"/>
        <w:gridCol w:w="1843"/>
        <w:gridCol w:w="1276"/>
      </w:tblGrid>
      <w:tr w:rsidR="00304F12" w:rsidRPr="003807C3" w14:paraId="46A2AB99" w14:textId="77777777" w:rsidTr="003D0187">
        <w:trPr>
          <w:trHeight w:val="783"/>
        </w:trPr>
        <w:tc>
          <w:tcPr>
            <w:tcW w:w="1526" w:type="dxa"/>
            <w:vAlign w:val="center"/>
          </w:tcPr>
          <w:p w14:paraId="616F9129" w14:textId="77777777" w:rsidR="00304F12" w:rsidRPr="003807C3" w:rsidRDefault="00304F12" w:rsidP="003807C3">
            <w:pPr>
              <w:spacing w:before="0" w:after="0" w:line="320" w:lineRule="exact"/>
              <w:ind w:firstLine="0"/>
              <w:jc w:val="center"/>
              <w:rPr>
                <w:sz w:val="22"/>
                <w:szCs w:val="22"/>
              </w:rPr>
            </w:pPr>
            <w:r w:rsidRPr="003807C3">
              <w:rPr>
                <w:sz w:val="22"/>
                <w:szCs w:val="22"/>
              </w:rPr>
              <w:t>Thời gian</w:t>
            </w:r>
          </w:p>
        </w:tc>
        <w:tc>
          <w:tcPr>
            <w:tcW w:w="1701" w:type="dxa"/>
            <w:shd w:val="clear" w:color="auto" w:fill="auto"/>
            <w:vAlign w:val="center"/>
          </w:tcPr>
          <w:p w14:paraId="1020B1E2" w14:textId="77777777" w:rsidR="00304F12" w:rsidRPr="003807C3" w:rsidRDefault="00304F12" w:rsidP="003807C3">
            <w:pPr>
              <w:spacing w:before="0" w:after="0" w:line="320" w:lineRule="exact"/>
              <w:ind w:firstLine="0"/>
              <w:jc w:val="center"/>
              <w:rPr>
                <w:bCs/>
                <w:sz w:val="22"/>
                <w:szCs w:val="22"/>
                <w:lang w:val="en-GB"/>
              </w:rPr>
            </w:pPr>
            <w:r w:rsidRPr="003807C3">
              <w:rPr>
                <w:bCs/>
                <w:sz w:val="22"/>
                <w:szCs w:val="22"/>
              </w:rPr>
              <w:t>Nhóm can thiệp</w:t>
            </w:r>
          </w:p>
          <w:p w14:paraId="5154D25D" w14:textId="77777777" w:rsidR="00304F12" w:rsidRPr="003807C3" w:rsidRDefault="00304F12" w:rsidP="003807C3">
            <w:pPr>
              <w:spacing w:before="0" w:after="0" w:line="320" w:lineRule="exact"/>
              <w:ind w:firstLine="0"/>
              <w:jc w:val="center"/>
              <w:rPr>
                <w:bCs/>
                <w:sz w:val="22"/>
                <w:szCs w:val="22"/>
                <w:lang w:val="en-GB"/>
              </w:rPr>
            </w:pPr>
            <w:r w:rsidRPr="003807C3">
              <w:rPr>
                <w:bCs/>
                <w:sz w:val="22"/>
                <w:szCs w:val="22"/>
                <w:lang w:val="en-GB"/>
              </w:rPr>
              <w:t>(n=108)</w:t>
            </w:r>
          </w:p>
          <w:p w14:paraId="3E171A85" w14:textId="77777777" w:rsidR="00304F12" w:rsidRPr="003807C3" w:rsidRDefault="003D0187" w:rsidP="003807C3">
            <w:pPr>
              <w:spacing w:before="0" w:after="0" w:line="320" w:lineRule="exact"/>
              <w:ind w:firstLine="0"/>
              <w:jc w:val="center"/>
              <w:rPr>
                <w:sz w:val="22"/>
                <w:szCs w:val="22"/>
              </w:rPr>
            </w:pPr>
            <w:r w:rsidRPr="003807C3">
              <w:rPr>
                <w:bCs/>
                <w:noProof/>
                <w:sz w:val="22"/>
                <w:szCs w:val="22"/>
              </w:rPr>
              <mc:AlternateContent>
                <mc:Choice Requires="wps">
                  <w:drawing>
                    <wp:anchor distT="0" distB="0" distL="114300" distR="114300" simplePos="0" relativeHeight="251689984" behindDoc="0" locked="0" layoutInCell="1" allowOverlap="1" wp14:anchorId="550A08EE" wp14:editId="411AF201">
                      <wp:simplePos x="0" y="0"/>
                      <wp:positionH relativeFrom="column">
                        <wp:posOffset>275590</wp:posOffset>
                      </wp:positionH>
                      <wp:positionV relativeFrom="paragraph">
                        <wp:posOffset>36195</wp:posOffset>
                      </wp:positionV>
                      <wp:extent cx="123825" cy="0"/>
                      <wp:effectExtent l="0" t="0" r="28575" b="19050"/>
                      <wp:wrapNone/>
                      <wp:docPr id="87" name="Straight Connector 87"/>
                      <wp:cNvGraphicFramePr/>
                      <a:graphic xmlns:a="http://schemas.openxmlformats.org/drawingml/2006/main">
                        <a:graphicData uri="http://schemas.microsoft.com/office/word/2010/wordprocessingShape">
                          <wps:wsp>
                            <wps:cNvCnPr/>
                            <wps:spPr>
                              <a:xfrm>
                                <a:off x="0" y="0"/>
                                <a:ext cx="123825" cy="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B0F5FFF" id="Straight Connector 87"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pt,2.85pt" to="31.4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" strokecolor="black [3213]" strokeweight=".5pt">
                      <v:stroke joinstyle="miter"/>
                    </v:line>
                  </w:pict>
                </mc:Fallback>
              </mc:AlternateContent>
            </w:r>
            <w:r w:rsidR="00304F12" w:rsidRPr="003807C3">
              <w:rPr>
                <w:bCs/>
                <w:sz w:val="22"/>
                <w:szCs w:val="22"/>
                <w:lang w:val="en-GB"/>
              </w:rPr>
              <w:t>(X</w:t>
            </w:r>
            <w:r w:rsidR="00304F12" w:rsidRPr="003807C3">
              <w:rPr>
                <w:sz w:val="22"/>
                <w:szCs w:val="22"/>
                <w:lang w:val="vi-VN"/>
              </w:rPr>
              <w:t>±</w:t>
            </w:r>
            <w:r w:rsidR="00304F12" w:rsidRPr="003807C3">
              <w:rPr>
                <w:sz w:val="22"/>
                <w:szCs w:val="22"/>
              </w:rPr>
              <w:t>SD)</w:t>
            </w:r>
          </w:p>
        </w:tc>
        <w:tc>
          <w:tcPr>
            <w:tcW w:w="1843" w:type="dxa"/>
            <w:shd w:val="clear" w:color="auto" w:fill="auto"/>
            <w:vAlign w:val="center"/>
          </w:tcPr>
          <w:p w14:paraId="176126E7" w14:textId="77777777" w:rsidR="00304F12" w:rsidRPr="003807C3" w:rsidRDefault="00304F12" w:rsidP="003807C3">
            <w:pPr>
              <w:spacing w:before="0" w:after="0" w:line="320" w:lineRule="exact"/>
              <w:ind w:firstLine="0"/>
              <w:jc w:val="center"/>
              <w:rPr>
                <w:bCs/>
                <w:sz w:val="22"/>
                <w:szCs w:val="22"/>
                <w:lang w:val="en-GB"/>
              </w:rPr>
            </w:pPr>
            <w:r w:rsidRPr="003807C3">
              <w:rPr>
                <w:bCs/>
                <w:sz w:val="22"/>
                <w:szCs w:val="22"/>
                <w:lang w:val="en-GB"/>
              </w:rPr>
              <w:t xml:space="preserve">Nhóm </w:t>
            </w:r>
            <w:r w:rsidRPr="003807C3">
              <w:rPr>
                <w:bCs/>
                <w:sz w:val="22"/>
                <w:szCs w:val="22"/>
              </w:rPr>
              <w:t>chứng</w:t>
            </w:r>
            <w:r w:rsidRPr="003807C3">
              <w:rPr>
                <w:bCs/>
                <w:sz w:val="22"/>
                <w:szCs w:val="22"/>
                <w:lang w:val="en-GB"/>
              </w:rPr>
              <w:t xml:space="preserve"> </w:t>
            </w:r>
          </w:p>
          <w:p w14:paraId="051E2372" w14:textId="77777777" w:rsidR="00304F12" w:rsidRPr="003807C3" w:rsidRDefault="00304F12" w:rsidP="003807C3">
            <w:pPr>
              <w:spacing w:before="0" w:after="0" w:line="320" w:lineRule="exact"/>
              <w:ind w:firstLine="0"/>
              <w:jc w:val="center"/>
              <w:rPr>
                <w:bCs/>
                <w:sz w:val="22"/>
                <w:szCs w:val="22"/>
                <w:lang w:val="en-GB"/>
              </w:rPr>
            </w:pPr>
            <w:r w:rsidRPr="003807C3">
              <w:rPr>
                <w:bCs/>
                <w:sz w:val="22"/>
                <w:szCs w:val="22"/>
                <w:lang w:val="en-GB"/>
              </w:rPr>
              <w:t>(n=108)</w:t>
            </w:r>
          </w:p>
          <w:p w14:paraId="70427061" w14:textId="77777777" w:rsidR="00304F12" w:rsidRPr="003807C3" w:rsidRDefault="003D0187" w:rsidP="003807C3">
            <w:pPr>
              <w:spacing w:before="0" w:after="0" w:line="320" w:lineRule="exact"/>
              <w:ind w:firstLine="0"/>
              <w:jc w:val="center"/>
              <w:rPr>
                <w:sz w:val="22"/>
                <w:szCs w:val="22"/>
              </w:rPr>
            </w:pPr>
            <w:r w:rsidRPr="003807C3">
              <w:rPr>
                <w:bCs/>
                <w:noProof/>
                <w:sz w:val="22"/>
                <w:szCs w:val="22"/>
              </w:rPr>
              <mc:AlternateContent>
                <mc:Choice Requires="wps">
                  <w:drawing>
                    <wp:anchor distT="0" distB="0" distL="114300" distR="114300" simplePos="0" relativeHeight="251691008" behindDoc="0" locked="0" layoutInCell="1" allowOverlap="1" wp14:anchorId="54CACFA0" wp14:editId="46A34498">
                      <wp:simplePos x="0" y="0"/>
                      <wp:positionH relativeFrom="column">
                        <wp:posOffset>318135</wp:posOffset>
                      </wp:positionH>
                      <wp:positionV relativeFrom="paragraph">
                        <wp:posOffset>53340</wp:posOffset>
                      </wp:positionV>
                      <wp:extent cx="123825" cy="0"/>
                      <wp:effectExtent l="0" t="0" r="28575" b="19050"/>
                      <wp:wrapNone/>
                      <wp:docPr id="88" name="Straight Connector 88"/>
                      <wp:cNvGraphicFramePr/>
                      <a:graphic xmlns:a="http://schemas.openxmlformats.org/drawingml/2006/main">
                        <a:graphicData uri="http://schemas.microsoft.com/office/word/2010/wordprocessingShape">
                          <wps:wsp>
                            <wps:cNvCnPr/>
                            <wps:spPr>
                              <a:xfrm>
                                <a:off x="0" y="0"/>
                                <a:ext cx="123825" cy="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7B547A9" id="Straight Connector 88"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5pt,4.2pt" to="34.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" strokecolor="black [3213]" strokeweight=".5pt">
                      <v:stroke joinstyle="miter"/>
                    </v:line>
                  </w:pict>
                </mc:Fallback>
              </mc:AlternateContent>
            </w:r>
            <w:r w:rsidR="00304F12" w:rsidRPr="003807C3">
              <w:rPr>
                <w:bCs/>
                <w:sz w:val="22"/>
                <w:szCs w:val="22"/>
                <w:lang w:val="en-GB"/>
              </w:rPr>
              <w:t>(X</w:t>
            </w:r>
            <w:r w:rsidR="00304F12" w:rsidRPr="003807C3">
              <w:rPr>
                <w:sz w:val="22"/>
                <w:szCs w:val="22"/>
                <w:lang w:val="vi-VN"/>
              </w:rPr>
              <w:t>±</w:t>
            </w:r>
            <w:r w:rsidR="00304F12" w:rsidRPr="003807C3">
              <w:rPr>
                <w:sz w:val="22"/>
                <w:szCs w:val="22"/>
              </w:rPr>
              <w:t>SD)</w:t>
            </w:r>
          </w:p>
        </w:tc>
        <w:tc>
          <w:tcPr>
            <w:tcW w:w="1276" w:type="dxa"/>
            <w:vAlign w:val="center"/>
          </w:tcPr>
          <w:p w14:paraId="3FDE1A45" w14:textId="77777777" w:rsidR="00304F12" w:rsidRPr="003807C3" w:rsidRDefault="00304F12" w:rsidP="003807C3">
            <w:pPr>
              <w:spacing w:before="0" w:after="0" w:line="320" w:lineRule="exact"/>
              <w:ind w:firstLine="0"/>
              <w:jc w:val="center"/>
              <w:rPr>
                <w:bCs/>
                <w:sz w:val="22"/>
                <w:szCs w:val="22"/>
                <w:vertAlign w:val="superscript"/>
                <w:lang w:val="en-GB"/>
              </w:rPr>
            </w:pPr>
            <w:r w:rsidRPr="003807C3">
              <w:rPr>
                <w:bCs/>
                <w:sz w:val="22"/>
                <w:szCs w:val="22"/>
                <w:lang w:val="en-GB"/>
              </w:rPr>
              <w:t>p</w:t>
            </w:r>
          </w:p>
        </w:tc>
      </w:tr>
      <w:tr w:rsidR="00304F12" w:rsidRPr="003807C3" w14:paraId="219576EF" w14:textId="77777777" w:rsidTr="003D0187">
        <w:trPr>
          <w:trHeight w:val="216"/>
        </w:trPr>
        <w:tc>
          <w:tcPr>
            <w:tcW w:w="1526" w:type="dxa"/>
            <w:vAlign w:val="center"/>
          </w:tcPr>
          <w:p w14:paraId="699DE0F3" w14:textId="77777777" w:rsidR="00304F12" w:rsidRPr="003807C3" w:rsidRDefault="00304F12" w:rsidP="003807C3">
            <w:pPr>
              <w:spacing w:before="0" w:after="0" w:line="320" w:lineRule="exact"/>
              <w:ind w:firstLine="0"/>
              <w:jc w:val="center"/>
              <w:rPr>
                <w:sz w:val="22"/>
                <w:szCs w:val="22"/>
              </w:rPr>
            </w:pPr>
            <w:r w:rsidRPr="003807C3">
              <w:rPr>
                <w:sz w:val="22"/>
                <w:szCs w:val="22"/>
              </w:rPr>
              <w:t>T0</w:t>
            </w:r>
          </w:p>
        </w:tc>
        <w:tc>
          <w:tcPr>
            <w:tcW w:w="1701" w:type="dxa"/>
            <w:vAlign w:val="center"/>
          </w:tcPr>
          <w:p w14:paraId="68CBB858" w14:textId="77777777" w:rsidR="00304F12" w:rsidRPr="003807C3" w:rsidRDefault="00304F12" w:rsidP="003807C3">
            <w:pPr>
              <w:spacing w:before="0" w:after="0" w:line="320" w:lineRule="exact"/>
              <w:ind w:firstLine="0"/>
              <w:jc w:val="center"/>
              <w:rPr>
                <w:sz w:val="22"/>
                <w:szCs w:val="22"/>
              </w:rPr>
            </w:pPr>
            <w:r w:rsidRPr="003807C3">
              <w:rPr>
                <w:sz w:val="22"/>
                <w:szCs w:val="22"/>
              </w:rPr>
              <w:t>14,6±1,9</w:t>
            </w:r>
          </w:p>
        </w:tc>
        <w:tc>
          <w:tcPr>
            <w:tcW w:w="1843" w:type="dxa"/>
            <w:vAlign w:val="center"/>
          </w:tcPr>
          <w:p w14:paraId="6A6C01A6" w14:textId="77777777" w:rsidR="00304F12" w:rsidRPr="003807C3" w:rsidRDefault="00304F12" w:rsidP="003807C3">
            <w:pPr>
              <w:spacing w:before="0" w:after="0" w:line="320" w:lineRule="exact"/>
              <w:ind w:firstLine="0"/>
              <w:jc w:val="center"/>
              <w:rPr>
                <w:sz w:val="22"/>
                <w:szCs w:val="22"/>
              </w:rPr>
            </w:pPr>
            <w:r w:rsidRPr="003807C3">
              <w:rPr>
                <w:sz w:val="22"/>
                <w:szCs w:val="22"/>
              </w:rPr>
              <w:t>15,3</w:t>
            </w:r>
            <w:hyperlink r:id="rId14" w:history="1">
              <w:r w:rsidRPr="003807C3">
                <w:rPr>
                  <w:sz w:val="22"/>
                  <w:szCs w:val="22"/>
                </w:rPr>
                <w:t>±</w:t>
              </w:r>
            </w:hyperlink>
            <w:r w:rsidRPr="003807C3">
              <w:rPr>
                <w:sz w:val="22"/>
                <w:szCs w:val="22"/>
              </w:rPr>
              <w:t>3,1</w:t>
            </w:r>
          </w:p>
        </w:tc>
        <w:tc>
          <w:tcPr>
            <w:tcW w:w="1276" w:type="dxa"/>
            <w:vAlign w:val="center"/>
          </w:tcPr>
          <w:p w14:paraId="4C883CE8" w14:textId="77777777" w:rsidR="00304F12" w:rsidRPr="003807C3" w:rsidRDefault="00304F12" w:rsidP="003807C3">
            <w:pPr>
              <w:spacing w:before="0" w:after="0" w:line="320" w:lineRule="exact"/>
              <w:ind w:firstLine="0"/>
              <w:jc w:val="center"/>
              <w:rPr>
                <w:sz w:val="22"/>
                <w:szCs w:val="22"/>
              </w:rPr>
            </w:pPr>
            <w:r w:rsidRPr="003807C3">
              <w:rPr>
                <w:color w:val="000000"/>
                <w:sz w:val="22"/>
                <w:szCs w:val="22"/>
              </w:rPr>
              <w:t>0,032</w:t>
            </w:r>
          </w:p>
        </w:tc>
      </w:tr>
      <w:tr w:rsidR="00304F12" w:rsidRPr="003807C3" w14:paraId="0B018894" w14:textId="77777777" w:rsidTr="003D0187">
        <w:trPr>
          <w:trHeight w:val="261"/>
        </w:trPr>
        <w:tc>
          <w:tcPr>
            <w:tcW w:w="1526" w:type="dxa"/>
            <w:vAlign w:val="center"/>
          </w:tcPr>
          <w:p w14:paraId="7E0082D1" w14:textId="77777777" w:rsidR="00304F12" w:rsidRPr="003807C3" w:rsidRDefault="00304F12" w:rsidP="003807C3">
            <w:pPr>
              <w:spacing w:before="0" w:after="0" w:line="320" w:lineRule="exact"/>
              <w:ind w:firstLine="0"/>
              <w:jc w:val="center"/>
              <w:rPr>
                <w:sz w:val="22"/>
                <w:szCs w:val="22"/>
              </w:rPr>
            </w:pPr>
            <w:r w:rsidRPr="003807C3">
              <w:rPr>
                <w:sz w:val="22"/>
                <w:szCs w:val="22"/>
              </w:rPr>
              <w:t>T12</w:t>
            </w:r>
          </w:p>
        </w:tc>
        <w:tc>
          <w:tcPr>
            <w:tcW w:w="1701" w:type="dxa"/>
            <w:vAlign w:val="center"/>
          </w:tcPr>
          <w:p w14:paraId="74A77D84" w14:textId="77777777" w:rsidR="00304F12" w:rsidRPr="003807C3" w:rsidRDefault="00304F12" w:rsidP="003807C3">
            <w:pPr>
              <w:spacing w:before="0" w:after="0" w:line="320" w:lineRule="exact"/>
              <w:ind w:firstLine="0"/>
              <w:jc w:val="center"/>
              <w:rPr>
                <w:sz w:val="22"/>
                <w:szCs w:val="22"/>
              </w:rPr>
            </w:pPr>
            <w:r w:rsidRPr="003807C3">
              <w:rPr>
                <w:sz w:val="22"/>
                <w:szCs w:val="22"/>
              </w:rPr>
              <w:t>15,1±1,9</w:t>
            </w:r>
          </w:p>
        </w:tc>
        <w:tc>
          <w:tcPr>
            <w:tcW w:w="1843" w:type="dxa"/>
            <w:vAlign w:val="center"/>
          </w:tcPr>
          <w:p w14:paraId="588718E1" w14:textId="77777777" w:rsidR="00304F12" w:rsidRPr="003807C3" w:rsidRDefault="00304F12" w:rsidP="003807C3">
            <w:pPr>
              <w:spacing w:before="0" w:after="0" w:line="320" w:lineRule="exact"/>
              <w:ind w:firstLine="0"/>
              <w:jc w:val="center"/>
              <w:rPr>
                <w:sz w:val="22"/>
                <w:szCs w:val="22"/>
              </w:rPr>
            </w:pPr>
            <w:r w:rsidRPr="003807C3">
              <w:rPr>
                <w:sz w:val="22"/>
                <w:szCs w:val="22"/>
              </w:rPr>
              <w:t>15,7</w:t>
            </w:r>
            <w:hyperlink r:id="rId15" w:history="1">
              <w:r w:rsidRPr="003807C3">
                <w:rPr>
                  <w:sz w:val="22"/>
                  <w:szCs w:val="22"/>
                </w:rPr>
                <w:t>±</w:t>
              </w:r>
            </w:hyperlink>
            <w:r w:rsidRPr="003807C3">
              <w:rPr>
                <w:sz w:val="22"/>
                <w:szCs w:val="22"/>
              </w:rPr>
              <w:t>3,1</w:t>
            </w:r>
          </w:p>
        </w:tc>
        <w:tc>
          <w:tcPr>
            <w:tcW w:w="1276" w:type="dxa"/>
            <w:vAlign w:val="center"/>
          </w:tcPr>
          <w:p w14:paraId="51D2472E" w14:textId="77777777" w:rsidR="00304F12" w:rsidRPr="003807C3" w:rsidRDefault="00304F12" w:rsidP="003807C3">
            <w:pPr>
              <w:spacing w:before="0" w:after="0" w:line="320" w:lineRule="exact"/>
              <w:ind w:firstLine="0"/>
              <w:jc w:val="center"/>
              <w:rPr>
                <w:sz w:val="22"/>
                <w:szCs w:val="22"/>
              </w:rPr>
            </w:pPr>
            <w:r w:rsidRPr="003807C3">
              <w:rPr>
                <w:color w:val="000000"/>
                <w:sz w:val="22"/>
                <w:szCs w:val="22"/>
              </w:rPr>
              <w:t>0,091</w:t>
            </w:r>
          </w:p>
        </w:tc>
      </w:tr>
      <w:tr w:rsidR="00304F12" w:rsidRPr="003807C3" w14:paraId="4C7072C1" w14:textId="77777777" w:rsidTr="003D0187">
        <w:trPr>
          <w:trHeight w:val="264"/>
        </w:trPr>
        <w:tc>
          <w:tcPr>
            <w:tcW w:w="1526" w:type="dxa"/>
            <w:vAlign w:val="center"/>
          </w:tcPr>
          <w:p w14:paraId="54E15993" w14:textId="77777777" w:rsidR="00304F12" w:rsidRPr="003807C3" w:rsidRDefault="00304F12" w:rsidP="003807C3">
            <w:pPr>
              <w:spacing w:before="0" w:after="0" w:line="320" w:lineRule="exact"/>
              <w:ind w:firstLine="0"/>
              <w:jc w:val="center"/>
              <w:rPr>
                <w:sz w:val="22"/>
                <w:szCs w:val="22"/>
              </w:rPr>
            </w:pPr>
            <w:r w:rsidRPr="003807C3">
              <w:rPr>
                <w:sz w:val="22"/>
                <w:szCs w:val="22"/>
              </w:rPr>
              <w:t>T16</w:t>
            </w:r>
          </w:p>
        </w:tc>
        <w:tc>
          <w:tcPr>
            <w:tcW w:w="1701" w:type="dxa"/>
            <w:vAlign w:val="center"/>
          </w:tcPr>
          <w:p w14:paraId="64364500" w14:textId="77777777" w:rsidR="00304F12" w:rsidRPr="003807C3" w:rsidRDefault="00304F12" w:rsidP="003807C3">
            <w:pPr>
              <w:spacing w:before="0" w:after="0" w:line="320" w:lineRule="exact"/>
              <w:ind w:firstLine="0"/>
              <w:jc w:val="center"/>
              <w:rPr>
                <w:sz w:val="22"/>
                <w:szCs w:val="22"/>
              </w:rPr>
            </w:pPr>
            <w:r w:rsidRPr="003807C3">
              <w:rPr>
                <w:sz w:val="22"/>
                <w:szCs w:val="22"/>
              </w:rPr>
              <w:t>15,3±2,0</w:t>
            </w:r>
          </w:p>
        </w:tc>
        <w:tc>
          <w:tcPr>
            <w:tcW w:w="1843" w:type="dxa"/>
            <w:vAlign w:val="center"/>
          </w:tcPr>
          <w:p w14:paraId="110200B9" w14:textId="77777777" w:rsidR="00304F12" w:rsidRPr="003807C3" w:rsidRDefault="00304F12" w:rsidP="003807C3">
            <w:pPr>
              <w:spacing w:before="0" w:after="0" w:line="320" w:lineRule="exact"/>
              <w:ind w:firstLine="0"/>
              <w:jc w:val="center"/>
              <w:rPr>
                <w:sz w:val="22"/>
                <w:szCs w:val="22"/>
              </w:rPr>
            </w:pPr>
            <w:r w:rsidRPr="003807C3">
              <w:rPr>
                <w:sz w:val="22"/>
                <w:szCs w:val="22"/>
              </w:rPr>
              <w:t>15,9</w:t>
            </w:r>
            <w:hyperlink r:id="rId16" w:history="1">
              <w:r w:rsidRPr="003807C3">
                <w:rPr>
                  <w:sz w:val="22"/>
                  <w:szCs w:val="22"/>
                </w:rPr>
                <w:t>±</w:t>
              </w:r>
            </w:hyperlink>
            <w:r w:rsidRPr="003807C3">
              <w:rPr>
                <w:sz w:val="22"/>
                <w:szCs w:val="22"/>
              </w:rPr>
              <w:t>3,1</w:t>
            </w:r>
          </w:p>
        </w:tc>
        <w:tc>
          <w:tcPr>
            <w:tcW w:w="1276" w:type="dxa"/>
            <w:vAlign w:val="center"/>
          </w:tcPr>
          <w:p w14:paraId="14E26604" w14:textId="77777777" w:rsidR="00304F12" w:rsidRPr="003807C3" w:rsidRDefault="00304F12" w:rsidP="003807C3">
            <w:pPr>
              <w:spacing w:before="0" w:after="0" w:line="320" w:lineRule="exact"/>
              <w:ind w:firstLine="0"/>
              <w:jc w:val="center"/>
              <w:rPr>
                <w:sz w:val="22"/>
                <w:szCs w:val="22"/>
              </w:rPr>
            </w:pPr>
            <w:r w:rsidRPr="003807C3">
              <w:rPr>
                <w:color w:val="000000"/>
                <w:sz w:val="22"/>
                <w:szCs w:val="22"/>
              </w:rPr>
              <w:t>0,126</w:t>
            </w:r>
          </w:p>
        </w:tc>
      </w:tr>
      <w:tr w:rsidR="00304F12" w:rsidRPr="003807C3" w14:paraId="4EF20797" w14:textId="77777777" w:rsidTr="003D0187">
        <w:trPr>
          <w:trHeight w:val="283"/>
        </w:trPr>
        <w:tc>
          <w:tcPr>
            <w:tcW w:w="1526" w:type="dxa"/>
            <w:vAlign w:val="center"/>
          </w:tcPr>
          <w:p w14:paraId="10EF4503" w14:textId="77777777" w:rsidR="00304F12" w:rsidRPr="003807C3" w:rsidRDefault="00304F12" w:rsidP="003807C3">
            <w:pPr>
              <w:spacing w:before="0" w:after="0" w:line="320" w:lineRule="exact"/>
              <w:ind w:firstLine="0"/>
              <w:jc w:val="center"/>
              <w:rPr>
                <w:sz w:val="22"/>
                <w:szCs w:val="22"/>
              </w:rPr>
            </w:pPr>
            <w:r w:rsidRPr="003807C3">
              <w:rPr>
                <w:rFonts w:eastAsia="Arial"/>
                <w:sz w:val="22"/>
                <w:szCs w:val="22"/>
              </w:rPr>
              <w:t>Chênh</w:t>
            </w:r>
            <w:r w:rsidRPr="003807C3">
              <w:rPr>
                <w:sz w:val="22"/>
                <w:szCs w:val="22"/>
              </w:rPr>
              <w:t xml:space="preserve"> T12-T0</w:t>
            </w:r>
          </w:p>
        </w:tc>
        <w:tc>
          <w:tcPr>
            <w:tcW w:w="1701" w:type="dxa"/>
            <w:vAlign w:val="center"/>
          </w:tcPr>
          <w:p w14:paraId="463730F9" w14:textId="77777777" w:rsidR="00304F12" w:rsidRPr="003807C3" w:rsidRDefault="00304F12" w:rsidP="003807C3">
            <w:pPr>
              <w:spacing w:before="0" w:after="0" w:line="320" w:lineRule="exact"/>
              <w:ind w:firstLine="0"/>
              <w:jc w:val="center"/>
              <w:rPr>
                <w:sz w:val="22"/>
                <w:szCs w:val="22"/>
              </w:rPr>
            </w:pPr>
            <w:r w:rsidRPr="003807C3">
              <w:rPr>
                <w:sz w:val="22"/>
                <w:szCs w:val="22"/>
              </w:rPr>
              <w:t>0,5±0,4</w:t>
            </w:r>
            <w:r w:rsidRPr="003807C3">
              <w:rPr>
                <w:sz w:val="22"/>
                <w:szCs w:val="22"/>
                <w:vertAlign w:val="superscript"/>
              </w:rPr>
              <w:t xml:space="preserve"> </w:t>
            </w:r>
          </w:p>
        </w:tc>
        <w:tc>
          <w:tcPr>
            <w:tcW w:w="1843" w:type="dxa"/>
            <w:vAlign w:val="center"/>
          </w:tcPr>
          <w:p w14:paraId="4E5E92BA" w14:textId="77777777" w:rsidR="00304F12" w:rsidRPr="003807C3" w:rsidRDefault="00304F12" w:rsidP="003807C3">
            <w:pPr>
              <w:spacing w:before="0" w:after="0" w:line="320" w:lineRule="exact"/>
              <w:ind w:firstLine="0"/>
              <w:jc w:val="center"/>
              <w:rPr>
                <w:sz w:val="22"/>
                <w:szCs w:val="22"/>
              </w:rPr>
            </w:pPr>
            <w:r w:rsidRPr="003807C3">
              <w:rPr>
                <w:sz w:val="22"/>
                <w:szCs w:val="22"/>
              </w:rPr>
              <w:t>0,4</w:t>
            </w:r>
            <w:hyperlink r:id="rId17" w:history="1">
              <w:r w:rsidRPr="003807C3">
                <w:rPr>
                  <w:sz w:val="22"/>
                  <w:szCs w:val="22"/>
                </w:rPr>
                <w:t>±</w:t>
              </w:r>
            </w:hyperlink>
            <w:r w:rsidRPr="003807C3">
              <w:rPr>
                <w:sz w:val="22"/>
                <w:szCs w:val="22"/>
              </w:rPr>
              <w:t>0,4</w:t>
            </w:r>
            <w:r w:rsidRPr="003807C3">
              <w:rPr>
                <w:sz w:val="22"/>
                <w:szCs w:val="22"/>
                <w:vertAlign w:val="superscript"/>
              </w:rPr>
              <w:t xml:space="preserve"> </w:t>
            </w:r>
          </w:p>
        </w:tc>
        <w:tc>
          <w:tcPr>
            <w:tcW w:w="1276" w:type="dxa"/>
            <w:vAlign w:val="center"/>
          </w:tcPr>
          <w:p w14:paraId="1D2FD458" w14:textId="77777777" w:rsidR="00304F12" w:rsidRPr="003807C3" w:rsidRDefault="00304F12" w:rsidP="003807C3">
            <w:pPr>
              <w:spacing w:before="0" w:after="0" w:line="320" w:lineRule="exact"/>
              <w:ind w:firstLine="0"/>
              <w:jc w:val="center"/>
              <w:rPr>
                <w:b/>
                <w:sz w:val="22"/>
                <w:szCs w:val="22"/>
              </w:rPr>
            </w:pPr>
            <w:r w:rsidRPr="003807C3">
              <w:rPr>
                <w:b/>
                <w:color w:val="000000"/>
                <w:sz w:val="22"/>
                <w:szCs w:val="22"/>
              </w:rPr>
              <w:t>0,008</w:t>
            </w:r>
          </w:p>
        </w:tc>
      </w:tr>
      <w:tr w:rsidR="00304F12" w:rsidRPr="003807C3" w14:paraId="2E211068" w14:textId="77777777" w:rsidTr="003D0187">
        <w:trPr>
          <w:trHeight w:val="130"/>
        </w:trPr>
        <w:tc>
          <w:tcPr>
            <w:tcW w:w="1526" w:type="dxa"/>
            <w:vAlign w:val="center"/>
          </w:tcPr>
          <w:p w14:paraId="3619FA9B" w14:textId="77777777" w:rsidR="00304F12" w:rsidRPr="003807C3" w:rsidRDefault="00304F12" w:rsidP="003807C3">
            <w:pPr>
              <w:spacing w:before="0" w:after="0" w:line="320" w:lineRule="exact"/>
              <w:ind w:firstLine="0"/>
              <w:jc w:val="center"/>
              <w:rPr>
                <w:sz w:val="22"/>
                <w:szCs w:val="22"/>
              </w:rPr>
            </w:pPr>
            <w:r w:rsidRPr="003807C3">
              <w:rPr>
                <w:rFonts w:eastAsia="Arial"/>
                <w:sz w:val="22"/>
                <w:szCs w:val="22"/>
              </w:rPr>
              <w:t>Chênh</w:t>
            </w:r>
            <w:r w:rsidRPr="003807C3">
              <w:rPr>
                <w:sz w:val="22"/>
                <w:szCs w:val="22"/>
              </w:rPr>
              <w:t xml:space="preserve"> T16-T0</w:t>
            </w:r>
          </w:p>
        </w:tc>
        <w:tc>
          <w:tcPr>
            <w:tcW w:w="1701" w:type="dxa"/>
            <w:vAlign w:val="center"/>
          </w:tcPr>
          <w:p w14:paraId="1DAFE27B" w14:textId="77777777" w:rsidR="00304F12" w:rsidRPr="003807C3" w:rsidRDefault="00304F12" w:rsidP="003807C3">
            <w:pPr>
              <w:spacing w:before="0" w:after="0" w:line="320" w:lineRule="exact"/>
              <w:ind w:firstLine="0"/>
              <w:jc w:val="center"/>
              <w:rPr>
                <w:sz w:val="22"/>
                <w:szCs w:val="22"/>
              </w:rPr>
            </w:pPr>
            <w:r w:rsidRPr="003807C3">
              <w:rPr>
                <w:sz w:val="22"/>
                <w:szCs w:val="22"/>
              </w:rPr>
              <w:t>0,7±0,4</w:t>
            </w:r>
            <w:r w:rsidRPr="003807C3">
              <w:rPr>
                <w:sz w:val="22"/>
                <w:szCs w:val="22"/>
                <w:vertAlign w:val="superscript"/>
              </w:rPr>
              <w:t xml:space="preserve"> </w:t>
            </w:r>
          </w:p>
        </w:tc>
        <w:tc>
          <w:tcPr>
            <w:tcW w:w="1843" w:type="dxa"/>
            <w:vAlign w:val="center"/>
          </w:tcPr>
          <w:p w14:paraId="7F9037CF" w14:textId="77777777" w:rsidR="00304F12" w:rsidRPr="003807C3" w:rsidRDefault="00304F12" w:rsidP="003807C3">
            <w:pPr>
              <w:spacing w:before="0" w:after="0" w:line="320" w:lineRule="exact"/>
              <w:ind w:firstLine="0"/>
              <w:jc w:val="center"/>
              <w:rPr>
                <w:sz w:val="22"/>
                <w:szCs w:val="22"/>
              </w:rPr>
            </w:pPr>
            <w:r w:rsidRPr="003807C3">
              <w:rPr>
                <w:sz w:val="22"/>
                <w:szCs w:val="22"/>
              </w:rPr>
              <w:t>0,5</w:t>
            </w:r>
            <w:hyperlink r:id="rId18" w:history="1">
              <w:r w:rsidRPr="003807C3">
                <w:rPr>
                  <w:sz w:val="22"/>
                  <w:szCs w:val="22"/>
                </w:rPr>
                <w:t>±</w:t>
              </w:r>
            </w:hyperlink>
            <w:r w:rsidRPr="003807C3">
              <w:rPr>
                <w:sz w:val="22"/>
                <w:szCs w:val="22"/>
              </w:rPr>
              <w:t>0,5</w:t>
            </w:r>
            <w:r w:rsidRPr="003807C3">
              <w:rPr>
                <w:sz w:val="22"/>
                <w:szCs w:val="22"/>
                <w:vertAlign w:val="superscript"/>
              </w:rPr>
              <w:t xml:space="preserve"> </w:t>
            </w:r>
          </w:p>
        </w:tc>
        <w:tc>
          <w:tcPr>
            <w:tcW w:w="1276" w:type="dxa"/>
            <w:vAlign w:val="center"/>
          </w:tcPr>
          <w:p w14:paraId="5ABA0A11" w14:textId="77777777" w:rsidR="00304F12" w:rsidRPr="003807C3" w:rsidRDefault="00304F12" w:rsidP="003807C3">
            <w:pPr>
              <w:spacing w:before="0" w:after="0" w:line="320" w:lineRule="exact"/>
              <w:ind w:firstLine="0"/>
              <w:jc w:val="center"/>
              <w:rPr>
                <w:b/>
                <w:sz w:val="22"/>
                <w:szCs w:val="22"/>
              </w:rPr>
            </w:pPr>
            <w:r w:rsidRPr="003807C3">
              <w:rPr>
                <w:b/>
                <w:color w:val="000000"/>
                <w:sz w:val="22"/>
                <w:szCs w:val="22"/>
              </w:rPr>
              <w:t>0,002</w:t>
            </w:r>
          </w:p>
        </w:tc>
      </w:tr>
    </w:tbl>
    <w:p w14:paraId="457F44A4" w14:textId="77777777" w:rsidR="00304F12" w:rsidRPr="003807C3" w:rsidRDefault="00304F12" w:rsidP="003807C3">
      <w:pPr>
        <w:spacing w:before="0" w:after="0" w:line="320" w:lineRule="exact"/>
        <w:ind w:firstLine="709"/>
        <w:rPr>
          <w:rFonts w:eastAsia="Arial"/>
          <w:i/>
          <w:sz w:val="22"/>
          <w:szCs w:val="22"/>
        </w:rPr>
      </w:pPr>
      <w:r w:rsidRPr="003807C3">
        <w:rPr>
          <w:rFonts w:eastAsia="Calibri"/>
          <w:i/>
          <w:sz w:val="22"/>
          <w:szCs w:val="22"/>
        </w:rPr>
        <w:t>(p)</w:t>
      </w:r>
      <w:r w:rsidRPr="003807C3">
        <w:rPr>
          <w:rFonts w:eastAsia="Arial"/>
          <w:i/>
          <w:sz w:val="22"/>
          <w:szCs w:val="22"/>
        </w:rPr>
        <w:t xml:space="preserve">t-test: </w:t>
      </w:r>
      <w:r w:rsidRPr="003807C3">
        <w:rPr>
          <w:i/>
          <w:sz w:val="22"/>
          <w:szCs w:val="22"/>
        </w:rPr>
        <w:t>so sánh trung bình hai nhóm cùng thời điểm</w:t>
      </w:r>
    </w:p>
    <w:p w14:paraId="3E791FC5" w14:textId="77777777" w:rsidR="00304F12" w:rsidRPr="003807C3" w:rsidRDefault="00453BE3" w:rsidP="003807C3">
      <w:pPr>
        <w:spacing w:before="0" w:after="0" w:line="320" w:lineRule="exact"/>
        <w:ind w:firstLine="426"/>
        <w:rPr>
          <w:sz w:val="22"/>
          <w:szCs w:val="22"/>
        </w:rPr>
      </w:pPr>
      <w:r w:rsidRPr="003807C3">
        <w:rPr>
          <w:sz w:val="22"/>
          <w:szCs w:val="22"/>
        </w:rPr>
        <w:t>Không c</w:t>
      </w:r>
      <w:r w:rsidR="00A93962" w:rsidRPr="003807C3">
        <w:rPr>
          <w:sz w:val="22"/>
          <w:szCs w:val="22"/>
        </w:rPr>
        <w:t>ó sự</w:t>
      </w:r>
      <w:r w:rsidR="00304F12" w:rsidRPr="003807C3">
        <w:rPr>
          <w:sz w:val="22"/>
          <w:szCs w:val="22"/>
        </w:rPr>
        <w:t xml:space="preserve"> khác biệt về cân nặng giữa hai nhóm </w:t>
      </w:r>
      <w:r w:rsidR="00304F12" w:rsidRPr="003807C3">
        <w:rPr>
          <w:bCs/>
          <w:sz w:val="22"/>
          <w:szCs w:val="22"/>
        </w:rPr>
        <w:t xml:space="preserve">sau </w:t>
      </w:r>
      <w:r w:rsidR="00A93962" w:rsidRPr="003807C3">
        <w:rPr>
          <w:bCs/>
          <w:sz w:val="22"/>
          <w:szCs w:val="22"/>
        </w:rPr>
        <w:t>12</w:t>
      </w:r>
      <w:r w:rsidR="00304F12" w:rsidRPr="003807C3">
        <w:rPr>
          <w:bCs/>
          <w:sz w:val="22"/>
          <w:szCs w:val="22"/>
        </w:rPr>
        <w:t xml:space="preserve"> tuần can thiệp và sau 4 tuần dừng can thiệp</w:t>
      </w:r>
      <w:r w:rsidR="00304F12" w:rsidRPr="003807C3">
        <w:rPr>
          <w:sz w:val="22"/>
          <w:szCs w:val="22"/>
        </w:rPr>
        <w:t xml:space="preserve"> </w:t>
      </w:r>
      <w:r w:rsidR="00A93962" w:rsidRPr="003807C3">
        <w:rPr>
          <w:sz w:val="22"/>
          <w:szCs w:val="22"/>
        </w:rPr>
        <w:t>(</w:t>
      </w:r>
      <w:r w:rsidRPr="003807C3">
        <w:rPr>
          <w:sz w:val="22"/>
          <w:szCs w:val="22"/>
        </w:rPr>
        <w:t>p&gt;</w:t>
      </w:r>
      <w:r w:rsidR="00A93962" w:rsidRPr="003807C3">
        <w:rPr>
          <w:sz w:val="22"/>
          <w:szCs w:val="22"/>
        </w:rPr>
        <w:t>0,05)</w:t>
      </w:r>
      <w:r w:rsidRPr="003807C3">
        <w:rPr>
          <w:sz w:val="22"/>
          <w:szCs w:val="22"/>
        </w:rPr>
        <w:t xml:space="preserve">. </w:t>
      </w:r>
      <w:r w:rsidR="00304F12" w:rsidRPr="003807C3">
        <w:rPr>
          <w:sz w:val="22"/>
          <w:szCs w:val="22"/>
        </w:rPr>
        <w:t xml:space="preserve">Chênh lệch cân nặng tại các thời điểm </w:t>
      </w:r>
      <w:r w:rsidR="00304F12" w:rsidRPr="003807C3">
        <w:rPr>
          <w:rFonts w:eastAsia="Calibri"/>
          <w:sz w:val="22"/>
          <w:szCs w:val="22"/>
        </w:rPr>
        <w:t xml:space="preserve">(T12-T0) và (T16-T0) </w:t>
      </w:r>
      <w:r w:rsidRPr="003807C3">
        <w:rPr>
          <w:rFonts w:eastAsia="Calibri"/>
          <w:sz w:val="22"/>
          <w:szCs w:val="22"/>
        </w:rPr>
        <w:t>ở nhóm can thiệp cao hơn rõ rệt so với nhóm chứng (</w:t>
      </w:r>
      <w:r w:rsidR="00304F12" w:rsidRPr="003807C3">
        <w:rPr>
          <w:sz w:val="22"/>
          <w:szCs w:val="22"/>
        </w:rPr>
        <w:t>p&lt;0,05</w:t>
      </w:r>
      <w:r w:rsidRPr="003807C3">
        <w:rPr>
          <w:sz w:val="22"/>
          <w:szCs w:val="22"/>
        </w:rPr>
        <w:t>)</w:t>
      </w:r>
      <w:r w:rsidR="00304F12" w:rsidRPr="003807C3">
        <w:rPr>
          <w:sz w:val="22"/>
          <w:szCs w:val="22"/>
        </w:rPr>
        <w:t xml:space="preserve">. </w:t>
      </w:r>
    </w:p>
    <w:p w14:paraId="47C49A63" w14:textId="77777777" w:rsidR="00304F12" w:rsidRPr="003807C3" w:rsidRDefault="00304F12" w:rsidP="003807C3">
      <w:pPr>
        <w:keepNext/>
        <w:spacing w:before="0" w:after="0" w:line="320" w:lineRule="exact"/>
        <w:ind w:firstLine="0"/>
        <w:rPr>
          <w:bCs/>
          <w:sz w:val="22"/>
          <w:szCs w:val="22"/>
        </w:rPr>
      </w:pPr>
      <w:r w:rsidRPr="003807C3">
        <w:rPr>
          <w:bCs/>
          <w:sz w:val="22"/>
          <w:szCs w:val="22"/>
        </w:rPr>
        <w:t>Bảng 3.</w:t>
      </w:r>
      <w:r w:rsidR="001D2C69" w:rsidRPr="003807C3">
        <w:rPr>
          <w:bCs/>
          <w:sz w:val="22"/>
          <w:szCs w:val="22"/>
        </w:rPr>
        <w:t>9</w:t>
      </w:r>
      <w:r w:rsidRPr="003807C3">
        <w:rPr>
          <w:bCs/>
          <w:sz w:val="22"/>
          <w:szCs w:val="22"/>
        </w:rPr>
        <w:t>. Thay đổi về trung bình chiều cao của hai nhóm sau can thiệp</w:t>
      </w:r>
    </w:p>
    <w:tbl>
      <w:tblPr>
        <w:tblStyle w:val="TableGrid5"/>
        <w:tblW w:w="6345" w:type="dxa"/>
        <w:tblBorders>
          <w:left w:val="none" w:sz="0" w:space="0" w:color="auto"/>
          <w:right w:val="none" w:sz="0" w:space="0" w:color="auto"/>
          <w:insideV w:val="none" w:sz="0" w:space="0" w:color="auto"/>
        </w:tblBorders>
        <w:tblLook w:val="04A0" w:firstRow="1" w:lastRow="0" w:firstColumn="1" w:lastColumn="0" w:noHBand="0" w:noVBand="1"/>
      </w:tblPr>
      <w:tblGrid>
        <w:gridCol w:w="1668"/>
        <w:gridCol w:w="1700"/>
        <w:gridCol w:w="1560"/>
        <w:gridCol w:w="1417"/>
      </w:tblGrid>
      <w:tr w:rsidR="00304F12" w:rsidRPr="003807C3" w14:paraId="358F2D92" w14:textId="77777777" w:rsidTr="00D32A3A">
        <w:trPr>
          <w:trHeight w:val="533"/>
        </w:trPr>
        <w:tc>
          <w:tcPr>
            <w:tcW w:w="1668" w:type="dxa"/>
            <w:vAlign w:val="center"/>
          </w:tcPr>
          <w:p w14:paraId="5C63AF4A" w14:textId="77777777" w:rsidR="00304F12" w:rsidRPr="003807C3" w:rsidRDefault="00304F12" w:rsidP="003807C3">
            <w:pPr>
              <w:spacing w:before="0" w:after="0" w:line="320" w:lineRule="exact"/>
              <w:ind w:firstLine="0"/>
              <w:jc w:val="center"/>
              <w:rPr>
                <w:sz w:val="22"/>
                <w:szCs w:val="22"/>
              </w:rPr>
            </w:pPr>
            <w:r w:rsidRPr="003807C3">
              <w:rPr>
                <w:sz w:val="22"/>
                <w:szCs w:val="22"/>
              </w:rPr>
              <w:t>Thời gian</w:t>
            </w:r>
          </w:p>
        </w:tc>
        <w:tc>
          <w:tcPr>
            <w:tcW w:w="1700" w:type="dxa"/>
            <w:shd w:val="clear" w:color="auto" w:fill="auto"/>
            <w:vAlign w:val="center"/>
          </w:tcPr>
          <w:p w14:paraId="7748963A" w14:textId="77777777" w:rsidR="00304F12" w:rsidRPr="003807C3" w:rsidRDefault="00304F12" w:rsidP="003807C3">
            <w:pPr>
              <w:spacing w:before="0" w:after="0" w:line="320" w:lineRule="exact"/>
              <w:ind w:firstLine="0"/>
              <w:jc w:val="center"/>
              <w:rPr>
                <w:bCs/>
                <w:sz w:val="22"/>
                <w:szCs w:val="22"/>
                <w:lang w:val="en-GB"/>
              </w:rPr>
            </w:pPr>
            <w:r w:rsidRPr="003807C3">
              <w:rPr>
                <w:bCs/>
                <w:sz w:val="22"/>
                <w:szCs w:val="22"/>
              </w:rPr>
              <w:t>Nhóm can thiệp</w:t>
            </w:r>
          </w:p>
          <w:p w14:paraId="36B821F0" w14:textId="2F685278" w:rsidR="00304F12" w:rsidRPr="003807C3" w:rsidRDefault="00304F12" w:rsidP="003807C3">
            <w:pPr>
              <w:spacing w:before="0" w:after="0" w:line="320" w:lineRule="exact"/>
              <w:ind w:firstLine="0"/>
              <w:jc w:val="center"/>
              <w:rPr>
                <w:bCs/>
                <w:sz w:val="22"/>
                <w:szCs w:val="22"/>
                <w:lang w:val="en-GB"/>
              </w:rPr>
            </w:pPr>
            <w:r w:rsidRPr="003807C3">
              <w:rPr>
                <w:bCs/>
                <w:sz w:val="22"/>
                <w:szCs w:val="22"/>
                <w:lang w:val="en-GB"/>
              </w:rPr>
              <w:t>(n=108)</w:t>
            </w:r>
          </w:p>
          <w:p w14:paraId="50FAB932" w14:textId="5030A3A1" w:rsidR="00304F12" w:rsidRPr="003807C3" w:rsidRDefault="008718BA" w:rsidP="003807C3">
            <w:pPr>
              <w:spacing w:before="0" w:after="0" w:line="320" w:lineRule="exact"/>
              <w:ind w:firstLine="0"/>
              <w:jc w:val="center"/>
              <w:rPr>
                <w:sz w:val="22"/>
                <w:szCs w:val="22"/>
              </w:rPr>
            </w:pPr>
            <w:r w:rsidRPr="003807C3">
              <w:rPr>
                <w:bCs/>
                <w:noProof/>
                <w:sz w:val="22"/>
                <w:szCs w:val="22"/>
              </w:rPr>
              <mc:AlternateContent>
                <mc:Choice Requires="wps">
                  <w:drawing>
                    <wp:anchor distT="0" distB="0" distL="114300" distR="114300" simplePos="0" relativeHeight="251692032" behindDoc="0" locked="0" layoutInCell="1" allowOverlap="1" wp14:anchorId="2FD6EDAD" wp14:editId="29EFA899">
                      <wp:simplePos x="0" y="0"/>
                      <wp:positionH relativeFrom="column">
                        <wp:posOffset>282575</wp:posOffset>
                      </wp:positionH>
                      <wp:positionV relativeFrom="paragraph">
                        <wp:posOffset>33655</wp:posOffset>
                      </wp:positionV>
                      <wp:extent cx="123825" cy="0"/>
                      <wp:effectExtent l="0" t="0" r="28575" b="19050"/>
                      <wp:wrapNone/>
                      <wp:docPr id="89" name="Straight Connector 89"/>
                      <wp:cNvGraphicFramePr/>
                      <a:graphic xmlns:a="http://schemas.openxmlformats.org/drawingml/2006/main">
                        <a:graphicData uri="http://schemas.microsoft.com/office/word/2010/wordprocessingShape">
                          <wps:wsp>
                            <wps:cNvCnPr/>
                            <wps:spPr>
                              <a:xfrm>
                                <a:off x="0" y="0"/>
                                <a:ext cx="123825" cy="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A4ECB02" id="Straight Connector 89"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5pt,2.65pt" to="3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" strokecolor="black [3213]" strokeweight=".5pt">
                      <v:stroke joinstyle="miter"/>
                    </v:line>
                  </w:pict>
                </mc:Fallback>
              </mc:AlternateContent>
            </w:r>
            <w:r w:rsidR="00304F12" w:rsidRPr="003807C3">
              <w:rPr>
                <w:bCs/>
                <w:sz w:val="22"/>
                <w:szCs w:val="22"/>
                <w:lang w:val="en-GB"/>
              </w:rPr>
              <w:t>(X</w:t>
            </w:r>
            <w:r w:rsidR="00304F12" w:rsidRPr="003807C3">
              <w:rPr>
                <w:sz w:val="22"/>
                <w:szCs w:val="22"/>
                <w:lang w:val="vi-VN"/>
              </w:rPr>
              <w:t>±</w:t>
            </w:r>
            <w:r w:rsidR="00304F12" w:rsidRPr="003807C3">
              <w:rPr>
                <w:sz w:val="22"/>
                <w:szCs w:val="22"/>
              </w:rPr>
              <w:t>SD)</w:t>
            </w:r>
          </w:p>
        </w:tc>
        <w:tc>
          <w:tcPr>
            <w:tcW w:w="1560" w:type="dxa"/>
            <w:shd w:val="clear" w:color="auto" w:fill="auto"/>
            <w:vAlign w:val="center"/>
          </w:tcPr>
          <w:p w14:paraId="3D9F982B" w14:textId="77777777" w:rsidR="00304F12" w:rsidRPr="003807C3" w:rsidRDefault="00304F12" w:rsidP="003807C3">
            <w:pPr>
              <w:spacing w:before="0" w:after="0" w:line="320" w:lineRule="exact"/>
              <w:ind w:firstLine="0"/>
              <w:jc w:val="center"/>
              <w:rPr>
                <w:bCs/>
                <w:sz w:val="22"/>
                <w:szCs w:val="22"/>
                <w:lang w:val="en-GB"/>
              </w:rPr>
            </w:pPr>
            <w:r w:rsidRPr="003807C3">
              <w:rPr>
                <w:bCs/>
                <w:sz w:val="22"/>
                <w:szCs w:val="22"/>
                <w:lang w:val="en-GB"/>
              </w:rPr>
              <w:t xml:space="preserve">Nhóm </w:t>
            </w:r>
            <w:r w:rsidRPr="003807C3">
              <w:rPr>
                <w:bCs/>
                <w:sz w:val="22"/>
                <w:szCs w:val="22"/>
              </w:rPr>
              <w:t>chứng</w:t>
            </w:r>
            <w:r w:rsidRPr="003807C3">
              <w:rPr>
                <w:bCs/>
                <w:sz w:val="22"/>
                <w:szCs w:val="22"/>
                <w:lang w:val="en-GB"/>
              </w:rPr>
              <w:t xml:space="preserve"> </w:t>
            </w:r>
          </w:p>
          <w:p w14:paraId="2E9D7DC4" w14:textId="28AF5F92" w:rsidR="00304F12" w:rsidRPr="003807C3" w:rsidRDefault="00304F12" w:rsidP="003807C3">
            <w:pPr>
              <w:spacing w:before="0" w:after="0" w:line="320" w:lineRule="exact"/>
              <w:ind w:firstLine="0"/>
              <w:jc w:val="center"/>
              <w:rPr>
                <w:bCs/>
                <w:sz w:val="22"/>
                <w:szCs w:val="22"/>
                <w:lang w:val="en-GB"/>
              </w:rPr>
            </w:pPr>
            <w:r w:rsidRPr="003807C3">
              <w:rPr>
                <w:bCs/>
                <w:sz w:val="22"/>
                <w:szCs w:val="22"/>
                <w:lang w:val="en-GB"/>
              </w:rPr>
              <w:t>(n=108)</w:t>
            </w:r>
          </w:p>
          <w:p w14:paraId="6AEEA15E" w14:textId="6AF2297F" w:rsidR="00304F12" w:rsidRPr="003807C3" w:rsidRDefault="008718BA" w:rsidP="003807C3">
            <w:pPr>
              <w:spacing w:before="0" w:after="0" w:line="320" w:lineRule="exact"/>
              <w:ind w:firstLine="0"/>
              <w:jc w:val="center"/>
              <w:rPr>
                <w:sz w:val="22"/>
                <w:szCs w:val="22"/>
              </w:rPr>
            </w:pPr>
            <w:r w:rsidRPr="003807C3">
              <w:rPr>
                <w:bCs/>
                <w:noProof/>
                <w:sz w:val="22"/>
                <w:szCs w:val="22"/>
              </w:rPr>
              <mc:AlternateContent>
                <mc:Choice Requires="wps">
                  <w:drawing>
                    <wp:anchor distT="0" distB="0" distL="114300" distR="114300" simplePos="0" relativeHeight="251693056" behindDoc="0" locked="0" layoutInCell="1" allowOverlap="1" wp14:anchorId="4903F87D" wp14:editId="0850B23B">
                      <wp:simplePos x="0" y="0"/>
                      <wp:positionH relativeFrom="column">
                        <wp:posOffset>238125</wp:posOffset>
                      </wp:positionH>
                      <wp:positionV relativeFrom="paragraph">
                        <wp:posOffset>41275</wp:posOffset>
                      </wp:positionV>
                      <wp:extent cx="123825" cy="0"/>
                      <wp:effectExtent l="0" t="0" r="28575" b="19050"/>
                      <wp:wrapNone/>
                      <wp:docPr id="93" name="Straight Connector 93"/>
                      <wp:cNvGraphicFramePr/>
                      <a:graphic xmlns:a="http://schemas.openxmlformats.org/drawingml/2006/main">
                        <a:graphicData uri="http://schemas.microsoft.com/office/word/2010/wordprocessingShape">
                          <wps:wsp>
                            <wps:cNvCnPr/>
                            <wps:spPr>
                              <a:xfrm>
                                <a:off x="0" y="0"/>
                                <a:ext cx="123825" cy="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625A45B" id="Straight Connector 93"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5pt,3.25pt" to="28.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" strokecolor="black [3213]" strokeweight=".5pt">
                      <v:stroke joinstyle="miter"/>
                    </v:line>
                  </w:pict>
                </mc:Fallback>
              </mc:AlternateContent>
            </w:r>
            <w:r w:rsidR="00304F12" w:rsidRPr="003807C3">
              <w:rPr>
                <w:bCs/>
                <w:sz w:val="22"/>
                <w:szCs w:val="22"/>
                <w:lang w:val="en-GB"/>
              </w:rPr>
              <w:t>(X</w:t>
            </w:r>
            <w:r w:rsidR="00304F12" w:rsidRPr="003807C3">
              <w:rPr>
                <w:sz w:val="22"/>
                <w:szCs w:val="22"/>
                <w:lang w:val="vi-VN"/>
              </w:rPr>
              <w:t>±</w:t>
            </w:r>
            <w:r w:rsidR="00304F12" w:rsidRPr="003807C3">
              <w:rPr>
                <w:sz w:val="22"/>
                <w:szCs w:val="22"/>
              </w:rPr>
              <w:t>SD)</w:t>
            </w:r>
          </w:p>
        </w:tc>
        <w:tc>
          <w:tcPr>
            <w:tcW w:w="1417" w:type="dxa"/>
            <w:vAlign w:val="center"/>
          </w:tcPr>
          <w:p w14:paraId="5FB172D5" w14:textId="77777777" w:rsidR="00304F12" w:rsidRPr="003807C3" w:rsidRDefault="00304F12" w:rsidP="003807C3">
            <w:pPr>
              <w:spacing w:before="0" w:after="0" w:line="320" w:lineRule="exact"/>
              <w:ind w:firstLine="0"/>
              <w:jc w:val="center"/>
              <w:rPr>
                <w:bCs/>
                <w:sz w:val="22"/>
                <w:szCs w:val="22"/>
                <w:lang w:val="en-GB"/>
              </w:rPr>
            </w:pPr>
            <w:r w:rsidRPr="003807C3">
              <w:rPr>
                <w:bCs/>
                <w:sz w:val="22"/>
                <w:szCs w:val="22"/>
                <w:lang w:val="en-GB"/>
              </w:rPr>
              <w:t>p</w:t>
            </w:r>
          </w:p>
        </w:tc>
      </w:tr>
      <w:tr w:rsidR="00304F12" w:rsidRPr="003807C3" w14:paraId="30E3CBA7" w14:textId="77777777" w:rsidTr="00D32A3A">
        <w:trPr>
          <w:trHeight w:val="331"/>
        </w:trPr>
        <w:tc>
          <w:tcPr>
            <w:tcW w:w="1668" w:type="dxa"/>
            <w:vAlign w:val="center"/>
          </w:tcPr>
          <w:p w14:paraId="50D40BDC" w14:textId="77777777" w:rsidR="00304F12" w:rsidRPr="003807C3" w:rsidRDefault="00304F12" w:rsidP="003807C3">
            <w:pPr>
              <w:spacing w:before="0" w:after="0" w:line="320" w:lineRule="exact"/>
              <w:ind w:firstLine="0"/>
              <w:jc w:val="center"/>
              <w:rPr>
                <w:sz w:val="22"/>
                <w:szCs w:val="22"/>
              </w:rPr>
            </w:pPr>
            <w:r w:rsidRPr="003807C3">
              <w:rPr>
                <w:sz w:val="22"/>
                <w:szCs w:val="22"/>
              </w:rPr>
              <w:t>T0</w:t>
            </w:r>
          </w:p>
        </w:tc>
        <w:tc>
          <w:tcPr>
            <w:tcW w:w="1700" w:type="dxa"/>
            <w:vAlign w:val="center"/>
          </w:tcPr>
          <w:p w14:paraId="71D7DE3F" w14:textId="77777777" w:rsidR="00304F12" w:rsidRPr="003807C3" w:rsidRDefault="00304F12" w:rsidP="003807C3">
            <w:pPr>
              <w:spacing w:before="0" w:after="0" w:line="320" w:lineRule="exact"/>
              <w:ind w:firstLine="0"/>
              <w:jc w:val="center"/>
              <w:rPr>
                <w:sz w:val="22"/>
                <w:szCs w:val="22"/>
              </w:rPr>
            </w:pPr>
            <w:r w:rsidRPr="003807C3">
              <w:rPr>
                <w:sz w:val="22"/>
                <w:szCs w:val="22"/>
              </w:rPr>
              <w:t>99,3±5,7</w:t>
            </w:r>
          </w:p>
        </w:tc>
        <w:tc>
          <w:tcPr>
            <w:tcW w:w="1560" w:type="dxa"/>
            <w:vAlign w:val="center"/>
          </w:tcPr>
          <w:p w14:paraId="0176033D" w14:textId="77777777" w:rsidR="00304F12" w:rsidRPr="003807C3" w:rsidRDefault="00304F12" w:rsidP="003807C3">
            <w:pPr>
              <w:spacing w:before="0" w:after="0" w:line="320" w:lineRule="exact"/>
              <w:ind w:firstLine="0"/>
              <w:jc w:val="center"/>
              <w:rPr>
                <w:sz w:val="22"/>
                <w:szCs w:val="22"/>
              </w:rPr>
            </w:pPr>
            <w:r w:rsidRPr="003807C3">
              <w:rPr>
                <w:sz w:val="22"/>
                <w:szCs w:val="22"/>
              </w:rPr>
              <w:t>100,4</w:t>
            </w:r>
            <w:hyperlink r:id="rId19" w:history="1">
              <w:r w:rsidRPr="003807C3">
                <w:rPr>
                  <w:sz w:val="22"/>
                  <w:szCs w:val="22"/>
                </w:rPr>
                <w:t>±</w:t>
              </w:r>
            </w:hyperlink>
            <w:r w:rsidRPr="003807C3">
              <w:rPr>
                <w:sz w:val="22"/>
                <w:szCs w:val="22"/>
              </w:rPr>
              <w:t>6,5</w:t>
            </w:r>
          </w:p>
        </w:tc>
        <w:tc>
          <w:tcPr>
            <w:tcW w:w="1417" w:type="dxa"/>
            <w:vAlign w:val="center"/>
          </w:tcPr>
          <w:p w14:paraId="2766E173" w14:textId="77777777" w:rsidR="00304F12" w:rsidRPr="003807C3" w:rsidRDefault="00304F12" w:rsidP="003807C3">
            <w:pPr>
              <w:spacing w:before="0" w:after="0" w:line="320" w:lineRule="exact"/>
              <w:ind w:firstLine="0"/>
              <w:jc w:val="center"/>
              <w:rPr>
                <w:sz w:val="22"/>
                <w:szCs w:val="22"/>
              </w:rPr>
            </w:pPr>
            <w:r w:rsidRPr="003807C3">
              <w:rPr>
                <w:color w:val="000000"/>
                <w:sz w:val="22"/>
                <w:szCs w:val="22"/>
              </w:rPr>
              <w:t>0,177</w:t>
            </w:r>
          </w:p>
        </w:tc>
      </w:tr>
      <w:tr w:rsidR="00304F12" w:rsidRPr="003807C3" w14:paraId="60A0CE1E" w14:textId="77777777" w:rsidTr="00D32A3A">
        <w:trPr>
          <w:trHeight w:val="266"/>
        </w:trPr>
        <w:tc>
          <w:tcPr>
            <w:tcW w:w="1668" w:type="dxa"/>
            <w:vAlign w:val="center"/>
          </w:tcPr>
          <w:p w14:paraId="2E08809A" w14:textId="77777777" w:rsidR="00304F12" w:rsidRPr="003807C3" w:rsidRDefault="00304F12" w:rsidP="003807C3">
            <w:pPr>
              <w:spacing w:before="0" w:after="0" w:line="320" w:lineRule="exact"/>
              <w:ind w:firstLine="0"/>
              <w:jc w:val="center"/>
              <w:rPr>
                <w:sz w:val="22"/>
                <w:szCs w:val="22"/>
              </w:rPr>
            </w:pPr>
            <w:r w:rsidRPr="003807C3">
              <w:rPr>
                <w:sz w:val="22"/>
                <w:szCs w:val="22"/>
              </w:rPr>
              <w:t>T12</w:t>
            </w:r>
          </w:p>
        </w:tc>
        <w:tc>
          <w:tcPr>
            <w:tcW w:w="1700" w:type="dxa"/>
            <w:vAlign w:val="center"/>
          </w:tcPr>
          <w:p w14:paraId="173A5540" w14:textId="77777777" w:rsidR="00304F12" w:rsidRPr="003807C3" w:rsidRDefault="00304F12" w:rsidP="003807C3">
            <w:pPr>
              <w:spacing w:before="0" w:after="0" w:line="320" w:lineRule="exact"/>
              <w:ind w:firstLine="0"/>
              <w:jc w:val="center"/>
              <w:rPr>
                <w:sz w:val="22"/>
                <w:szCs w:val="22"/>
              </w:rPr>
            </w:pPr>
            <w:r w:rsidRPr="003807C3">
              <w:rPr>
                <w:sz w:val="22"/>
                <w:szCs w:val="22"/>
              </w:rPr>
              <w:t>100,9±5,7</w:t>
            </w:r>
          </w:p>
        </w:tc>
        <w:tc>
          <w:tcPr>
            <w:tcW w:w="1560" w:type="dxa"/>
            <w:vAlign w:val="center"/>
          </w:tcPr>
          <w:p w14:paraId="33E5240C" w14:textId="77777777" w:rsidR="00304F12" w:rsidRPr="003807C3" w:rsidRDefault="00304F12" w:rsidP="003807C3">
            <w:pPr>
              <w:spacing w:before="0" w:after="0" w:line="320" w:lineRule="exact"/>
              <w:ind w:firstLine="0"/>
              <w:jc w:val="center"/>
              <w:rPr>
                <w:sz w:val="22"/>
                <w:szCs w:val="22"/>
              </w:rPr>
            </w:pPr>
            <w:r w:rsidRPr="003807C3">
              <w:rPr>
                <w:sz w:val="22"/>
                <w:szCs w:val="22"/>
              </w:rPr>
              <w:t>102,0</w:t>
            </w:r>
            <w:hyperlink r:id="rId20" w:history="1">
              <w:r w:rsidRPr="003807C3">
                <w:rPr>
                  <w:sz w:val="22"/>
                  <w:szCs w:val="22"/>
                </w:rPr>
                <w:t>±</w:t>
              </w:r>
            </w:hyperlink>
            <w:r w:rsidRPr="003807C3">
              <w:rPr>
                <w:sz w:val="22"/>
                <w:szCs w:val="22"/>
              </w:rPr>
              <w:t>6,6</w:t>
            </w:r>
          </w:p>
        </w:tc>
        <w:tc>
          <w:tcPr>
            <w:tcW w:w="1417" w:type="dxa"/>
            <w:vAlign w:val="center"/>
          </w:tcPr>
          <w:p w14:paraId="78A4AD7F" w14:textId="77777777" w:rsidR="00304F12" w:rsidRPr="003807C3" w:rsidRDefault="00304F12" w:rsidP="003807C3">
            <w:pPr>
              <w:spacing w:before="0" w:after="0" w:line="320" w:lineRule="exact"/>
              <w:ind w:firstLine="0"/>
              <w:jc w:val="center"/>
              <w:rPr>
                <w:sz w:val="22"/>
                <w:szCs w:val="22"/>
              </w:rPr>
            </w:pPr>
            <w:r w:rsidRPr="003807C3">
              <w:rPr>
                <w:color w:val="000000"/>
                <w:sz w:val="22"/>
                <w:szCs w:val="22"/>
              </w:rPr>
              <w:t>0,211</w:t>
            </w:r>
          </w:p>
        </w:tc>
      </w:tr>
      <w:tr w:rsidR="00304F12" w:rsidRPr="003807C3" w14:paraId="3765B01A" w14:textId="77777777" w:rsidTr="00D32A3A">
        <w:trPr>
          <w:trHeight w:val="269"/>
        </w:trPr>
        <w:tc>
          <w:tcPr>
            <w:tcW w:w="1668" w:type="dxa"/>
            <w:vAlign w:val="center"/>
          </w:tcPr>
          <w:p w14:paraId="14104991" w14:textId="77777777" w:rsidR="00304F12" w:rsidRPr="003807C3" w:rsidRDefault="00304F12" w:rsidP="003807C3">
            <w:pPr>
              <w:spacing w:before="0" w:after="0" w:line="320" w:lineRule="exact"/>
              <w:ind w:firstLine="0"/>
              <w:jc w:val="center"/>
              <w:rPr>
                <w:sz w:val="22"/>
                <w:szCs w:val="22"/>
              </w:rPr>
            </w:pPr>
            <w:r w:rsidRPr="003807C3">
              <w:rPr>
                <w:sz w:val="22"/>
                <w:szCs w:val="22"/>
              </w:rPr>
              <w:t>T16</w:t>
            </w:r>
          </w:p>
        </w:tc>
        <w:tc>
          <w:tcPr>
            <w:tcW w:w="1700" w:type="dxa"/>
            <w:vAlign w:val="center"/>
          </w:tcPr>
          <w:p w14:paraId="4FE2EC08" w14:textId="77777777" w:rsidR="00304F12" w:rsidRPr="003807C3" w:rsidRDefault="00304F12" w:rsidP="003807C3">
            <w:pPr>
              <w:spacing w:before="0" w:after="0" w:line="320" w:lineRule="exact"/>
              <w:ind w:firstLine="0"/>
              <w:jc w:val="center"/>
              <w:rPr>
                <w:sz w:val="22"/>
                <w:szCs w:val="22"/>
              </w:rPr>
            </w:pPr>
            <w:r w:rsidRPr="003807C3">
              <w:rPr>
                <w:sz w:val="22"/>
                <w:szCs w:val="22"/>
              </w:rPr>
              <w:t>101,3±5,7</w:t>
            </w:r>
          </w:p>
        </w:tc>
        <w:tc>
          <w:tcPr>
            <w:tcW w:w="1560" w:type="dxa"/>
            <w:vAlign w:val="center"/>
          </w:tcPr>
          <w:p w14:paraId="4F85DD20" w14:textId="77777777" w:rsidR="00304F12" w:rsidRPr="003807C3" w:rsidRDefault="00304F12" w:rsidP="003807C3">
            <w:pPr>
              <w:spacing w:before="0" w:after="0" w:line="320" w:lineRule="exact"/>
              <w:ind w:firstLine="0"/>
              <w:jc w:val="center"/>
              <w:rPr>
                <w:sz w:val="22"/>
                <w:szCs w:val="22"/>
              </w:rPr>
            </w:pPr>
            <w:r w:rsidRPr="003807C3">
              <w:rPr>
                <w:sz w:val="22"/>
                <w:szCs w:val="22"/>
              </w:rPr>
              <w:t>102,3</w:t>
            </w:r>
            <w:hyperlink r:id="rId21" w:history="1">
              <w:r w:rsidRPr="003807C3">
                <w:rPr>
                  <w:sz w:val="22"/>
                  <w:szCs w:val="22"/>
                </w:rPr>
                <w:t>±</w:t>
              </w:r>
            </w:hyperlink>
            <w:r w:rsidRPr="003807C3">
              <w:rPr>
                <w:sz w:val="22"/>
                <w:szCs w:val="22"/>
              </w:rPr>
              <w:t>6,6</w:t>
            </w:r>
          </w:p>
        </w:tc>
        <w:tc>
          <w:tcPr>
            <w:tcW w:w="1417" w:type="dxa"/>
            <w:vAlign w:val="center"/>
          </w:tcPr>
          <w:p w14:paraId="5D80F5E1" w14:textId="77777777" w:rsidR="00304F12" w:rsidRPr="003807C3" w:rsidRDefault="00304F12" w:rsidP="003807C3">
            <w:pPr>
              <w:spacing w:before="0" w:after="0" w:line="320" w:lineRule="exact"/>
              <w:ind w:firstLine="0"/>
              <w:jc w:val="center"/>
              <w:rPr>
                <w:sz w:val="22"/>
                <w:szCs w:val="22"/>
              </w:rPr>
            </w:pPr>
            <w:r w:rsidRPr="003807C3">
              <w:rPr>
                <w:color w:val="000000"/>
                <w:sz w:val="22"/>
                <w:szCs w:val="22"/>
              </w:rPr>
              <w:t>0,231</w:t>
            </w:r>
          </w:p>
        </w:tc>
      </w:tr>
      <w:tr w:rsidR="00304F12" w:rsidRPr="003807C3" w14:paraId="60045128" w14:textId="77777777" w:rsidTr="00D32A3A">
        <w:trPr>
          <w:trHeight w:val="288"/>
        </w:trPr>
        <w:tc>
          <w:tcPr>
            <w:tcW w:w="1668" w:type="dxa"/>
            <w:vAlign w:val="center"/>
          </w:tcPr>
          <w:p w14:paraId="5321967B" w14:textId="77777777" w:rsidR="00304F12" w:rsidRPr="003807C3" w:rsidRDefault="00304F12" w:rsidP="003807C3">
            <w:pPr>
              <w:spacing w:before="0" w:after="0" w:line="320" w:lineRule="exact"/>
              <w:ind w:firstLine="0"/>
              <w:jc w:val="center"/>
              <w:rPr>
                <w:sz w:val="22"/>
                <w:szCs w:val="22"/>
              </w:rPr>
            </w:pPr>
            <w:r w:rsidRPr="003807C3">
              <w:rPr>
                <w:rFonts w:eastAsia="Arial"/>
                <w:sz w:val="22"/>
                <w:szCs w:val="22"/>
              </w:rPr>
              <w:t>Chênh</w:t>
            </w:r>
            <w:r w:rsidRPr="003807C3">
              <w:rPr>
                <w:sz w:val="22"/>
                <w:szCs w:val="22"/>
              </w:rPr>
              <w:t xml:space="preserve"> T12-T0</w:t>
            </w:r>
          </w:p>
        </w:tc>
        <w:tc>
          <w:tcPr>
            <w:tcW w:w="1700" w:type="dxa"/>
            <w:vAlign w:val="center"/>
          </w:tcPr>
          <w:p w14:paraId="4A96DFFF" w14:textId="77777777" w:rsidR="00304F12" w:rsidRPr="003807C3" w:rsidRDefault="00304F12" w:rsidP="003807C3">
            <w:pPr>
              <w:spacing w:before="0" w:after="0" w:line="320" w:lineRule="exact"/>
              <w:ind w:firstLine="0"/>
              <w:jc w:val="center"/>
              <w:rPr>
                <w:sz w:val="22"/>
                <w:szCs w:val="22"/>
              </w:rPr>
            </w:pPr>
            <w:r w:rsidRPr="003807C3">
              <w:rPr>
                <w:sz w:val="22"/>
                <w:szCs w:val="22"/>
              </w:rPr>
              <w:t>1,6±9,4</w:t>
            </w:r>
            <w:r w:rsidRPr="003807C3">
              <w:rPr>
                <w:sz w:val="22"/>
                <w:szCs w:val="22"/>
                <w:vertAlign w:val="superscript"/>
              </w:rPr>
              <w:t xml:space="preserve"> </w:t>
            </w:r>
          </w:p>
        </w:tc>
        <w:tc>
          <w:tcPr>
            <w:tcW w:w="1560" w:type="dxa"/>
            <w:vAlign w:val="center"/>
          </w:tcPr>
          <w:p w14:paraId="191C2862" w14:textId="77777777" w:rsidR="00304F12" w:rsidRPr="003807C3" w:rsidRDefault="00304F12" w:rsidP="003807C3">
            <w:pPr>
              <w:spacing w:before="0" w:after="0" w:line="320" w:lineRule="exact"/>
              <w:ind w:firstLine="0"/>
              <w:jc w:val="center"/>
              <w:rPr>
                <w:sz w:val="22"/>
                <w:szCs w:val="22"/>
              </w:rPr>
            </w:pPr>
            <w:r w:rsidRPr="003807C3">
              <w:rPr>
                <w:sz w:val="22"/>
                <w:szCs w:val="22"/>
              </w:rPr>
              <w:t>1,5</w:t>
            </w:r>
            <w:hyperlink r:id="rId22" w:history="1">
              <w:r w:rsidRPr="003807C3">
                <w:rPr>
                  <w:sz w:val="22"/>
                  <w:szCs w:val="22"/>
                </w:rPr>
                <w:t>±</w:t>
              </w:r>
            </w:hyperlink>
            <w:r w:rsidRPr="003807C3">
              <w:rPr>
                <w:sz w:val="22"/>
                <w:szCs w:val="22"/>
              </w:rPr>
              <w:t>0.4</w:t>
            </w:r>
            <w:r w:rsidRPr="003807C3">
              <w:rPr>
                <w:sz w:val="22"/>
                <w:szCs w:val="22"/>
                <w:vertAlign w:val="superscript"/>
              </w:rPr>
              <w:t xml:space="preserve"> </w:t>
            </w:r>
          </w:p>
        </w:tc>
        <w:tc>
          <w:tcPr>
            <w:tcW w:w="1417" w:type="dxa"/>
            <w:vAlign w:val="center"/>
          </w:tcPr>
          <w:p w14:paraId="6845FCE8" w14:textId="77777777" w:rsidR="00304F12" w:rsidRPr="003807C3" w:rsidRDefault="00304F12" w:rsidP="003807C3">
            <w:pPr>
              <w:spacing w:before="0" w:after="0" w:line="320" w:lineRule="exact"/>
              <w:ind w:firstLine="0"/>
              <w:jc w:val="center"/>
              <w:rPr>
                <w:sz w:val="22"/>
                <w:szCs w:val="22"/>
              </w:rPr>
            </w:pPr>
            <w:r w:rsidRPr="003807C3">
              <w:rPr>
                <w:color w:val="000000"/>
                <w:sz w:val="22"/>
                <w:szCs w:val="22"/>
              </w:rPr>
              <w:t>0,279</w:t>
            </w:r>
          </w:p>
        </w:tc>
      </w:tr>
      <w:tr w:rsidR="00304F12" w:rsidRPr="003807C3" w14:paraId="2855E1F6" w14:textId="77777777" w:rsidTr="00D32A3A">
        <w:trPr>
          <w:trHeight w:val="122"/>
        </w:trPr>
        <w:tc>
          <w:tcPr>
            <w:tcW w:w="1668" w:type="dxa"/>
            <w:vAlign w:val="center"/>
          </w:tcPr>
          <w:p w14:paraId="20AA558F" w14:textId="77777777" w:rsidR="00304F12" w:rsidRPr="003807C3" w:rsidRDefault="00304F12" w:rsidP="003807C3">
            <w:pPr>
              <w:spacing w:before="0" w:after="0" w:line="320" w:lineRule="exact"/>
              <w:ind w:firstLine="0"/>
              <w:jc w:val="center"/>
              <w:rPr>
                <w:sz w:val="22"/>
                <w:szCs w:val="22"/>
              </w:rPr>
            </w:pPr>
            <w:r w:rsidRPr="003807C3">
              <w:rPr>
                <w:rFonts w:eastAsia="Arial"/>
                <w:sz w:val="22"/>
                <w:szCs w:val="22"/>
              </w:rPr>
              <w:t>Chênh</w:t>
            </w:r>
            <w:r w:rsidRPr="003807C3">
              <w:rPr>
                <w:sz w:val="22"/>
                <w:szCs w:val="22"/>
              </w:rPr>
              <w:t xml:space="preserve"> T16-T0</w:t>
            </w:r>
          </w:p>
        </w:tc>
        <w:tc>
          <w:tcPr>
            <w:tcW w:w="1700" w:type="dxa"/>
            <w:vAlign w:val="center"/>
          </w:tcPr>
          <w:p w14:paraId="41A10340" w14:textId="77777777" w:rsidR="00304F12" w:rsidRPr="003807C3" w:rsidRDefault="00304F12" w:rsidP="003807C3">
            <w:pPr>
              <w:spacing w:before="0" w:after="0" w:line="320" w:lineRule="exact"/>
              <w:ind w:firstLine="0"/>
              <w:jc w:val="center"/>
              <w:rPr>
                <w:sz w:val="22"/>
                <w:szCs w:val="22"/>
              </w:rPr>
            </w:pPr>
            <w:r w:rsidRPr="003807C3">
              <w:rPr>
                <w:sz w:val="22"/>
                <w:szCs w:val="22"/>
              </w:rPr>
              <w:t>2,0±0,5</w:t>
            </w:r>
            <w:r w:rsidRPr="003807C3">
              <w:rPr>
                <w:sz w:val="22"/>
                <w:szCs w:val="22"/>
                <w:vertAlign w:val="superscript"/>
              </w:rPr>
              <w:t xml:space="preserve"> </w:t>
            </w:r>
          </w:p>
        </w:tc>
        <w:tc>
          <w:tcPr>
            <w:tcW w:w="1560" w:type="dxa"/>
            <w:vAlign w:val="center"/>
          </w:tcPr>
          <w:p w14:paraId="59067FD9" w14:textId="77777777" w:rsidR="00304F12" w:rsidRPr="003807C3" w:rsidRDefault="00304F12" w:rsidP="003807C3">
            <w:pPr>
              <w:spacing w:before="0" w:after="0" w:line="320" w:lineRule="exact"/>
              <w:ind w:firstLine="0"/>
              <w:jc w:val="center"/>
              <w:rPr>
                <w:sz w:val="22"/>
                <w:szCs w:val="22"/>
              </w:rPr>
            </w:pPr>
            <w:r w:rsidRPr="003807C3">
              <w:rPr>
                <w:sz w:val="22"/>
                <w:szCs w:val="22"/>
              </w:rPr>
              <w:t>1,9</w:t>
            </w:r>
            <w:hyperlink r:id="rId23" w:history="1">
              <w:r w:rsidRPr="003807C3">
                <w:rPr>
                  <w:sz w:val="22"/>
                  <w:szCs w:val="22"/>
                </w:rPr>
                <w:t>±</w:t>
              </w:r>
            </w:hyperlink>
            <w:r w:rsidRPr="003807C3">
              <w:rPr>
                <w:sz w:val="22"/>
                <w:szCs w:val="22"/>
              </w:rPr>
              <w:t>0,5</w:t>
            </w:r>
            <w:r w:rsidRPr="003807C3">
              <w:rPr>
                <w:sz w:val="22"/>
                <w:szCs w:val="22"/>
                <w:vertAlign w:val="superscript"/>
              </w:rPr>
              <w:t xml:space="preserve"> </w:t>
            </w:r>
          </w:p>
        </w:tc>
        <w:tc>
          <w:tcPr>
            <w:tcW w:w="1417" w:type="dxa"/>
            <w:vAlign w:val="center"/>
          </w:tcPr>
          <w:p w14:paraId="69637A40" w14:textId="77777777" w:rsidR="00304F12" w:rsidRPr="003807C3" w:rsidRDefault="00304F12" w:rsidP="003807C3">
            <w:pPr>
              <w:spacing w:before="0" w:after="0" w:line="320" w:lineRule="exact"/>
              <w:ind w:firstLine="0"/>
              <w:jc w:val="center"/>
              <w:rPr>
                <w:sz w:val="22"/>
                <w:szCs w:val="22"/>
              </w:rPr>
            </w:pPr>
            <w:r w:rsidRPr="003807C3">
              <w:rPr>
                <w:color w:val="000000"/>
                <w:sz w:val="22"/>
                <w:szCs w:val="22"/>
              </w:rPr>
              <w:t>0,103</w:t>
            </w:r>
          </w:p>
        </w:tc>
      </w:tr>
    </w:tbl>
    <w:p w14:paraId="01CA65C0" w14:textId="77777777" w:rsidR="00304F12" w:rsidRPr="003807C3" w:rsidRDefault="00304F12" w:rsidP="003807C3">
      <w:pPr>
        <w:spacing w:before="0" w:after="0" w:line="320" w:lineRule="exact"/>
        <w:ind w:firstLine="709"/>
        <w:rPr>
          <w:rFonts w:eastAsia="Arial"/>
          <w:i/>
          <w:sz w:val="22"/>
          <w:szCs w:val="22"/>
        </w:rPr>
      </w:pPr>
      <w:r w:rsidRPr="003807C3">
        <w:rPr>
          <w:rFonts w:eastAsia="Calibri"/>
          <w:i/>
          <w:sz w:val="22"/>
          <w:szCs w:val="22"/>
        </w:rPr>
        <w:t>(p)</w:t>
      </w:r>
      <w:r w:rsidRPr="003807C3">
        <w:rPr>
          <w:rFonts w:eastAsia="Arial"/>
          <w:i/>
          <w:sz w:val="22"/>
          <w:szCs w:val="22"/>
        </w:rPr>
        <w:t xml:space="preserve">t-test: </w:t>
      </w:r>
      <w:r w:rsidRPr="003807C3">
        <w:rPr>
          <w:i/>
          <w:sz w:val="22"/>
          <w:szCs w:val="22"/>
        </w:rPr>
        <w:t>so sánh trung bình hai nhóm cùng thời điểm</w:t>
      </w:r>
    </w:p>
    <w:p w14:paraId="4CAE1FE3" w14:textId="0E2F231A" w:rsidR="00C17732" w:rsidRDefault="00C17732" w:rsidP="003807C3">
      <w:pPr>
        <w:spacing w:before="0" w:after="0" w:line="320" w:lineRule="exact"/>
        <w:ind w:firstLine="426"/>
        <w:rPr>
          <w:sz w:val="22"/>
          <w:szCs w:val="22"/>
        </w:rPr>
      </w:pPr>
      <w:r w:rsidRPr="003807C3">
        <w:rPr>
          <w:sz w:val="22"/>
          <w:szCs w:val="22"/>
        </w:rPr>
        <w:t xml:space="preserve">Không có sự khác biệt về chiều cao, chênh lệch chiều cao giữa hai nhóm </w:t>
      </w:r>
      <w:r w:rsidRPr="003807C3">
        <w:rPr>
          <w:bCs/>
          <w:sz w:val="22"/>
          <w:szCs w:val="22"/>
        </w:rPr>
        <w:t>sau 12 tuần can thiệp và sau 4 tuần dừng can thiệp</w:t>
      </w:r>
      <w:r w:rsidRPr="003807C3">
        <w:rPr>
          <w:sz w:val="22"/>
          <w:szCs w:val="22"/>
        </w:rPr>
        <w:t xml:space="preserve"> (p&gt;0,05). </w:t>
      </w:r>
    </w:p>
    <w:p w14:paraId="41625145" w14:textId="77777777" w:rsidR="003807C3" w:rsidRPr="003807C3" w:rsidRDefault="003807C3" w:rsidP="003807C3">
      <w:pPr>
        <w:spacing w:before="0" w:after="0" w:line="320" w:lineRule="exact"/>
        <w:ind w:firstLine="426"/>
        <w:rPr>
          <w:sz w:val="22"/>
          <w:szCs w:val="22"/>
        </w:rPr>
      </w:pPr>
    </w:p>
    <w:p w14:paraId="4F0A1697" w14:textId="77777777" w:rsidR="00304F12" w:rsidRPr="00304F12" w:rsidRDefault="00304F12" w:rsidP="00655A2D">
      <w:pPr>
        <w:spacing w:before="0" w:after="0" w:line="340" w:lineRule="exact"/>
        <w:ind w:firstLine="0"/>
        <w:rPr>
          <w:sz w:val="22"/>
          <w:szCs w:val="22"/>
        </w:rPr>
      </w:pPr>
      <w:r w:rsidRPr="00304F12">
        <w:rPr>
          <w:bCs/>
          <w:sz w:val="22"/>
          <w:szCs w:val="22"/>
        </w:rPr>
        <w:lastRenderedPageBreak/>
        <w:t>Bảng 3.</w:t>
      </w:r>
      <w:r w:rsidR="001D2C69">
        <w:rPr>
          <w:bCs/>
          <w:sz w:val="22"/>
          <w:szCs w:val="22"/>
        </w:rPr>
        <w:t>10</w:t>
      </w:r>
      <w:r w:rsidRPr="00304F12">
        <w:rPr>
          <w:bCs/>
          <w:sz w:val="22"/>
          <w:szCs w:val="22"/>
        </w:rPr>
        <w:t>. Thay đổi về Z-score cân nặng/tuổi của hai nhóm sau can thiệp</w:t>
      </w:r>
    </w:p>
    <w:tbl>
      <w:tblPr>
        <w:tblStyle w:val="TableGrid5"/>
        <w:tblpPr w:leftFromText="180" w:rightFromText="180" w:vertAnchor="text" w:horzAnchor="margin" w:tblpX="74" w:tblpY="45"/>
        <w:tblW w:w="6487" w:type="dxa"/>
        <w:tblBorders>
          <w:left w:val="none" w:sz="0" w:space="0" w:color="auto"/>
          <w:right w:val="none" w:sz="0" w:space="0" w:color="auto"/>
          <w:insideV w:val="none" w:sz="0" w:space="0" w:color="auto"/>
        </w:tblBorders>
        <w:tblLook w:val="04A0" w:firstRow="1" w:lastRow="0" w:firstColumn="1" w:lastColumn="0" w:noHBand="0" w:noVBand="1"/>
      </w:tblPr>
      <w:tblGrid>
        <w:gridCol w:w="1526"/>
        <w:gridCol w:w="1842"/>
        <w:gridCol w:w="1842"/>
        <w:gridCol w:w="1277"/>
      </w:tblGrid>
      <w:tr w:rsidR="00304F12" w:rsidRPr="00304F12" w14:paraId="2E97AD9A" w14:textId="77777777" w:rsidTr="00AB7DCF">
        <w:trPr>
          <w:trHeight w:val="556"/>
        </w:trPr>
        <w:tc>
          <w:tcPr>
            <w:tcW w:w="1526" w:type="dxa"/>
            <w:vAlign w:val="center"/>
          </w:tcPr>
          <w:p w14:paraId="51118881" w14:textId="77777777" w:rsidR="00304F12" w:rsidRPr="00304F12" w:rsidRDefault="00304F12" w:rsidP="00655A2D">
            <w:pPr>
              <w:spacing w:before="0" w:after="0" w:line="340" w:lineRule="exact"/>
              <w:ind w:firstLine="0"/>
              <w:jc w:val="center"/>
              <w:rPr>
                <w:sz w:val="22"/>
                <w:szCs w:val="22"/>
              </w:rPr>
            </w:pPr>
            <w:r w:rsidRPr="00304F12">
              <w:rPr>
                <w:sz w:val="22"/>
                <w:szCs w:val="22"/>
              </w:rPr>
              <w:t>Thời gian</w:t>
            </w:r>
          </w:p>
        </w:tc>
        <w:tc>
          <w:tcPr>
            <w:tcW w:w="1842" w:type="dxa"/>
            <w:shd w:val="clear" w:color="auto" w:fill="auto"/>
            <w:vAlign w:val="center"/>
          </w:tcPr>
          <w:p w14:paraId="28AE9B0D" w14:textId="77777777" w:rsidR="00304F12" w:rsidRPr="00304F12" w:rsidRDefault="00304F12" w:rsidP="00655A2D">
            <w:pPr>
              <w:spacing w:before="0" w:after="0" w:line="340" w:lineRule="exact"/>
              <w:ind w:firstLine="0"/>
              <w:jc w:val="center"/>
              <w:rPr>
                <w:bCs/>
                <w:sz w:val="22"/>
                <w:szCs w:val="22"/>
                <w:lang w:val="en-GB"/>
              </w:rPr>
            </w:pPr>
            <w:r w:rsidRPr="00304F12">
              <w:rPr>
                <w:bCs/>
                <w:sz w:val="22"/>
                <w:szCs w:val="22"/>
              </w:rPr>
              <w:t>Nhóm can thiệp</w:t>
            </w:r>
          </w:p>
          <w:p w14:paraId="4D7F0190" w14:textId="379D5F7B" w:rsidR="00304F12" w:rsidRPr="00304F12" w:rsidRDefault="00304F12" w:rsidP="00655A2D">
            <w:pPr>
              <w:spacing w:before="0" w:after="0" w:line="340" w:lineRule="exact"/>
              <w:ind w:firstLine="0"/>
              <w:jc w:val="center"/>
              <w:rPr>
                <w:bCs/>
                <w:sz w:val="22"/>
                <w:szCs w:val="22"/>
                <w:lang w:val="en-GB"/>
              </w:rPr>
            </w:pPr>
            <w:r w:rsidRPr="00304F12">
              <w:rPr>
                <w:bCs/>
                <w:sz w:val="22"/>
                <w:szCs w:val="22"/>
                <w:lang w:val="en-GB"/>
              </w:rPr>
              <w:t>(n=108)</w:t>
            </w:r>
          </w:p>
          <w:p w14:paraId="1C6BC1DD" w14:textId="2B64C2AF" w:rsidR="00304F12" w:rsidRPr="00304F12" w:rsidRDefault="008718BA" w:rsidP="00655A2D">
            <w:pPr>
              <w:spacing w:before="0" w:after="0" w:line="340" w:lineRule="exact"/>
              <w:ind w:firstLine="0"/>
              <w:jc w:val="center"/>
              <w:rPr>
                <w:sz w:val="22"/>
                <w:szCs w:val="22"/>
              </w:rPr>
            </w:pPr>
            <w:r w:rsidRPr="00304F12">
              <w:rPr>
                <w:bCs/>
                <w:noProof/>
                <w:sz w:val="22"/>
                <w:szCs w:val="22"/>
              </w:rPr>
              <mc:AlternateContent>
                <mc:Choice Requires="wps">
                  <w:drawing>
                    <wp:anchor distT="0" distB="0" distL="114300" distR="114300" simplePos="0" relativeHeight="251696128" behindDoc="0" locked="0" layoutInCell="1" allowOverlap="1" wp14:anchorId="7119B3F4" wp14:editId="1751183F">
                      <wp:simplePos x="0" y="0"/>
                      <wp:positionH relativeFrom="column">
                        <wp:posOffset>324485</wp:posOffset>
                      </wp:positionH>
                      <wp:positionV relativeFrom="paragraph">
                        <wp:posOffset>42545</wp:posOffset>
                      </wp:positionV>
                      <wp:extent cx="123825" cy="0"/>
                      <wp:effectExtent l="0" t="0" r="28575" b="19050"/>
                      <wp:wrapNone/>
                      <wp:docPr id="94" name="Straight Connector 94"/>
                      <wp:cNvGraphicFramePr/>
                      <a:graphic xmlns:a="http://schemas.openxmlformats.org/drawingml/2006/main">
                        <a:graphicData uri="http://schemas.microsoft.com/office/word/2010/wordprocessingShape">
                          <wps:wsp>
                            <wps:cNvCnPr/>
                            <wps:spPr>
                              <a:xfrm>
                                <a:off x="0" y="0"/>
                                <a:ext cx="123825" cy="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4A383A9" id="Straight Connector 94"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5pt,3.35pt" to="35.3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" strokecolor="black [3213]" strokeweight=".5pt">
                      <v:stroke joinstyle="miter"/>
                    </v:line>
                  </w:pict>
                </mc:Fallback>
              </mc:AlternateContent>
            </w:r>
            <w:r w:rsidR="00304F12" w:rsidRPr="00304F12">
              <w:rPr>
                <w:bCs/>
                <w:sz w:val="22"/>
                <w:szCs w:val="22"/>
                <w:lang w:val="en-GB"/>
              </w:rPr>
              <w:t>(X</w:t>
            </w:r>
            <w:r w:rsidR="00304F12" w:rsidRPr="00304F12">
              <w:rPr>
                <w:sz w:val="22"/>
                <w:szCs w:val="22"/>
                <w:lang w:val="vi-VN"/>
              </w:rPr>
              <w:t>±</w:t>
            </w:r>
            <w:r w:rsidR="00304F12" w:rsidRPr="00304F12">
              <w:rPr>
                <w:sz w:val="22"/>
                <w:szCs w:val="22"/>
              </w:rPr>
              <w:t>SD)</w:t>
            </w:r>
          </w:p>
        </w:tc>
        <w:tc>
          <w:tcPr>
            <w:tcW w:w="1842" w:type="dxa"/>
            <w:shd w:val="clear" w:color="auto" w:fill="auto"/>
            <w:vAlign w:val="center"/>
          </w:tcPr>
          <w:p w14:paraId="6CF8F8E0" w14:textId="77777777" w:rsidR="00304F12" w:rsidRPr="00304F12" w:rsidRDefault="00304F12" w:rsidP="00655A2D">
            <w:pPr>
              <w:spacing w:before="0" w:after="0" w:line="340" w:lineRule="exact"/>
              <w:ind w:firstLine="0"/>
              <w:jc w:val="center"/>
              <w:rPr>
                <w:bCs/>
                <w:sz w:val="22"/>
                <w:szCs w:val="22"/>
                <w:lang w:val="en-GB"/>
              </w:rPr>
            </w:pPr>
            <w:r w:rsidRPr="00304F12">
              <w:rPr>
                <w:bCs/>
                <w:sz w:val="22"/>
                <w:szCs w:val="22"/>
                <w:lang w:val="en-GB"/>
              </w:rPr>
              <w:t xml:space="preserve">Nhóm </w:t>
            </w:r>
            <w:r w:rsidRPr="00304F12">
              <w:rPr>
                <w:bCs/>
                <w:sz w:val="22"/>
                <w:szCs w:val="22"/>
              </w:rPr>
              <w:t>chứng</w:t>
            </w:r>
            <w:r w:rsidRPr="00304F12">
              <w:rPr>
                <w:bCs/>
                <w:sz w:val="22"/>
                <w:szCs w:val="22"/>
                <w:lang w:val="en-GB"/>
              </w:rPr>
              <w:t xml:space="preserve"> </w:t>
            </w:r>
          </w:p>
          <w:p w14:paraId="26708F0E" w14:textId="07DE6D7B" w:rsidR="00304F12" w:rsidRPr="00304F12" w:rsidRDefault="00304F12" w:rsidP="00655A2D">
            <w:pPr>
              <w:spacing w:before="0" w:after="0" w:line="340" w:lineRule="exact"/>
              <w:ind w:firstLine="0"/>
              <w:jc w:val="center"/>
              <w:rPr>
                <w:bCs/>
                <w:sz w:val="22"/>
                <w:szCs w:val="22"/>
                <w:lang w:val="en-GB"/>
              </w:rPr>
            </w:pPr>
            <w:r w:rsidRPr="00304F12">
              <w:rPr>
                <w:bCs/>
                <w:sz w:val="22"/>
                <w:szCs w:val="22"/>
                <w:lang w:val="en-GB"/>
              </w:rPr>
              <w:t>(n=108)</w:t>
            </w:r>
          </w:p>
          <w:p w14:paraId="472CD24B" w14:textId="7B1AB277" w:rsidR="00304F12" w:rsidRPr="00304F12" w:rsidRDefault="008718BA" w:rsidP="00655A2D">
            <w:pPr>
              <w:spacing w:before="0" w:after="0" w:line="340" w:lineRule="exact"/>
              <w:ind w:firstLine="0"/>
              <w:jc w:val="center"/>
              <w:rPr>
                <w:sz w:val="22"/>
                <w:szCs w:val="22"/>
              </w:rPr>
            </w:pPr>
            <w:r w:rsidRPr="00304F12">
              <w:rPr>
                <w:bCs/>
                <w:noProof/>
                <w:sz w:val="22"/>
                <w:szCs w:val="22"/>
              </w:rPr>
              <mc:AlternateContent>
                <mc:Choice Requires="wps">
                  <w:drawing>
                    <wp:anchor distT="0" distB="0" distL="114300" distR="114300" simplePos="0" relativeHeight="251697152" behindDoc="0" locked="0" layoutInCell="1" allowOverlap="1" wp14:anchorId="275C73D3" wp14:editId="5B4BF277">
                      <wp:simplePos x="0" y="0"/>
                      <wp:positionH relativeFrom="column">
                        <wp:posOffset>315595</wp:posOffset>
                      </wp:positionH>
                      <wp:positionV relativeFrom="paragraph">
                        <wp:posOffset>46990</wp:posOffset>
                      </wp:positionV>
                      <wp:extent cx="123825" cy="0"/>
                      <wp:effectExtent l="0" t="0" r="28575" b="19050"/>
                      <wp:wrapNone/>
                      <wp:docPr id="116" name="Straight Connector 116"/>
                      <wp:cNvGraphicFramePr/>
                      <a:graphic xmlns:a="http://schemas.openxmlformats.org/drawingml/2006/main">
                        <a:graphicData uri="http://schemas.microsoft.com/office/word/2010/wordprocessingShape">
                          <wps:wsp>
                            <wps:cNvCnPr/>
                            <wps:spPr>
                              <a:xfrm>
                                <a:off x="0" y="0"/>
                                <a:ext cx="123825" cy="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4B6688B" id="Straight Connector 116"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5pt,3.7pt" to="34.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" strokecolor="black [3213]" strokeweight=".5pt">
                      <v:stroke joinstyle="miter"/>
                    </v:line>
                  </w:pict>
                </mc:Fallback>
              </mc:AlternateContent>
            </w:r>
            <w:r w:rsidR="00304F12" w:rsidRPr="00304F12">
              <w:rPr>
                <w:bCs/>
                <w:sz w:val="22"/>
                <w:szCs w:val="22"/>
                <w:lang w:val="en-GB"/>
              </w:rPr>
              <w:t>(X</w:t>
            </w:r>
            <w:r w:rsidR="00304F12" w:rsidRPr="00304F12">
              <w:rPr>
                <w:sz w:val="22"/>
                <w:szCs w:val="22"/>
                <w:lang w:val="vi-VN"/>
              </w:rPr>
              <w:t>±</w:t>
            </w:r>
            <w:r w:rsidR="00304F12" w:rsidRPr="00304F12">
              <w:rPr>
                <w:sz w:val="22"/>
                <w:szCs w:val="22"/>
              </w:rPr>
              <w:t>SD)</w:t>
            </w:r>
          </w:p>
        </w:tc>
        <w:tc>
          <w:tcPr>
            <w:tcW w:w="1277" w:type="dxa"/>
            <w:vAlign w:val="center"/>
          </w:tcPr>
          <w:p w14:paraId="1D8C68A8" w14:textId="77777777" w:rsidR="00304F12" w:rsidRPr="00304F12" w:rsidRDefault="00304F12" w:rsidP="00655A2D">
            <w:pPr>
              <w:spacing w:before="0" w:after="0" w:line="340" w:lineRule="exact"/>
              <w:ind w:firstLine="0"/>
              <w:jc w:val="center"/>
              <w:rPr>
                <w:bCs/>
                <w:sz w:val="22"/>
                <w:szCs w:val="22"/>
                <w:lang w:val="en-GB"/>
              </w:rPr>
            </w:pPr>
            <w:r w:rsidRPr="00304F12">
              <w:rPr>
                <w:bCs/>
                <w:sz w:val="22"/>
                <w:szCs w:val="22"/>
                <w:lang w:val="en-GB"/>
              </w:rPr>
              <w:t>p</w:t>
            </w:r>
          </w:p>
        </w:tc>
      </w:tr>
      <w:tr w:rsidR="00304F12" w:rsidRPr="00304F12" w14:paraId="250832FF" w14:textId="77777777" w:rsidTr="00AB7DCF">
        <w:trPr>
          <w:trHeight w:val="214"/>
        </w:trPr>
        <w:tc>
          <w:tcPr>
            <w:tcW w:w="1526" w:type="dxa"/>
            <w:vAlign w:val="center"/>
          </w:tcPr>
          <w:p w14:paraId="0BEBCC1C" w14:textId="77777777" w:rsidR="00304F12" w:rsidRPr="00304F12" w:rsidRDefault="00304F12" w:rsidP="00655A2D">
            <w:pPr>
              <w:spacing w:before="0" w:after="0" w:line="340" w:lineRule="exact"/>
              <w:ind w:firstLine="0"/>
              <w:jc w:val="center"/>
              <w:rPr>
                <w:sz w:val="22"/>
                <w:szCs w:val="22"/>
              </w:rPr>
            </w:pPr>
            <w:r w:rsidRPr="00304F12">
              <w:rPr>
                <w:sz w:val="22"/>
                <w:szCs w:val="22"/>
              </w:rPr>
              <w:t>T0</w:t>
            </w:r>
          </w:p>
        </w:tc>
        <w:tc>
          <w:tcPr>
            <w:tcW w:w="1842" w:type="dxa"/>
            <w:vAlign w:val="center"/>
          </w:tcPr>
          <w:p w14:paraId="7001F582" w14:textId="77777777" w:rsidR="00304F12" w:rsidRPr="00304F12" w:rsidRDefault="00304F12" w:rsidP="00655A2D">
            <w:pPr>
              <w:spacing w:before="0" w:after="0" w:line="340" w:lineRule="exact"/>
              <w:ind w:firstLine="0"/>
              <w:jc w:val="center"/>
              <w:rPr>
                <w:sz w:val="22"/>
                <w:szCs w:val="22"/>
              </w:rPr>
            </w:pPr>
            <w:r w:rsidRPr="00304F12">
              <w:rPr>
                <w:sz w:val="22"/>
                <w:szCs w:val="22"/>
              </w:rPr>
              <w:t>-1,16±0,90</w:t>
            </w:r>
          </w:p>
        </w:tc>
        <w:tc>
          <w:tcPr>
            <w:tcW w:w="1842" w:type="dxa"/>
            <w:vAlign w:val="center"/>
          </w:tcPr>
          <w:p w14:paraId="163463EE" w14:textId="77777777" w:rsidR="00304F12" w:rsidRPr="00304F12" w:rsidRDefault="00304F12" w:rsidP="00655A2D">
            <w:pPr>
              <w:spacing w:before="0" w:after="0" w:line="340" w:lineRule="exact"/>
              <w:ind w:firstLine="0"/>
              <w:jc w:val="center"/>
              <w:rPr>
                <w:sz w:val="22"/>
                <w:szCs w:val="22"/>
              </w:rPr>
            </w:pPr>
            <w:r w:rsidRPr="00304F12">
              <w:rPr>
                <w:sz w:val="22"/>
                <w:szCs w:val="22"/>
              </w:rPr>
              <w:t>-0,91</w:t>
            </w:r>
            <w:hyperlink r:id="rId24" w:history="1">
              <w:r w:rsidRPr="00304F12">
                <w:rPr>
                  <w:sz w:val="22"/>
                  <w:szCs w:val="22"/>
                </w:rPr>
                <w:t>±</w:t>
              </w:r>
            </w:hyperlink>
            <w:r w:rsidRPr="00304F12">
              <w:rPr>
                <w:sz w:val="22"/>
                <w:szCs w:val="22"/>
              </w:rPr>
              <w:t>1,11</w:t>
            </w:r>
          </w:p>
        </w:tc>
        <w:tc>
          <w:tcPr>
            <w:tcW w:w="1277" w:type="dxa"/>
            <w:vAlign w:val="center"/>
          </w:tcPr>
          <w:p w14:paraId="72EA63EB" w14:textId="77777777" w:rsidR="00304F12" w:rsidRPr="00304F12" w:rsidRDefault="00304F12" w:rsidP="00655A2D">
            <w:pPr>
              <w:spacing w:before="0" w:after="0" w:line="340" w:lineRule="exact"/>
              <w:ind w:firstLine="0"/>
              <w:jc w:val="center"/>
              <w:rPr>
                <w:sz w:val="22"/>
                <w:szCs w:val="22"/>
              </w:rPr>
            </w:pPr>
            <w:r w:rsidRPr="00304F12">
              <w:rPr>
                <w:color w:val="000000"/>
                <w:sz w:val="22"/>
                <w:szCs w:val="22"/>
              </w:rPr>
              <w:t>0,065</w:t>
            </w:r>
          </w:p>
        </w:tc>
      </w:tr>
      <w:tr w:rsidR="00304F12" w:rsidRPr="00304F12" w14:paraId="5FE3012E" w14:textId="77777777" w:rsidTr="00AB7DCF">
        <w:trPr>
          <w:trHeight w:val="231"/>
        </w:trPr>
        <w:tc>
          <w:tcPr>
            <w:tcW w:w="1526" w:type="dxa"/>
            <w:vAlign w:val="center"/>
          </w:tcPr>
          <w:p w14:paraId="46992798" w14:textId="77777777" w:rsidR="00304F12" w:rsidRPr="00304F12" w:rsidRDefault="00304F12" w:rsidP="00655A2D">
            <w:pPr>
              <w:spacing w:before="0" w:after="0" w:line="340" w:lineRule="exact"/>
              <w:ind w:firstLine="0"/>
              <w:jc w:val="center"/>
              <w:rPr>
                <w:sz w:val="22"/>
                <w:szCs w:val="22"/>
              </w:rPr>
            </w:pPr>
            <w:r w:rsidRPr="00304F12">
              <w:rPr>
                <w:sz w:val="22"/>
                <w:szCs w:val="22"/>
              </w:rPr>
              <w:t>T12</w:t>
            </w:r>
          </w:p>
        </w:tc>
        <w:tc>
          <w:tcPr>
            <w:tcW w:w="1842" w:type="dxa"/>
            <w:vAlign w:val="center"/>
          </w:tcPr>
          <w:p w14:paraId="7C90CC94" w14:textId="77777777" w:rsidR="00304F12" w:rsidRPr="00304F12" w:rsidRDefault="00304F12" w:rsidP="00655A2D">
            <w:pPr>
              <w:spacing w:before="0" w:after="0" w:line="340" w:lineRule="exact"/>
              <w:ind w:firstLine="0"/>
              <w:jc w:val="center"/>
              <w:rPr>
                <w:sz w:val="22"/>
                <w:szCs w:val="22"/>
              </w:rPr>
            </w:pPr>
            <w:r w:rsidRPr="00304F12">
              <w:rPr>
                <w:sz w:val="22"/>
                <w:szCs w:val="22"/>
              </w:rPr>
              <w:t>-1,08±0,88</w:t>
            </w:r>
          </w:p>
        </w:tc>
        <w:tc>
          <w:tcPr>
            <w:tcW w:w="1842" w:type="dxa"/>
            <w:vAlign w:val="center"/>
          </w:tcPr>
          <w:p w14:paraId="5A054C37" w14:textId="77777777" w:rsidR="00304F12" w:rsidRPr="00304F12" w:rsidRDefault="00304F12" w:rsidP="00655A2D">
            <w:pPr>
              <w:spacing w:before="0" w:after="0" w:line="340" w:lineRule="exact"/>
              <w:ind w:firstLine="0"/>
              <w:jc w:val="center"/>
              <w:rPr>
                <w:sz w:val="22"/>
                <w:szCs w:val="22"/>
              </w:rPr>
            </w:pPr>
            <w:r w:rsidRPr="00304F12">
              <w:rPr>
                <w:sz w:val="22"/>
                <w:szCs w:val="22"/>
              </w:rPr>
              <w:t>-0,92</w:t>
            </w:r>
            <w:hyperlink r:id="rId25" w:history="1">
              <w:r w:rsidRPr="00304F12">
                <w:rPr>
                  <w:sz w:val="22"/>
                  <w:szCs w:val="22"/>
                </w:rPr>
                <w:t>±</w:t>
              </w:r>
            </w:hyperlink>
            <w:r w:rsidRPr="00304F12">
              <w:rPr>
                <w:sz w:val="22"/>
                <w:szCs w:val="22"/>
              </w:rPr>
              <w:t>1,09</w:t>
            </w:r>
          </w:p>
        </w:tc>
        <w:tc>
          <w:tcPr>
            <w:tcW w:w="1277" w:type="dxa"/>
            <w:vAlign w:val="center"/>
          </w:tcPr>
          <w:p w14:paraId="1849BCF7" w14:textId="77777777" w:rsidR="00304F12" w:rsidRPr="00304F12" w:rsidRDefault="00304F12" w:rsidP="00655A2D">
            <w:pPr>
              <w:spacing w:before="0" w:after="0" w:line="340" w:lineRule="exact"/>
              <w:ind w:firstLine="0"/>
              <w:jc w:val="center"/>
              <w:rPr>
                <w:sz w:val="22"/>
                <w:szCs w:val="22"/>
              </w:rPr>
            </w:pPr>
            <w:r w:rsidRPr="00304F12">
              <w:rPr>
                <w:color w:val="000000"/>
                <w:sz w:val="22"/>
                <w:szCs w:val="22"/>
              </w:rPr>
              <w:t>0,229</w:t>
            </w:r>
          </w:p>
        </w:tc>
      </w:tr>
      <w:tr w:rsidR="00304F12" w:rsidRPr="00304F12" w14:paraId="591DCA99" w14:textId="77777777" w:rsidTr="00AB7DCF">
        <w:trPr>
          <w:trHeight w:val="264"/>
        </w:trPr>
        <w:tc>
          <w:tcPr>
            <w:tcW w:w="1526" w:type="dxa"/>
            <w:vAlign w:val="center"/>
          </w:tcPr>
          <w:p w14:paraId="22B13D6B" w14:textId="77777777" w:rsidR="00304F12" w:rsidRPr="00304F12" w:rsidRDefault="00304F12" w:rsidP="00655A2D">
            <w:pPr>
              <w:spacing w:before="0" w:after="0" w:line="340" w:lineRule="exact"/>
              <w:ind w:firstLine="0"/>
              <w:jc w:val="center"/>
              <w:rPr>
                <w:sz w:val="22"/>
                <w:szCs w:val="22"/>
              </w:rPr>
            </w:pPr>
            <w:r w:rsidRPr="00304F12">
              <w:rPr>
                <w:sz w:val="22"/>
                <w:szCs w:val="22"/>
              </w:rPr>
              <w:t>T16</w:t>
            </w:r>
          </w:p>
        </w:tc>
        <w:tc>
          <w:tcPr>
            <w:tcW w:w="1842" w:type="dxa"/>
            <w:vAlign w:val="center"/>
          </w:tcPr>
          <w:p w14:paraId="048E0771" w14:textId="77777777" w:rsidR="00304F12" w:rsidRPr="00304F12" w:rsidRDefault="00304F12" w:rsidP="00655A2D">
            <w:pPr>
              <w:spacing w:before="0" w:after="0" w:line="340" w:lineRule="exact"/>
              <w:ind w:firstLine="0"/>
              <w:jc w:val="center"/>
              <w:rPr>
                <w:sz w:val="22"/>
                <w:szCs w:val="22"/>
              </w:rPr>
            </w:pPr>
            <w:r w:rsidRPr="00304F12">
              <w:rPr>
                <w:sz w:val="22"/>
                <w:szCs w:val="22"/>
              </w:rPr>
              <w:t>-1,07±0,90</w:t>
            </w:r>
          </w:p>
        </w:tc>
        <w:tc>
          <w:tcPr>
            <w:tcW w:w="1842" w:type="dxa"/>
            <w:vAlign w:val="center"/>
          </w:tcPr>
          <w:p w14:paraId="57C03E29" w14:textId="77777777" w:rsidR="00304F12" w:rsidRPr="00304F12" w:rsidRDefault="00304F12" w:rsidP="00655A2D">
            <w:pPr>
              <w:spacing w:before="0" w:after="0" w:line="340" w:lineRule="exact"/>
              <w:ind w:firstLine="0"/>
              <w:jc w:val="center"/>
              <w:rPr>
                <w:sz w:val="22"/>
                <w:szCs w:val="22"/>
              </w:rPr>
            </w:pPr>
            <w:r w:rsidRPr="00304F12">
              <w:rPr>
                <w:sz w:val="22"/>
                <w:szCs w:val="22"/>
              </w:rPr>
              <w:t>-0,93</w:t>
            </w:r>
            <w:hyperlink r:id="rId26" w:history="1">
              <w:r w:rsidRPr="00304F12">
                <w:rPr>
                  <w:sz w:val="22"/>
                  <w:szCs w:val="22"/>
                </w:rPr>
                <w:t>±</w:t>
              </w:r>
            </w:hyperlink>
            <w:r w:rsidRPr="00304F12">
              <w:rPr>
                <w:sz w:val="22"/>
                <w:szCs w:val="22"/>
              </w:rPr>
              <w:t>1,10</w:t>
            </w:r>
          </w:p>
        </w:tc>
        <w:tc>
          <w:tcPr>
            <w:tcW w:w="1277" w:type="dxa"/>
            <w:vAlign w:val="center"/>
          </w:tcPr>
          <w:p w14:paraId="051D8902" w14:textId="77777777" w:rsidR="00304F12" w:rsidRPr="00304F12" w:rsidRDefault="00304F12" w:rsidP="00655A2D">
            <w:pPr>
              <w:spacing w:before="0" w:after="0" w:line="340" w:lineRule="exact"/>
              <w:ind w:firstLine="0"/>
              <w:jc w:val="center"/>
              <w:rPr>
                <w:sz w:val="22"/>
                <w:szCs w:val="22"/>
              </w:rPr>
            </w:pPr>
            <w:r w:rsidRPr="00304F12">
              <w:rPr>
                <w:color w:val="000000"/>
                <w:sz w:val="22"/>
                <w:szCs w:val="22"/>
              </w:rPr>
              <w:t>0,316</w:t>
            </w:r>
          </w:p>
        </w:tc>
      </w:tr>
      <w:tr w:rsidR="00304F12" w:rsidRPr="00304F12" w14:paraId="54D88768" w14:textId="77777777" w:rsidTr="00AB7DCF">
        <w:trPr>
          <w:trHeight w:val="281"/>
        </w:trPr>
        <w:tc>
          <w:tcPr>
            <w:tcW w:w="1526" w:type="dxa"/>
            <w:vAlign w:val="center"/>
          </w:tcPr>
          <w:p w14:paraId="66F22440" w14:textId="77777777" w:rsidR="00304F12" w:rsidRPr="00304F12" w:rsidRDefault="00304F12" w:rsidP="00655A2D">
            <w:pPr>
              <w:spacing w:before="0" w:after="0" w:line="340" w:lineRule="exact"/>
              <w:ind w:firstLine="0"/>
              <w:jc w:val="center"/>
              <w:rPr>
                <w:sz w:val="22"/>
                <w:szCs w:val="22"/>
              </w:rPr>
            </w:pPr>
            <w:r w:rsidRPr="00304F12">
              <w:rPr>
                <w:rFonts w:eastAsia="Arial"/>
                <w:sz w:val="22"/>
                <w:szCs w:val="22"/>
              </w:rPr>
              <w:t>Chênh</w:t>
            </w:r>
            <w:r w:rsidRPr="00304F12">
              <w:rPr>
                <w:sz w:val="22"/>
                <w:szCs w:val="22"/>
              </w:rPr>
              <w:t xml:space="preserve"> T12-T0</w:t>
            </w:r>
          </w:p>
        </w:tc>
        <w:tc>
          <w:tcPr>
            <w:tcW w:w="1842" w:type="dxa"/>
            <w:vAlign w:val="center"/>
          </w:tcPr>
          <w:p w14:paraId="72658ED4" w14:textId="77777777" w:rsidR="00304F12" w:rsidRPr="00304F12" w:rsidRDefault="00304F12" w:rsidP="00655A2D">
            <w:pPr>
              <w:spacing w:before="0" w:after="0" w:line="340" w:lineRule="exact"/>
              <w:ind w:firstLine="0"/>
              <w:jc w:val="center"/>
              <w:rPr>
                <w:sz w:val="22"/>
                <w:szCs w:val="22"/>
              </w:rPr>
            </w:pPr>
            <w:r w:rsidRPr="00304F12">
              <w:rPr>
                <w:sz w:val="22"/>
                <w:szCs w:val="22"/>
              </w:rPr>
              <w:t>0,08±0,21</w:t>
            </w:r>
            <w:r w:rsidRPr="00304F12">
              <w:rPr>
                <w:sz w:val="22"/>
                <w:szCs w:val="22"/>
                <w:vertAlign w:val="superscript"/>
              </w:rPr>
              <w:t xml:space="preserve"> </w:t>
            </w:r>
          </w:p>
        </w:tc>
        <w:tc>
          <w:tcPr>
            <w:tcW w:w="1842" w:type="dxa"/>
            <w:vAlign w:val="center"/>
          </w:tcPr>
          <w:p w14:paraId="3D254437" w14:textId="77777777" w:rsidR="00304F12" w:rsidRPr="00304F12" w:rsidRDefault="00304F12" w:rsidP="00655A2D">
            <w:pPr>
              <w:spacing w:before="0" w:after="0" w:line="340" w:lineRule="exact"/>
              <w:ind w:firstLine="0"/>
              <w:jc w:val="center"/>
              <w:rPr>
                <w:sz w:val="22"/>
                <w:szCs w:val="22"/>
              </w:rPr>
            </w:pPr>
            <w:r w:rsidRPr="00304F12">
              <w:rPr>
                <w:sz w:val="22"/>
                <w:szCs w:val="22"/>
              </w:rPr>
              <w:t>-0,00</w:t>
            </w:r>
            <w:hyperlink r:id="rId27" w:history="1">
              <w:r w:rsidRPr="00304F12">
                <w:rPr>
                  <w:sz w:val="22"/>
                  <w:szCs w:val="22"/>
                </w:rPr>
                <w:t>±</w:t>
              </w:r>
            </w:hyperlink>
            <w:r w:rsidRPr="00304F12">
              <w:rPr>
                <w:sz w:val="22"/>
                <w:szCs w:val="22"/>
              </w:rPr>
              <w:t>0,22</w:t>
            </w:r>
          </w:p>
        </w:tc>
        <w:tc>
          <w:tcPr>
            <w:tcW w:w="1277" w:type="dxa"/>
            <w:vAlign w:val="center"/>
          </w:tcPr>
          <w:p w14:paraId="59B6CCB8" w14:textId="77777777" w:rsidR="00304F12" w:rsidRPr="00304F12" w:rsidRDefault="00304F12" w:rsidP="00655A2D">
            <w:pPr>
              <w:spacing w:before="0" w:after="0" w:line="340" w:lineRule="exact"/>
              <w:ind w:firstLine="0"/>
              <w:jc w:val="center"/>
              <w:rPr>
                <w:b/>
                <w:sz w:val="22"/>
                <w:szCs w:val="22"/>
              </w:rPr>
            </w:pPr>
            <w:r w:rsidRPr="00304F12">
              <w:rPr>
                <w:b/>
                <w:color w:val="000000"/>
                <w:sz w:val="22"/>
                <w:szCs w:val="22"/>
              </w:rPr>
              <w:t>0,002</w:t>
            </w:r>
          </w:p>
        </w:tc>
      </w:tr>
      <w:tr w:rsidR="00304F12" w:rsidRPr="00304F12" w14:paraId="755A919B" w14:textId="77777777" w:rsidTr="00AB7DCF">
        <w:trPr>
          <w:trHeight w:val="258"/>
        </w:trPr>
        <w:tc>
          <w:tcPr>
            <w:tcW w:w="1526" w:type="dxa"/>
            <w:vAlign w:val="center"/>
          </w:tcPr>
          <w:p w14:paraId="11CF9573" w14:textId="77777777" w:rsidR="00304F12" w:rsidRPr="00304F12" w:rsidRDefault="00304F12" w:rsidP="00655A2D">
            <w:pPr>
              <w:spacing w:before="0" w:after="0" w:line="340" w:lineRule="exact"/>
              <w:ind w:firstLine="0"/>
              <w:jc w:val="center"/>
              <w:rPr>
                <w:sz w:val="22"/>
                <w:szCs w:val="22"/>
              </w:rPr>
            </w:pPr>
            <w:r w:rsidRPr="00304F12">
              <w:rPr>
                <w:rFonts w:eastAsia="Arial"/>
                <w:sz w:val="22"/>
                <w:szCs w:val="22"/>
              </w:rPr>
              <w:t>Chênh</w:t>
            </w:r>
            <w:r w:rsidRPr="00304F12">
              <w:rPr>
                <w:sz w:val="22"/>
                <w:szCs w:val="22"/>
              </w:rPr>
              <w:t xml:space="preserve"> T16-T0</w:t>
            </w:r>
          </w:p>
        </w:tc>
        <w:tc>
          <w:tcPr>
            <w:tcW w:w="1842" w:type="dxa"/>
            <w:vAlign w:val="center"/>
          </w:tcPr>
          <w:p w14:paraId="63A50922" w14:textId="77777777" w:rsidR="00304F12" w:rsidRPr="00304F12" w:rsidRDefault="00304F12" w:rsidP="00655A2D">
            <w:pPr>
              <w:spacing w:before="0" w:after="0" w:line="340" w:lineRule="exact"/>
              <w:ind w:firstLine="0"/>
              <w:jc w:val="center"/>
              <w:rPr>
                <w:sz w:val="22"/>
                <w:szCs w:val="22"/>
              </w:rPr>
            </w:pPr>
            <w:r w:rsidRPr="00304F12">
              <w:rPr>
                <w:sz w:val="22"/>
                <w:szCs w:val="22"/>
              </w:rPr>
              <w:t>0,09±0,23</w:t>
            </w:r>
            <w:r w:rsidRPr="00304F12">
              <w:rPr>
                <w:sz w:val="22"/>
                <w:szCs w:val="22"/>
                <w:vertAlign w:val="superscript"/>
              </w:rPr>
              <w:t xml:space="preserve"> </w:t>
            </w:r>
          </w:p>
        </w:tc>
        <w:tc>
          <w:tcPr>
            <w:tcW w:w="1842" w:type="dxa"/>
            <w:vAlign w:val="center"/>
          </w:tcPr>
          <w:p w14:paraId="4D5C4B92" w14:textId="77777777" w:rsidR="00304F12" w:rsidRPr="00304F12" w:rsidRDefault="00304F12" w:rsidP="00655A2D">
            <w:pPr>
              <w:spacing w:before="0" w:after="0" w:line="340" w:lineRule="exact"/>
              <w:ind w:firstLine="0"/>
              <w:jc w:val="center"/>
              <w:rPr>
                <w:sz w:val="22"/>
                <w:szCs w:val="22"/>
              </w:rPr>
            </w:pPr>
            <w:r w:rsidRPr="00304F12">
              <w:rPr>
                <w:sz w:val="22"/>
                <w:szCs w:val="22"/>
              </w:rPr>
              <w:t>-0,02</w:t>
            </w:r>
            <w:hyperlink r:id="rId28" w:history="1">
              <w:r w:rsidRPr="00304F12">
                <w:rPr>
                  <w:sz w:val="22"/>
                  <w:szCs w:val="22"/>
                </w:rPr>
                <w:t>±</w:t>
              </w:r>
            </w:hyperlink>
            <w:r w:rsidRPr="00304F12">
              <w:rPr>
                <w:sz w:val="22"/>
                <w:szCs w:val="22"/>
              </w:rPr>
              <w:t>0,25</w:t>
            </w:r>
          </w:p>
        </w:tc>
        <w:tc>
          <w:tcPr>
            <w:tcW w:w="1277" w:type="dxa"/>
            <w:vAlign w:val="center"/>
          </w:tcPr>
          <w:p w14:paraId="68CC014B" w14:textId="77777777" w:rsidR="00304F12" w:rsidRPr="00304F12" w:rsidRDefault="00304F12" w:rsidP="00655A2D">
            <w:pPr>
              <w:spacing w:before="0" w:after="0" w:line="340" w:lineRule="exact"/>
              <w:ind w:firstLine="0"/>
              <w:jc w:val="center"/>
              <w:rPr>
                <w:b/>
                <w:sz w:val="22"/>
                <w:szCs w:val="22"/>
              </w:rPr>
            </w:pPr>
            <w:r w:rsidRPr="00304F12">
              <w:rPr>
                <w:b/>
                <w:color w:val="000000"/>
                <w:sz w:val="22"/>
                <w:szCs w:val="22"/>
              </w:rPr>
              <w:t>0,001</w:t>
            </w:r>
          </w:p>
        </w:tc>
      </w:tr>
    </w:tbl>
    <w:p w14:paraId="2E90CEB6" w14:textId="77777777" w:rsidR="00304F12" w:rsidRPr="00304F12" w:rsidRDefault="00304F12" w:rsidP="00655A2D">
      <w:pPr>
        <w:spacing w:before="0" w:after="0" w:line="340" w:lineRule="exact"/>
        <w:ind w:firstLine="709"/>
        <w:rPr>
          <w:rFonts w:eastAsia="Arial"/>
          <w:i/>
          <w:sz w:val="22"/>
          <w:szCs w:val="22"/>
        </w:rPr>
      </w:pPr>
      <w:r w:rsidRPr="00304F12">
        <w:rPr>
          <w:rFonts w:eastAsia="Calibri"/>
          <w:i/>
          <w:sz w:val="22"/>
          <w:szCs w:val="22"/>
        </w:rPr>
        <w:t>(p)</w:t>
      </w:r>
      <w:r w:rsidRPr="00304F12">
        <w:rPr>
          <w:rFonts w:eastAsia="Arial"/>
          <w:i/>
          <w:sz w:val="22"/>
          <w:szCs w:val="22"/>
        </w:rPr>
        <w:t xml:space="preserve">t-test: </w:t>
      </w:r>
      <w:r w:rsidRPr="00304F12">
        <w:rPr>
          <w:i/>
          <w:sz w:val="22"/>
          <w:szCs w:val="22"/>
        </w:rPr>
        <w:t>so sánh trung bình hai nhóm cùng thời điểm</w:t>
      </w:r>
    </w:p>
    <w:p w14:paraId="0456E913" w14:textId="77777777" w:rsidR="00002FB9" w:rsidRPr="00304F12" w:rsidRDefault="00002FB9" w:rsidP="00655A2D">
      <w:pPr>
        <w:spacing w:before="0" w:after="0" w:line="340" w:lineRule="exact"/>
        <w:ind w:firstLine="426"/>
        <w:rPr>
          <w:sz w:val="22"/>
          <w:szCs w:val="22"/>
        </w:rPr>
      </w:pPr>
      <w:r>
        <w:rPr>
          <w:sz w:val="22"/>
          <w:szCs w:val="22"/>
        </w:rPr>
        <w:t>Không có sự</w:t>
      </w:r>
      <w:r w:rsidRPr="00304F12">
        <w:rPr>
          <w:sz w:val="22"/>
          <w:szCs w:val="22"/>
        </w:rPr>
        <w:t xml:space="preserve"> khác biệt về </w:t>
      </w:r>
      <w:r w:rsidRPr="00304F12">
        <w:rPr>
          <w:bCs/>
          <w:sz w:val="22"/>
          <w:szCs w:val="22"/>
        </w:rPr>
        <w:t xml:space="preserve">Z-score cân nặng/tuổi </w:t>
      </w:r>
      <w:r w:rsidRPr="00304F12">
        <w:rPr>
          <w:sz w:val="22"/>
          <w:szCs w:val="22"/>
        </w:rPr>
        <w:t xml:space="preserve">giữa hai nhóm </w:t>
      </w:r>
      <w:r w:rsidRPr="00304F12">
        <w:rPr>
          <w:bCs/>
          <w:sz w:val="22"/>
          <w:szCs w:val="22"/>
        </w:rPr>
        <w:t xml:space="preserve">sau </w:t>
      </w:r>
      <w:r>
        <w:rPr>
          <w:bCs/>
          <w:sz w:val="22"/>
          <w:szCs w:val="22"/>
        </w:rPr>
        <w:t>12</w:t>
      </w:r>
      <w:r w:rsidRPr="00304F12">
        <w:rPr>
          <w:bCs/>
          <w:sz w:val="22"/>
          <w:szCs w:val="22"/>
        </w:rPr>
        <w:t xml:space="preserve"> tuần can thiệp và sau 4 tuần dừng can thiệp</w:t>
      </w:r>
      <w:r w:rsidRPr="00304F12">
        <w:rPr>
          <w:sz w:val="22"/>
          <w:szCs w:val="22"/>
        </w:rPr>
        <w:t xml:space="preserve"> </w:t>
      </w:r>
      <w:r>
        <w:rPr>
          <w:sz w:val="22"/>
          <w:szCs w:val="22"/>
        </w:rPr>
        <w:t xml:space="preserve">(p&gt;0,05). </w:t>
      </w:r>
      <w:r w:rsidRPr="00304F12">
        <w:rPr>
          <w:sz w:val="22"/>
          <w:szCs w:val="22"/>
        </w:rPr>
        <w:t xml:space="preserve">Chênh lệch </w:t>
      </w:r>
      <w:r w:rsidRPr="00304F12">
        <w:rPr>
          <w:bCs/>
          <w:sz w:val="22"/>
          <w:szCs w:val="22"/>
        </w:rPr>
        <w:t xml:space="preserve">Z-score cân nặng/tuổi </w:t>
      </w:r>
      <w:r w:rsidRPr="00304F12">
        <w:rPr>
          <w:sz w:val="22"/>
          <w:szCs w:val="22"/>
        </w:rPr>
        <w:t xml:space="preserve">tại các thời điểm </w:t>
      </w:r>
      <w:r w:rsidRPr="00304F12">
        <w:rPr>
          <w:rFonts w:eastAsia="Calibri"/>
          <w:sz w:val="22"/>
          <w:szCs w:val="22"/>
        </w:rPr>
        <w:t xml:space="preserve">(T12-T0) và (T16-T0) </w:t>
      </w:r>
      <w:r>
        <w:rPr>
          <w:rFonts w:eastAsia="Calibri"/>
          <w:sz w:val="22"/>
          <w:szCs w:val="22"/>
        </w:rPr>
        <w:t>ở nhóm can thiệp cao hơn rõ rệt so với nhóm chứng (</w:t>
      </w:r>
      <w:r w:rsidRPr="00304F12">
        <w:rPr>
          <w:sz w:val="22"/>
          <w:szCs w:val="22"/>
        </w:rPr>
        <w:t>p&lt;0,05</w:t>
      </w:r>
      <w:r>
        <w:rPr>
          <w:sz w:val="22"/>
          <w:szCs w:val="22"/>
        </w:rPr>
        <w:t>)</w:t>
      </w:r>
      <w:r w:rsidRPr="00304F12">
        <w:rPr>
          <w:sz w:val="22"/>
          <w:szCs w:val="22"/>
        </w:rPr>
        <w:t xml:space="preserve">. </w:t>
      </w:r>
    </w:p>
    <w:p w14:paraId="15381FEC" w14:textId="77777777" w:rsidR="00304F12" w:rsidRPr="00304F12" w:rsidRDefault="00304F12" w:rsidP="00655A2D">
      <w:pPr>
        <w:keepNext/>
        <w:spacing w:before="0" w:after="0" w:line="340" w:lineRule="exact"/>
        <w:ind w:firstLine="0"/>
        <w:rPr>
          <w:bCs/>
          <w:sz w:val="22"/>
          <w:szCs w:val="22"/>
        </w:rPr>
      </w:pPr>
      <w:r w:rsidRPr="00304F12">
        <w:rPr>
          <w:bCs/>
          <w:sz w:val="22"/>
          <w:szCs w:val="22"/>
        </w:rPr>
        <w:t>Bảng 3.</w:t>
      </w:r>
      <w:r w:rsidR="001D2C69">
        <w:rPr>
          <w:bCs/>
          <w:sz w:val="22"/>
          <w:szCs w:val="22"/>
        </w:rPr>
        <w:t>11</w:t>
      </w:r>
      <w:r w:rsidRPr="00304F12">
        <w:rPr>
          <w:bCs/>
          <w:sz w:val="22"/>
          <w:szCs w:val="22"/>
        </w:rPr>
        <w:t>. Thay đổi về Z-score chiều cao/tuổi của hai nhóm sau can thiệp</w:t>
      </w:r>
    </w:p>
    <w:tbl>
      <w:tblPr>
        <w:tblStyle w:val="TableGrid5"/>
        <w:tblW w:w="6095" w:type="dxa"/>
        <w:tblInd w:w="250" w:type="dxa"/>
        <w:tblBorders>
          <w:left w:val="none" w:sz="0" w:space="0" w:color="auto"/>
          <w:right w:val="none" w:sz="0" w:space="0" w:color="auto"/>
          <w:insideV w:val="none" w:sz="0" w:space="0" w:color="auto"/>
        </w:tblBorders>
        <w:tblLook w:val="04A0" w:firstRow="1" w:lastRow="0" w:firstColumn="1" w:lastColumn="0" w:noHBand="0" w:noVBand="1"/>
      </w:tblPr>
      <w:tblGrid>
        <w:gridCol w:w="1701"/>
        <w:gridCol w:w="1843"/>
        <w:gridCol w:w="1559"/>
        <w:gridCol w:w="992"/>
      </w:tblGrid>
      <w:tr w:rsidR="00304F12" w:rsidRPr="00304F12" w14:paraId="090A3E7A" w14:textId="77777777" w:rsidTr="00002FB9">
        <w:trPr>
          <w:trHeight w:val="580"/>
        </w:trPr>
        <w:tc>
          <w:tcPr>
            <w:tcW w:w="1701" w:type="dxa"/>
            <w:vAlign w:val="center"/>
          </w:tcPr>
          <w:p w14:paraId="252D660C" w14:textId="77777777" w:rsidR="00304F12" w:rsidRPr="00304F12" w:rsidRDefault="00304F12" w:rsidP="00655A2D">
            <w:pPr>
              <w:spacing w:before="0" w:after="0" w:line="340" w:lineRule="exact"/>
              <w:ind w:firstLine="0"/>
              <w:jc w:val="center"/>
              <w:rPr>
                <w:sz w:val="22"/>
                <w:szCs w:val="22"/>
              </w:rPr>
            </w:pPr>
            <w:r w:rsidRPr="00304F12">
              <w:rPr>
                <w:sz w:val="22"/>
                <w:szCs w:val="22"/>
              </w:rPr>
              <w:t>Thời gian</w:t>
            </w:r>
          </w:p>
        </w:tc>
        <w:tc>
          <w:tcPr>
            <w:tcW w:w="1843" w:type="dxa"/>
            <w:shd w:val="clear" w:color="auto" w:fill="auto"/>
            <w:vAlign w:val="center"/>
          </w:tcPr>
          <w:p w14:paraId="59B08E82" w14:textId="77777777" w:rsidR="00304F12" w:rsidRPr="00304F12" w:rsidRDefault="00304F12" w:rsidP="00655A2D">
            <w:pPr>
              <w:spacing w:before="0" w:after="0" w:line="340" w:lineRule="exact"/>
              <w:ind w:firstLine="0"/>
              <w:jc w:val="center"/>
              <w:rPr>
                <w:bCs/>
                <w:sz w:val="22"/>
                <w:szCs w:val="22"/>
                <w:lang w:val="en-GB"/>
              </w:rPr>
            </w:pPr>
            <w:r w:rsidRPr="00304F12">
              <w:rPr>
                <w:bCs/>
                <w:sz w:val="22"/>
                <w:szCs w:val="22"/>
              </w:rPr>
              <w:t>Nhóm can thiệp</w:t>
            </w:r>
          </w:p>
          <w:p w14:paraId="6557FB40" w14:textId="77777777" w:rsidR="00304F12" w:rsidRPr="00304F12" w:rsidRDefault="00304F12" w:rsidP="00655A2D">
            <w:pPr>
              <w:spacing w:before="0" w:after="0" w:line="340" w:lineRule="exact"/>
              <w:ind w:firstLine="0"/>
              <w:jc w:val="center"/>
              <w:rPr>
                <w:bCs/>
                <w:sz w:val="22"/>
                <w:szCs w:val="22"/>
                <w:lang w:val="en-GB"/>
              </w:rPr>
            </w:pPr>
            <w:r w:rsidRPr="00304F12">
              <w:rPr>
                <w:bCs/>
                <w:sz w:val="22"/>
                <w:szCs w:val="22"/>
                <w:lang w:val="en-GB"/>
              </w:rPr>
              <w:t>(n=108)</w:t>
            </w:r>
          </w:p>
          <w:p w14:paraId="7B4EA0E9" w14:textId="77777777" w:rsidR="00304F12" w:rsidRPr="00304F12" w:rsidRDefault="00E71099" w:rsidP="00655A2D">
            <w:pPr>
              <w:spacing w:before="0" w:after="0" w:line="340" w:lineRule="exact"/>
              <w:ind w:firstLine="0"/>
              <w:jc w:val="center"/>
              <w:rPr>
                <w:sz w:val="22"/>
                <w:szCs w:val="22"/>
              </w:rPr>
            </w:pPr>
            <w:r w:rsidRPr="00304F12">
              <w:rPr>
                <w:bCs/>
                <w:noProof/>
                <w:sz w:val="22"/>
                <w:szCs w:val="22"/>
              </w:rPr>
              <mc:AlternateContent>
                <mc:Choice Requires="wps">
                  <w:drawing>
                    <wp:anchor distT="0" distB="0" distL="114300" distR="114300" simplePos="0" relativeHeight="251694080" behindDoc="0" locked="0" layoutInCell="1" allowOverlap="1" wp14:anchorId="0902140C" wp14:editId="364C7B32">
                      <wp:simplePos x="0" y="0"/>
                      <wp:positionH relativeFrom="column">
                        <wp:posOffset>319405</wp:posOffset>
                      </wp:positionH>
                      <wp:positionV relativeFrom="paragraph">
                        <wp:posOffset>49530</wp:posOffset>
                      </wp:positionV>
                      <wp:extent cx="123825" cy="0"/>
                      <wp:effectExtent l="0" t="0" r="28575" b="19050"/>
                      <wp:wrapNone/>
                      <wp:docPr id="163" name="Straight Connector 163"/>
                      <wp:cNvGraphicFramePr/>
                      <a:graphic xmlns:a="http://schemas.openxmlformats.org/drawingml/2006/main">
                        <a:graphicData uri="http://schemas.microsoft.com/office/word/2010/wordprocessingShape">
                          <wps:wsp>
                            <wps:cNvCnPr/>
                            <wps:spPr>
                              <a:xfrm>
                                <a:off x="0" y="0"/>
                                <a:ext cx="123825" cy="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E6F21B0" id="Straight Connector 163"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5pt,3.9pt" to="34.9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" strokecolor="black [3213]" strokeweight=".5pt">
                      <v:stroke joinstyle="miter"/>
                    </v:line>
                  </w:pict>
                </mc:Fallback>
              </mc:AlternateContent>
            </w:r>
            <w:r w:rsidR="00304F12" w:rsidRPr="00304F12">
              <w:rPr>
                <w:bCs/>
                <w:sz w:val="22"/>
                <w:szCs w:val="22"/>
                <w:lang w:val="en-GB"/>
              </w:rPr>
              <w:t>(X</w:t>
            </w:r>
            <w:r w:rsidR="00304F12" w:rsidRPr="00304F12">
              <w:rPr>
                <w:sz w:val="22"/>
                <w:szCs w:val="22"/>
                <w:lang w:val="vi-VN"/>
              </w:rPr>
              <w:t>±</w:t>
            </w:r>
            <w:r w:rsidR="00304F12" w:rsidRPr="00304F12">
              <w:rPr>
                <w:sz w:val="22"/>
                <w:szCs w:val="22"/>
              </w:rPr>
              <w:t>SD)</w:t>
            </w:r>
          </w:p>
        </w:tc>
        <w:tc>
          <w:tcPr>
            <w:tcW w:w="1559" w:type="dxa"/>
            <w:shd w:val="clear" w:color="auto" w:fill="auto"/>
            <w:vAlign w:val="center"/>
          </w:tcPr>
          <w:p w14:paraId="1280029C" w14:textId="77777777" w:rsidR="00304F12" w:rsidRPr="00304F12" w:rsidRDefault="00304F12" w:rsidP="00655A2D">
            <w:pPr>
              <w:spacing w:before="0" w:after="0" w:line="340" w:lineRule="exact"/>
              <w:ind w:firstLine="0"/>
              <w:jc w:val="center"/>
              <w:rPr>
                <w:bCs/>
                <w:sz w:val="22"/>
                <w:szCs w:val="22"/>
                <w:lang w:val="en-GB"/>
              </w:rPr>
            </w:pPr>
            <w:r w:rsidRPr="00304F12">
              <w:rPr>
                <w:bCs/>
                <w:sz w:val="22"/>
                <w:szCs w:val="22"/>
                <w:lang w:val="en-GB"/>
              </w:rPr>
              <w:t xml:space="preserve">Nhóm </w:t>
            </w:r>
            <w:r w:rsidRPr="00304F12">
              <w:rPr>
                <w:bCs/>
                <w:sz w:val="22"/>
                <w:szCs w:val="22"/>
              </w:rPr>
              <w:t>chứng</w:t>
            </w:r>
            <w:r w:rsidRPr="00304F12">
              <w:rPr>
                <w:bCs/>
                <w:sz w:val="22"/>
                <w:szCs w:val="22"/>
                <w:lang w:val="en-GB"/>
              </w:rPr>
              <w:t xml:space="preserve"> </w:t>
            </w:r>
          </w:p>
          <w:p w14:paraId="53F0C6CE" w14:textId="472B9A1C" w:rsidR="00304F12" w:rsidRPr="00304F12" w:rsidRDefault="00304F12" w:rsidP="00655A2D">
            <w:pPr>
              <w:spacing w:before="0" w:after="0" w:line="340" w:lineRule="exact"/>
              <w:ind w:firstLine="0"/>
              <w:jc w:val="center"/>
              <w:rPr>
                <w:bCs/>
                <w:sz w:val="22"/>
                <w:szCs w:val="22"/>
                <w:lang w:val="en-GB"/>
              </w:rPr>
            </w:pPr>
            <w:r w:rsidRPr="00304F12">
              <w:rPr>
                <w:bCs/>
                <w:sz w:val="22"/>
                <w:szCs w:val="22"/>
                <w:lang w:val="en-GB"/>
              </w:rPr>
              <w:t>(n=108)</w:t>
            </w:r>
          </w:p>
          <w:p w14:paraId="5707A626" w14:textId="6EC3FE02" w:rsidR="00304F12" w:rsidRPr="00304F12" w:rsidRDefault="008718BA" w:rsidP="00655A2D">
            <w:pPr>
              <w:spacing w:before="0" w:after="0" w:line="340" w:lineRule="exact"/>
              <w:ind w:firstLine="0"/>
              <w:jc w:val="center"/>
              <w:rPr>
                <w:sz w:val="22"/>
                <w:szCs w:val="22"/>
              </w:rPr>
            </w:pPr>
            <w:r w:rsidRPr="00304F12">
              <w:rPr>
                <w:bCs/>
                <w:noProof/>
                <w:sz w:val="22"/>
                <w:szCs w:val="22"/>
              </w:rPr>
              <mc:AlternateContent>
                <mc:Choice Requires="wps">
                  <w:drawing>
                    <wp:anchor distT="0" distB="0" distL="114300" distR="114300" simplePos="0" relativeHeight="251695104" behindDoc="0" locked="0" layoutInCell="1" allowOverlap="1" wp14:anchorId="1F03EB28" wp14:editId="3E51D010">
                      <wp:simplePos x="0" y="0"/>
                      <wp:positionH relativeFrom="column">
                        <wp:posOffset>227330</wp:posOffset>
                      </wp:positionH>
                      <wp:positionV relativeFrom="paragraph">
                        <wp:posOffset>58420</wp:posOffset>
                      </wp:positionV>
                      <wp:extent cx="123825" cy="0"/>
                      <wp:effectExtent l="0" t="0" r="28575" b="19050"/>
                      <wp:wrapNone/>
                      <wp:docPr id="166" name="Straight Connector 166"/>
                      <wp:cNvGraphicFramePr/>
                      <a:graphic xmlns:a="http://schemas.openxmlformats.org/drawingml/2006/main">
                        <a:graphicData uri="http://schemas.microsoft.com/office/word/2010/wordprocessingShape">
                          <wps:wsp>
                            <wps:cNvCnPr/>
                            <wps:spPr>
                              <a:xfrm>
                                <a:off x="0" y="0"/>
                                <a:ext cx="123825" cy="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7628067" id="Straight Connector 166"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pt,4.6pt" to="27.6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" strokecolor="black [3213]" strokeweight=".5pt">
                      <v:stroke joinstyle="miter"/>
                    </v:line>
                  </w:pict>
                </mc:Fallback>
              </mc:AlternateContent>
            </w:r>
            <w:r w:rsidR="00304F12" w:rsidRPr="00304F12">
              <w:rPr>
                <w:bCs/>
                <w:sz w:val="22"/>
                <w:szCs w:val="22"/>
                <w:lang w:val="en-GB"/>
              </w:rPr>
              <w:t>(X</w:t>
            </w:r>
            <w:r w:rsidR="00304F12" w:rsidRPr="00304F12">
              <w:rPr>
                <w:sz w:val="22"/>
                <w:szCs w:val="22"/>
                <w:lang w:val="vi-VN"/>
              </w:rPr>
              <w:t>±</w:t>
            </w:r>
            <w:r w:rsidR="00304F12" w:rsidRPr="00304F12">
              <w:rPr>
                <w:sz w:val="22"/>
                <w:szCs w:val="22"/>
              </w:rPr>
              <w:t>SD)</w:t>
            </w:r>
          </w:p>
        </w:tc>
        <w:tc>
          <w:tcPr>
            <w:tcW w:w="992" w:type="dxa"/>
            <w:vAlign w:val="center"/>
          </w:tcPr>
          <w:p w14:paraId="5B7DED6C" w14:textId="77777777" w:rsidR="00304F12" w:rsidRPr="00304F12" w:rsidRDefault="00304F12" w:rsidP="00655A2D">
            <w:pPr>
              <w:spacing w:before="0" w:after="0" w:line="340" w:lineRule="exact"/>
              <w:ind w:firstLine="0"/>
              <w:jc w:val="center"/>
              <w:rPr>
                <w:bCs/>
                <w:sz w:val="22"/>
                <w:szCs w:val="22"/>
                <w:lang w:val="en-GB"/>
              </w:rPr>
            </w:pPr>
            <w:r w:rsidRPr="00304F12">
              <w:rPr>
                <w:bCs/>
                <w:sz w:val="22"/>
                <w:szCs w:val="22"/>
                <w:lang w:val="en-GB"/>
              </w:rPr>
              <w:t>p</w:t>
            </w:r>
          </w:p>
        </w:tc>
      </w:tr>
      <w:tr w:rsidR="00304F12" w:rsidRPr="00304F12" w14:paraId="58156201" w14:textId="77777777" w:rsidTr="00002FB9">
        <w:trPr>
          <w:trHeight w:val="210"/>
        </w:trPr>
        <w:tc>
          <w:tcPr>
            <w:tcW w:w="1701" w:type="dxa"/>
            <w:vAlign w:val="center"/>
          </w:tcPr>
          <w:p w14:paraId="690B738F" w14:textId="77777777" w:rsidR="00304F12" w:rsidRPr="00304F12" w:rsidRDefault="00304F12" w:rsidP="00655A2D">
            <w:pPr>
              <w:spacing w:before="0" w:after="0" w:line="340" w:lineRule="exact"/>
              <w:ind w:firstLine="0"/>
              <w:jc w:val="center"/>
              <w:rPr>
                <w:sz w:val="22"/>
                <w:szCs w:val="22"/>
              </w:rPr>
            </w:pPr>
            <w:r w:rsidRPr="00304F12">
              <w:rPr>
                <w:sz w:val="22"/>
                <w:szCs w:val="22"/>
              </w:rPr>
              <w:t>T0</w:t>
            </w:r>
          </w:p>
        </w:tc>
        <w:tc>
          <w:tcPr>
            <w:tcW w:w="1843" w:type="dxa"/>
            <w:vAlign w:val="center"/>
          </w:tcPr>
          <w:p w14:paraId="775D195A" w14:textId="77777777" w:rsidR="00304F12" w:rsidRPr="00304F12" w:rsidRDefault="00304F12" w:rsidP="00655A2D">
            <w:pPr>
              <w:spacing w:before="0" w:after="0" w:line="340" w:lineRule="exact"/>
              <w:ind w:firstLine="0"/>
              <w:jc w:val="center"/>
              <w:rPr>
                <w:sz w:val="22"/>
                <w:szCs w:val="22"/>
              </w:rPr>
            </w:pPr>
            <w:r w:rsidRPr="00304F12">
              <w:rPr>
                <w:sz w:val="22"/>
                <w:szCs w:val="22"/>
              </w:rPr>
              <w:t>-1,35±0,81</w:t>
            </w:r>
          </w:p>
        </w:tc>
        <w:tc>
          <w:tcPr>
            <w:tcW w:w="1559" w:type="dxa"/>
            <w:vAlign w:val="center"/>
          </w:tcPr>
          <w:p w14:paraId="49A27AD2" w14:textId="77777777" w:rsidR="00304F12" w:rsidRPr="00304F12" w:rsidRDefault="00304F12" w:rsidP="00655A2D">
            <w:pPr>
              <w:spacing w:before="0" w:after="0" w:line="340" w:lineRule="exact"/>
              <w:ind w:firstLine="0"/>
              <w:jc w:val="center"/>
              <w:rPr>
                <w:sz w:val="22"/>
                <w:szCs w:val="22"/>
              </w:rPr>
            </w:pPr>
            <w:r w:rsidRPr="00304F12">
              <w:rPr>
                <w:sz w:val="22"/>
                <w:szCs w:val="22"/>
              </w:rPr>
              <w:t>-1,19±0,92</w:t>
            </w:r>
          </w:p>
        </w:tc>
        <w:tc>
          <w:tcPr>
            <w:tcW w:w="992" w:type="dxa"/>
            <w:vAlign w:val="center"/>
          </w:tcPr>
          <w:p w14:paraId="794E9E21" w14:textId="77777777" w:rsidR="00304F12" w:rsidRPr="00304F12" w:rsidRDefault="00304F12" w:rsidP="00655A2D">
            <w:pPr>
              <w:spacing w:before="0" w:after="0" w:line="340" w:lineRule="exact"/>
              <w:ind w:firstLine="0"/>
              <w:jc w:val="center"/>
              <w:rPr>
                <w:sz w:val="22"/>
                <w:szCs w:val="22"/>
              </w:rPr>
            </w:pPr>
            <w:r w:rsidRPr="00304F12">
              <w:rPr>
                <w:color w:val="000000"/>
                <w:sz w:val="22"/>
                <w:szCs w:val="22"/>
              </w:rPr>
              <w:t>0,184</w:t>
            </w:r>
          </w:p>
        </w:tc>
      </w:tr>
      <w:tr w:rsidR="00304F12" w:rsidRPr="00304F12" w14:paraId="11C961B9" w14:textId="77777777" w:rsidTr="00002FB9">
        <w:trPr>
          <w:trHeight w:val="227"/>
        </w:trPr>
        <w:tc>
          <w:tcPr>
            <w:tcW w:w="1701" w:type="dxa"/>
            <w:vAlign w:val="center"/>
          </w:tcPr>
          <w:p w14:paraId="475DB0AE" w14:textId="77777777" w:rsidR="00304F12" w:rsidRPr="00304F12" w:rsidRDefault="00304F12" w:rsidP="00655A2D">
            <w:pPr>
              <w:spacing w:before="0" w:after="0" w:line="340" w:lineRule="exact"/>
              <w:ind w:firstLine="0"/>
              <w:jc w:val="center"/>
              <w:rPr>
                <w:sz w:val="22"/>
                <w:szCs w:val="22"/>
              </w:rPr>
            </w:pPr>
            <w:r w:rsidRPr="00304F12">
              <w:rPr>
                <w:sz w:val="22"/>
                <w:szCs w:val="22"/>
              </w:rPr>
              <w:t>T12</w:t>
            </w:r>
          </w:p>
        </w:tc>
        <w:tc>
          <w:tcPr>
            <w:tcW w:w="1843" w:type="dxa"/>
            <w:vAlign w:val="center"/>
          </w:tcPr>
          <w:p w14:paraId="704FE7C3" w14:textId="77777777" w:rsidR="00304F12" w:rsidRPr="00304F12" w:rsidRDefault="00304F12" w:rsidP="00655A2D">
            <w:pPr>
              <w:spacing w:before="0" w:after="0" w:line="340" w:lineRule="exact"/>
              <w:ind w:firstLine="0"/>
              <w:jc w:val="center"/>
              <w:rPr>
                <w:sz w:val="22"/>
                <w:szCs w:val="22"/>
              </w:rPr>
            </w:pPr>
            <w:r w:rsidRPr="00304F12">
              <w:rPr>
                <w:sz w:val="22"/>
                <w:szCs w:val="22"/>
              </w:rPr>
              <w:t>-1,32±0,80</w:t>
            </w:r>
          </w:p>
        </w:tc>
        <w:tc>
          <w:tcPr>
            <w:tcW w:w="1559" w:type="dxa"/>
            <w:vAlign w:val="center"/>
          </w:tcPr>
          <w:p w14:paraId="447B1AE7" w14:textId="77777777" w:rsidR="00304F12" w:rsidRPr="00304F12" w:rsidRDefault="00304F12" w:rsidP="00655A2D">
            <w:pPr>
              <w:spacing w:before="0" w:after="0" w:line="340" w:lineRule="exact"/>
              <w:ind w:firstLine="0"/>
              <w:jc w:val="center"/>
              <w:rPr>
                <w:sz w:val="22"/>
                <w:szCs w:val="22"/>
              </w:rPr>
            </w:pPr>
            <w:r w:rsidRPr="00304F12">
              <w:rPr>
                <w:sz w:val="22"/>
                <w:szCs w:val="22"/>
              </w:rPr>
              <w:t>-1,17±0,92</w:t>
            </w:r>
          </w:p>
        </w:tc>
        <w:tc>
          <w:tcPr>
            <w:tcW w:w="992" w:type="dxa"/>
            <w:vAlign w:val="center"/>
          </w:tcPr>
          <w:p w14:paraId="41C3DB85" w14:textId="77777777" w:rsidR="00304F12" w:rsidRPr="00304F12" w:rsidRDefault="00304F12" w:rsidP="00655A2D">
            <w:pPr>
              <w:spacing w:before="0" w:after="0" w:line="340" w:lineRule="exact"/>
              <w:ind w:firstLine="0"/>
              <w:jc w:val="center"/>
              <w:rPr>
                <w:sz w:val="22"/>
                <w:szCs w:val="22"/>
              </w:rPr>
            </w:pPr>
            <w:r w:rsidRPr="00304F12">
              <w:rPr>
                <w:color w:val="000000"/>
                <w:sz w:val="22"/>
                <w:szCs w:val="22"/>
              </w:rPr>
              <w:t>0,219</w:t>
            </w:r>
          </w:p>
        </w:tc>
      </w:tr>
      <w:tr w:rsidR="00304F12" w:rsidRPr="00304F12" w14:paraId="52D5927F" w14:textId="77777777" w:rsidTr="00002FB9">
        <w:trPr>
          <w:trHeight w:val="52"/>
        </w:trPr>
        <w:tc>
          <w:tcPr>
            <w:tcW w:w="1701" w:type="dxa"/>
            <w:vAlign w:val="center"/>
          </w:tcPr>
          <w:p w14:paraId="75B6B8F7" w14:textId="77777777" w:rsidR="00304F12" w:rsidRPr="00304F12" w:rsidRDefault="00304F12" w:rsidP="00655A2D">
            <w:pPr>
              <w:spacing w:before="0" w:after="0" w:line="340" w:lineRule="exact"/>
              <w:ind w:firstLine="0"/>
              <w:jc w:val="center"/>
              <w:rPr>
                <w:sz w:val="22"/>
                <w:szCs w:val="22"/>
              </w:rPr>
            </w:pPr>
            <w:r w:rsidRPr="00304F12">
              <w:rPr>
                <w:sz w:val="22"/>
                <w:szCs w:val="22"/>
              </w:rPr>
              <w:t>T16</w:t>
            </w:r>
          </w:p>
        </w:tc>
        <w:tc>
          <w:tcPr>
            <w:tcW w:w="1843" w:type="dxa"/>
            <w:vAlign w:val="center"/>
          </w:tcPr>
          <w:p w14:paraId="7DE2D5DC" w14:textId="77777777" w:rsidR="00304F12" w:rsidRPr="00304F12" w:rsidRDefault="00304F12" w:rsidP="00655A2D">
            <w:pPr>
              <w:spacing w:before="0" w:after="0" w:line="340" w:lineRule="exact"/>
              <w:ind w:firstLine="0"/>
              <w:jc w:val="center"/>
              <w:rPr>
                <w:sz w:val="22"/>
                <w:szCs w:val="22"/>
              </w:rPr>
            </w:pPr>
            <w:r w:rsidRPr="00304F12">
              <w:rPr>
                <w:sz w:val="22"/>
                <w:szCs w:val="22"/>
              </w:rPr>
              <w:t>-1,34±0,78</w:t>
            </w:r>
          </w:p>
        </w:tc>
        <w:tc>
          <w:tcPr>
            <w:tcW w:w="1559" w:type="dxa"/>
            <w:vAlign w:val="center"/>
          </w:tcPr>
          <w:p w14:paraId="02335C20" w14:textId="77777777" w:rsidR="00304F12" w:rsidRPr="00304F12" w:rsidRDefault="00304F12" w:rsidP="00655A2D">
            <w:pPr>
              <w:spacing w:before="0" w:after="0" w:line="340" w:lineRule="exact"/>
              <w:ind w:firstLine="0"/>
              <w:jc w:val="center"/>
              <w:rPr>
                <w:sz w:val="22"/>
                <w:szCs w:val="22"/>
              </w:rPr>
            </w:pPr>
            <w:r w:rsidRPr="00304F12">
              <w:rPr>
                <w:sz w:val="22"/>
                <w:szCs w:val="22"/>
              </w:rPr>
              <w:t>-1,20±0,91</w:t>
            </w:r>
          </w:p>
        </w:tc>
        <w:tc>
          <w:tcPr>
            <w:tcW w:w="992" w:type="dxa"/>
            <w:vAlign w:val="center"/>
          </w:tcPr>
          <w:p w14:paraId="0761ED34" w14:textId="77777777" w:rsidR="00304F12" w:rsidRPr="00304F12" w:rsidRDefault="00304F12" w:rsidP="00655A2D">
            <w:pPr>
              <w:spacing w:before="0" w:after="0" w:line="340" w:lineRule="exact"/>
              <w:ind w:firstLine="0"/>
              <w:jc w:val="center"/>
              <w:rPr>
                <w:sz w:val="22"/>
                <w:szCs w:val="22"/>
              </w:rPr>
            </w:pPr>
            <w:r w:rsidRPr="00304F12">
              <w:rPr>
                <w:color w:val="000000"/>
                <w:sz w:val="22"/>
                <w:szCs w:val="22"/>
              </w:rPr>
              <w:t>0,241</w:t>
            </w:r>
          </w:p>
        </w:tc>
      </w:tr>
      <w:tr w:rsidR="00304F12" w:rsidRPr="00304F12" w14:paraId="6700AF64" w14:textId="77777777" w:rsidTr="00002FB9">
        <w:trPr>
          <w:trHeight w:val="136"/>
        </w:trPr>
        <w:tc>
          <w:tcPr>
            <w:tcW w:w="1701" w:type="dxa"/>
            <w:vAlign w:val="center"/>
          </w:tcPr>
          <w:p w14:paraId="66620238" w14:textId="77777777" w:rsidR="00304F12" w:rsidRPr="00304F12" w:rsidRDefault="00304F12" w:rsidP="00655A2D">
            <w:pPr>
              <w:spacing w:before="0" w:after="0" w:line="340" w:lineRule="exact"/>
              <w:ind w:firstLine="0"/>
              <w:jc w:val="center"/>
              <w:rPr>
                <w:sz w:val="22"/>
                <w:szCs w:val="22"/>
              </w:rPr>
            </w:pPr>
            <w:r w:rsidRPr="00304F12">
              <w:rPr>
                <w:rFonts w:eastAsia="Arial"/>
                <w:sz w:val="22"/>
                <w:szCs w:val="22"/>
              </w:rPr>
              <w:t>Chênh</w:t>
            </w:r>
            <w:r w:rsidRPr="00304F12">
              <w:rPr>
                <w:sz w:val="22"/>
                <w:szCs w:val="22"/>
              </w:rPr>
              <w:t xml:space="preserve"> T12-T0</w:t>
            </w:r>
          </w:p>
        </w:tc>
        <w:tc>
          <w:tcPr>
            <w:tcW w:w="1843" w:type="dxa"/>
            <w:vAlign w:val="center"/>
          </w:tcPr>
          <w:p w14:paraId="58FC0512" w14:textId="77777777" w:rsidR="00304F12" w:rsidRPr="00304F12" w:rsidRDefault="00304F12" w:rsidP="00655A2D">
            <w:pPr>
              <w:spacing w:before="0" w:after="0" w:line="340" w:lineRule="exact"/>
              <w:ind w:firstLine="0"/>
              <w:jc w:val="center"/>
              <w:rPr>
                <w:sz w:val="22"/>
                <w:szCs w:val="22"/>
              </w:rPr>
            </w:pPr>
            <w:r w:rsidRPr="00304F12">
              <w:rPr>
                <w:sz w:val="22"/>
                <w:szCs w:val="22"/>
              </w:rPr>
              <w:t>0,03±0,11</w:t>
            </w:r>
            <w:r w:rsidRPr="00304F12">
              <w:rPr>
                <w:sz w:val="22"/>
                <w:szCs w:val="22"/>
                <w:vertAlign w:val="superscript"/>
              </w:rPr>
              <w:t xml:space="preserve"> </w:t>
            </w:r>
          </w:p>
        </w:tc>
        <w:tc>
          <w:tcPr>
            <w:tcW w:w="1559" w:type="dxa"/>
            <w:vAlign w:val="center"/>
          </w:tcPr>
          <w:p w14:paraId="575B5E80" w14:textId="77777777" w:rsidR="00304F12" w:rsidRPr="00304F12" w:rsidRDefault="00304F12" w:rsidP="00655A2D">
            <w:pPr>
              <w:spacing w:before="0" w:after="0" w:line="340" w:lineRule="exact"/>
              <w:ind w:firstLine="0"/>
              <w:jc w:val="center"/>
              <w:rPr>
                <w:sz w:val="22"/>
                <w:szCs w:val="22"/>
              </w:rPr>
            </w:pPr>
            <w:r w:rsidRPr="00304F12">
              <w:rPr>
                <w:sz w:val="22"/>
                <w:szCs w:val="22"/>
              </w:rPr>
              <w:t>0,01±0,11</w:t>
            </w:r>
          </w:p>
        </w:tc>
        <w:tc>
          <w:tcPr>
            <w:tcW w:w="992" w:type="dxa"/>
            <w:vAlign w:val="center"/>
          </w:tcPr>
          <w:p w14:paraId="674541F8" w14:textId="77777777" w:rsidR="00304F12" w:rsidRPr="00304F12" w:rsidRDefault="00304F12" w:rsidP="00655A2D">
            <w:pPr>
              <w:spacing w:before="0" w:after="0" w:line="340" w:lineRule="exact"/>
              <w:ind w:firstLine="0"/>
              <w:jc w:val="center"/>
              <w:rPr>
                <w:sz w:val="22"/>
                <w:szCs w:val="22"/>
              </w:rPr>
            </w:pPr>
            <w:r w:rsidRPr="00304F12">
              <w:rPr>
                <w:color w:val="000000"/>
                <w:sz w:val="22"/>
                <w:szCs w:val="22"/>
              </w:rPr>
              <w:t>0,424</w:t>
            </w:r>
          </w:p>
        </w:tc>
      </w:tr>
      <w:tr w:rsidR="00304F12" w:rsidRPr="00304F12" w14:paraId="55AAE735" w14:textId="77777777" w:rsidTr="00002FB9">
        <w:trPr>
          <w:trHeight w:val="296"/>
        </w:trPr>
        <w:tc>
          <w:tcPr>
            <w:tcW w:w="1701" w:type="dxa"/>
            <w:vAlign w:val="center"/>
          </w:tcPr>
          <w:p w14:paraId="2055898A" w14:textId="77777777" w:rsidR="00304F12" w:rsidRPr="00304F12" w:rsidRDefault="00304F12" w:rsidP="00655A2D">
            <w:pPr>
              <w:spacing w:before="0" w:after="0" w:line="340" w:lineRule="exact"/>
              <w:ind w:firstLine="0"/>
              <w:jc w:val="center"/>
              <w:rPr>
                <w:sz w:val="22"/>
                <w:szCs w:val="22"/>
              </w:rPr>
            </w:pPr>
            <w:r w:rsidRPr="00304F12">
              <w:rPr>
                <w:rFonts w:eastAsia="Arial"/>
                <w:sz w:val="22"/>
                <w:szCs w:val="22"/>
              </w:rPr>
              <w:t>Chênh</w:t>
            </w:r>
            <w:r w:rsidRPr="00304F12">
              <w:rPr>
                <w:sz w:val="22"/>
                <w:szCs w:val="22"/>
              </w:rPr>
              <w:t xml:space="preserve"> T16-T0</w:t>
            </w:r>
          </w:p>
        </w:tc>
        <w:tc>
          <w:tcPr>
            <w:tcW w:w="1843" w:type="dxa"/>
            <w:vAlign w:val="center"/>
          </w:tcPr>
          <w:p w14:paraId="0C8A306D" w14:textId="77777777" w:rsidR="00304F12" w:rsidRPr="00304F12" w:rsidRDefault="00304F12" w:rsidP="00655A2D">
            <w:pPr>
              <w:spacing w:before="0" w:after="0" w:line="340" w:lineRule="exact"/>
              <w:ind w:firstLine="0"/>
              <w:jc w:val="center"/>
              <w:rPr>
                <w:sz w:val="22"/>
                <w:szCs w:val="22"/>
              </w:rPr>
            </w:pPr>
            <w:r w:rsidRPr="00304F12">
              <w:rPr>
                <w:sz w:val="22"/>
                <w:szCs w:val="22"/>
              </w:rPr>
              <w:t>0,01±0,12</w:t>
            </w:r>
          </w:p>
        </w:tc>
        <w:tc>
          <w:tcPr>
            <w:tcW w:w="1559" w:type="dxa"/>
            <w:vAlign w:val="center"/>
          </w:tcPr>
          <w:p w14:paraId="2C708F67" w14:textId="77777777" w:rsidR="00304F12" w:rsidRPr="00304F12" w:rsidRDefault="00304F12" w:rsidP="00655A2D">
            <w:pPr>
              <w:spacing w:before="0" w:after="0" w:line="340" w:lineRule="exact"/>
              <w:ind w:firstLine="0"/>
              <w:jc w:val="center"/>
              <w:rPr>
                <w:sz w:val="22"/>
                <w:szCs w:val="22"/>
              </w:rPr>
            </w:pPr>
            <w:r w:rsidRPr="00304F12">
              <w:rPr>
                <w:sz w:val="22"/>
                <w:szCs w:val="22"/>
              </w:rPr>
              <w:t>-0,00±0,13</w:t>
            </w:r>
          </w:p>
        </w:tc>
        <w:tc>
          <w:tcPr>
            <w:tcW w:w="992" w:type="dxa"/>
            <w:vAlign w:val="center"/>
          </w:tcPr>
          <w:p w14:paraId="753A3908" w14:textId="77777777" w:rsidR="00304F12" w:rsidRPr="00304F12" w:rsidRDefault="00304F12" w:rsidP="00655A2D">
            <w:pPr>
              <w:spacing w:before="0" w:after="0" w:line="340" w:lineRule="exact"/>
              <w:ind w:firstLine="0"/>
              <w:jc w:val="center"/>
              <w:rPr>
                <w:sz w:val="22"/>
                <w:szCs w:val="22"/>
              </w:rPr>
            </w:pPr>
            <w:r w:rsidRPr="00304F12">
              <w:rPr>
                <w:color w:val="000000"/>
                <w:sz w:val="22"/>
                <w:szCs w:val="22"/>
              </w:rPr>
              <w:t>0,238</w:t>
            </w:r>
          </w:p>
        </w:tc>
      </w:tr>
    </w:tbl>
    <w:p w14:paraId="1874CD79" w14:textId="77777777" w:rsidR="00304F12" w:rsidRPr="00304F12" w:rsidRDefault="00304F12" w:rsidP="00655A2D">
      <w:pPr>
        <w:spacing w:before="0" w:after="0" w:line="340" w:lineRule="exact"/>
        <w:ind w:firstLine="709"/>
        <w:rPr>
          <w:rFonts w:eastAsia="Arial"/>
          <w:i/>
          <w:sz w:val="20"/>
          <w:szCs w:val="20"/>
        </w:rPr>
      </w:pPr>
      <w:r w:rsidRPr="00304F12">
        <w:rPr>
          <w:rFonts w:eastAsia="Calibri"/>
          <w:i/>
          <w:sz w:val="20"/>
          <w:szCs w:val="20"/>
        </w:rPr>
        <w:t>(p)</w:t>
      </w:r>
      <w:r w:rsidRPr="00304F12">
        <w:rPr>
          <w:rFonts w:eastAsia="Arial"/>
          <w:i/>
          <w:sz w:val="20"/>
          <w:szCs w:val="20"/>
        </w:rPr>
        <w:t xml:space="preserve">t-test: </w:t>
      </w:r>
      <w:r w:rsidRPr="00304F12">
        <w:rPr>
          <w:i/>
          <w:sz w:val="20"/>
          <w:szCs w:val="20"/>
        </w:rPr>
        <w:t>so sánh trung bình hai nhóm cùng thời điểm</w:t>
      </w:r>
    </w:p>
    <w:p w14:paraId="53FB600A" w14:textId="363E02BE" w:rsidR="00F43BEA" w:rsidRDefault="00F43BEA" w:rsidP="00655A2D">
      <w:pPr>
        <w:spacing w:before="0" w:after="0" w:line="340" w:lineRule="exact"/>
        <w:ind w:firstLine="426"/>
        <w:rPr>
          <w:sz w:val="22"/>
          <w:szCs w:val="22"/>
        </w:rPr>
      </w:pPr>
      <w:r>
        <w:rPr>
          <w:sz w:val="22"/>
          <w:szCs w:val="22"/>
        </w:rPr>
        <w:t>Không có sự</w:t>
      </w:r>
      <w:r w:rsidRPr="00304F12">
        <w:rPr>
          <w:sz w:val="22"/>
          <w:szCs w:val="22"/>
        </w:rPr>
        <w:t xml:space="preserve"> khác biệt về </w:t>
      </w:r>
      <w:r w:rsidRPr="00304F12">
        <w:rPr>
          <w:bCs/>
          <w:sz w:val="22"/>
          <w:szCs w:val="22"/>
        </w:rPr>
        <w:t xml:space="preserve">Z-score </w:t>
      </w:r>
      <w:r>
        <w:rPr>
          <w:bCs/>
          <w:sz w:val="22"/>
          <w:szCs w:val="22"/>
        </w:rPr>
        <w:t>chiều cao</w:t>
      </w:r>
      <w:r w:rsidRPr="00304F12">
        <w:rPr>
          <w:bCs/>
          <w:sz w:val="22"/>
          <w:szCs w:val="22"/>
        </w:rPr>
        <w:t>/tuổi</w:t>
      </w:r>
      <w:r>
        <w:rPr>
          <w:bCs/>
          <w:sz w:val="22"/>
          <w:szCs w:val="22"/>
        </w:rPr>
        <w:t xml:space="preserve"> </w:t>
      </w:r>
      <w:r w:rsidRPr="00304F12">
        <w:rPr>
          <w:sz w:val="22"/>
          <w:szCs w:val="22"/>
        </w:rPr>
        <w:t xml:space="preserve">giữa hai nhóm </w:t>
      </w:r>
      <w:r w:rsidRPr="00304F12">
        <w:rPr>
          <w:bCs/>
          <w:sz w:val="22"/>
          <w:szCs w:val="22"/>
        </w:rPr>
        <w:t xml:space="preserve">sau </w:t>
      </w:r>
      <w:r>
        <w:rPr>
          <w:bCs/>
          <w:sz w:val="22"/>
          <w:szCs w:val="22"/>
        </w:rPr>
        <w:t>12</w:t>
      </w:r>
      <w:r w:rsidRPr="00304F12">
        <w:rPr>
          <w:bCs/>
          <w:sz w:val="22"/>
          <w:szCs w:val="22"/>
        </w:rPr>
        <w:t xml:space="preserve"> tuần can thiệp và sau 4 tuần dừng can thiệp</w:t>
      </w:r>
      <w:r w:rsidRPr="00304F12">
        <w:rPr>
          <w:sz w:val="22"/>
          <w:szCs w:val="22"/>
        </w:rPr>
        <w:t xml:space="preserve"> </w:t>
      </w:r>
      <w:r>
        <w:rPr>
          <w:sz w:val="22"/>
          <w:szCs w:val="22"/>
        </w:rPr>
        <w:t xml:space="preserve">(p&gt;0,05). </w:t>
      </w:r>
    </w:p>
    <w:p w14:paraId="7B9A27B2" w14:textId="77777777" w:rsidR="00A5343D" w:rsidRDefault="00A5343D" w:rsidP="00655A2D">
      <w:pPr>
        <w:pStyle w:val="Chuyende1"/>
        <w:spacing w:before="0" w:after="0"/>
      </w:pPr>
    </w:p>
    <w:p w14:paraId="5436D470" w14:textId="0CC89326" w:rsidR="00A5343D" w:rsidRDefault="00FB26E5" w:rsidP="00A5343D">
      <w:pPr>
        <w:pStyle w:val="Chuyende1"/>
        <w:spacing w:before="0" w:after="0"/>
      </w:pPr>
      <w:r w:rsidRPr="00A77BE2">
        <w:lastRenderedPageBreak/>
        <w:t xml:space="preserve">CHƯƠNG </w:t>
      </w:r>
      <w:r w:rsidR="00A5343D">
        <w:t>4</w:t>
      </w:r>
      <w:r w:rsidR="008F1EDB" w:rsidRPr="00A77BE2">
        <w:t xml:space="preserve"> </w:t>
      </w:r>
      <w:bookmarkStart w:id="44" w:name="_Toc88377258"/>
    </w:p>
    <w:p w14:paraId="6DA04B9A" w14:textId="1860CA1F" w:rsidR="00FB26E5" w:rsidRPr="00A77BE2" w:rsidRDefault="00FB26E5" w:rsidP="00A5343D">
      <w:pPr>
        <w:pStyle w:val="Chuyende1"/>
        <w:spacing w:before="0" w:after="0"/>
      </w:pPr>
      <w:r w:rsidRPr="00A77BE2">
        <w:t>BÀN LUẬN</w:t>
      </w:r>
      <w:bookmarkEnd w:id="44"/>
    </w:p>
    <w:p w14:paraId="39814955" w14:textId="77777777" w:rsidR="00A77BE2" w:rsidRPr="00F4255F" w:rsidRDefault="00A77BE2" w:rsidP="00A5343D">
      <w:pPr>
        <w:pStyle w:val="chuyende11"/>
      </w:pPr>
      <w:bookmarkStart w:id="45" w:name="_Toc90308379"/>
      <w:r w:rsidRPr="00F4255F">
        <w:t xml:space="preserve">4.1. </w:t>
      </w:r>
      <w:bookmarkEnd w:id="45"/>
      <w:r w:rsidR="0057735A" w:rsidRPr="00F4255F">
        <w:rPr>
          <w:rFonts w:eastAsia="Times New Roman"/>
        </w:rPr>
        <w:t xml:space="preserve">Tình trạng </w:t>
      </w:r>
      <w:r w:rsidR="0057735A" w:rsidRPr="00F4255F">
        <w:rPr>
          <w:rFonts w:eastAsia="Times New Roman"/>
          <w:lang w:val="pt-BR"/>
        </w:rPr>
        <w:t xml:space="preserve">dinh dưỡng, tiêu hóa và nhiễm khuẩn hô hấp cấp ở trẻ 3-5 tuổi tại 4 xã tỉnh Thanh </w:t>
      </w:r>
      <w:r w:rsidR="0057735A" w:rsidRPr="00F4255F">
        <w:rPr>
          <w:rFonts w:eastAsia="Times New Roman"/>
          <w:lang w:val="vi-VN"/>
        </w:rPr>
        <w:t>H</w:t>
      </w:r>
      <w:r w:rsidR="0057735A" w:rsidRPr="00F4255F">
        <w:rPr>
          <w:rFonts w:eastAsia="Times New Roman"/>
          <w:lang w:val="pt-BR"/>
        </w:rPr>
        <w:t>óa</w:t>
      </w:r>
      <w:r w:rsidR="0057735A" w:rsidRPr="00F4255F">
        <w:rPr>
          <w:rFonts w:eastAsia="Times New Roman"/>
        </w:rPr>
        <w:t>.</w:t>
      </w:r>
    </w:p>
    <w:p w14:paraId="2FE71B6B" w14:textId="77777777" w:rsidR="00A91427" w:rsidRPr="00F4255F" w:rsidRDefault="00C218FD" w:rsidP="00860B9A">
      <w:pPr>
        <w:autoSpaceDE w:val="0"/>
        <w:autoSpaceDN w:val="0"/>
        <w:adjustRightInd w:val="0"/>
        <w:spacing w:before="0" w:after="0" w:line="340" w:lineRule="exact"/>
        <w:ind w:firstLine="426"/>
        <w:rPr>
          <w:rFonts w:eastAsia="Calibri"/>
          <w:sz w:val="22"/>
          <w:szCs w:val="22"/>
        </w:rPr>
      </w:pPr>
      <w:r>
        <w:rPr>
          <w:rFonts w:eastAsia="Calibri"/>
          <w:sz w:val="22"/>
          <w:szCs w:val="22"/>
        </w:rPr>
        <w:t>Kết quả nghiên cứu cho thấy</w:t>
      </w:r>
      <w:r w:rsidR="00A91427" w:rsidRPr="00F4255F">
        <w:rPr>
          <w:rFonts w:eastAsia="Calibri"/>
          <w:sz w:val="22"/>
          <w:szCs w:val="22"/>
        </w:rPr>
        <w:t xml:space="preserve"> tỷ lệ SDD nhẹ cân </w:t>
      </w:r>
      <w:r w:rsidR="0043306E">
        <w:rPr>
          <w:rFonts w:eastAsia="Calibri"/>
          <w:sz w:val="22"/>
          <w:szCs w:val="22"/>
        </w:rPr>
        <w:t xml:space="preserve">và SDD thấp còi, SDD gầy còm </w:t>
      </w:r>
      <w:r w:rsidR="00A91427" w:rsidRPr="00F4255F">
        <w:rPr>
          <w:rFonts w:eastAsia="Calibri"/>
          <w:sz w:val="22"/>
          <w:szCs w:val="22"/>
        </w:rPr>
        <w:t xml:space="preserve">tương đồng với kết quả nghiên cứu của Trần Quang Trung </w:t>
      </w:r>
      <w:r w:rsidR="0025444E" w:rsidRPr="00F4255F">
        <w:rPr>
          <w:rFonts w:eastAsia="Calibri"/>
          <w:sz w:val="22"/>
          <w:szCs w:val="22"/>
        </w:rPr>
        <w:t>(</w:t>
      </w:r>
      <w:r w:rsidR="00A91427" w:rsidRPr="00F4255F">
        <w:rPr>
          <w:rFonts w:eastAsia="Calibri"/>
          <w:sz w:val="22"/>
          <w:szCs w:val="22"/>
        </w:rPr>
        <w:t>2019</w:t>
      </w:r>
      <w:r w:rsidR="0025444E" w:rsidRPr="00F4255F">
        <w:rPr>
          <w:rFonts w:eastAsia="Calibri"/>
          <w:sz w:val="22"/>
          <w:szCs w:val="22"/>
        </w:rPr>
        <w:t>)</w:t>
      </w:r>
      <w:r w:rsidR="00A91427" w:rsidRPr="00F4255F">
        <w:rPr>
          <w:rFonts w:eastAsia="Calibri"/>
          <w:sz w:val="22"/>
          <w:szCs w:val="22"/>
        </w:rPr>
        <w:t xml:space="preserve"> </w:t>
      </w:r>
      <w:r w:rsidR="0054692B">
        <w:rPr>
          <w:rFonts w:eastAsia="Calibri"/>
          <w:sz w:val="22"/>
          <w:szCs w:val="22"/>
        </w:rPr>
        <w:t>nhưng</w:t>
      </w:r>
      <w:r w:rsidR="00A91427" w:rsidRPr="00F4255F">
        <w:rPr>
          <w:rFonts w:eastAsia="Calibri"/>
          <w:sz w:val="22"/>
          <w:szCs w:val="22"/>
        </w:rPr>
        <w:t xml:space="preserve"> cao hơn nghiên cứu của Hoàng Đứ</w:t>
      </w:r>
      <w:r w:rsidR="0043306E">
        <w:rPr>
          <w:rFonts w:eastAsia="Calibri"/>
          <w:sz w:val="22"/>
          <w:szCs w:val="22"/>
        </w:rPr>
        <w:t>c Phúc</w:t>
      </w:r>
      <w:r w:rsidR="00A91427" w:rsidRPr="00F4255F">
        <w:rPr>
          <w:rFonts w:eastAsia="Calibri"/>
          <w:sz w:val="22"/>
          <w:szCs w:val="22"/>
        </w:rPr>
        <w:t xml:space="preserve"> </w:t>
      </w:r>
      <w:r w:rsidR="0025444E" w:rsidRPr="00F4255F">
        <w:rPr>
          <w:rFonts w:eastAsia="Calibri"/>
          <w:sz w:val="22"/>
          <w:szCs w:val="22"/>
        </w:rPr>
        <w:t>(</w:t>
      </w:r>
      <w:r w:rsidR="00A91427" w:rsidRPr="00F4255F">
        <w:rPr>
          <w:rFonts w:eastAsia="Calibri"/>
          <w:sz w:val="22"/>
          <w:szCs w:val="22"/>
        </w:rPr>
        <w:t>2019</w:t>
      </w:r>
      <w:r w:rsidR="0025444E" w:rsidRPr="00F4255F">
        <w:rPr>
          <w:rFonts w:eastAsia="Calibri"/>
          <w:sz w:val="22"/>
          <w:szCs w:val="22"/>
        </w:rPr>
        <w:t>)</w:t>
      </w:r>
      <w:r w:rsidR="00A91427" w:rsidRPr="00F4255F">
        <w:rPr>
          <w:rFonts w:eastAsia="Calibri"/>
          <w:sz w:val="22"/>
          <w:szCs w:val="22"/>
        </w:rPr>
        <w:fldChar w:fldCharType="begin"/>
      </w:r>
      <w:r w:rsidR="00A91427" w:rsidRPr="00F4255F">
        <w:rPr>
          <w:rFonts w:eastAsia="Calibri"/>
          <w:sz w:val="22"/>
          <w:szCs w:val="22"/>
        </w:rPr>
        <w:instrText xml:space="preserve"> ADDIN EN.CITE &lt;EndNote&gt;&lt;Cite&gt;&lt;Author&gt;Phúc&lt;/Author&gt;&lt;Year&gt;2020&lt;/Year&gt;&lt;RecNum&gt;335&lt;/RecNum&gt;&lt;DisplayText&gt;[146]&lt;/DisplayText&gt;&lt;record&gt;&lt;rec-number&gt;335&lt;/rec-number&gt;&lt;foreign-keys&gt;&lt;key app="EN" db-id="25e9f0ws90pxssezrxjvtxrdt9wez5rxwar0" timestamp="1622605810"&gt;335&lt;/key&gt;&lt;/foreign-keys&gt;&lt;ref-type name="Journal Article"&gt;17&lt;/ref-type&gt;&lt;contributors&gt;&lt;authors&gt;&lt;author&gt;Phúc, Hoàng Đức&lt;/author&gt;&lt;author&gt;Trung, Trần Quang&lt;/author&gt;&lt;author&gt;Anh, Nguyễn Thị Kiều&lt;/author&gt;&lt;author&gt;Hà, Đặng Thị Thanh&lt;/author&gt;&lt;author&gt;Lan, Nguyễn Thị Mai&lt;/author&gt;&lt;author&gt;Yến, Nguyễn Thị Hải&lt;/author&gt;&lt;/authors&gt;&lt;/contributors&gt;&lt;titles&gt;&lt;title&gt;Thực trạng dinh dưỡng của trẻ em dưới 5 tuổi tại một số quận huyện ở Hà Nội, năm 2019&lt;/title&gt;&lt;secondary-title&gt;Tạp chí Y học Dự phòng&lt;/secondary-title&gt;&lt;/titles&gt;&lt;periodical&gt;&lt;full-title&gt;tạp chí y học dự phòng&lt;/full-title&gt;&lt;/periodical&gt;&lt;pages&gt;53-60&lt;/pages&gt;&lt;volume&gt;30&lt;/volume&gt;&lt;number&gt;6&lt;/number&gt;&lt;dates&gt;&lt;year&gt;2020&lt;/year&gt;&lt;/dates&gt;&lt;isbn&gt;0868-2836&lt;/isbn&gt;&lt;urls&gt;&lt;/urls&gt;&lt;/record&gt;&lt;/Cite&gt;&lt;/EndNote&gt;</w:instrText>
      </w:r>
      <w:r w:rsidR="00A91427" w:rsidRPr="00F4255F">
        <w:rPr>
          <w:rFonts w:eastAsia="Calibri"/>
          <w:sz w:val="22"/>
          <w:szCs w:val="22"/>
        </w:rPr>
        <w:fldChar w:fldCharType="end"/>
      </w:r>
      <w:r w:rsidR="00A91427" w:rsidRPr="00F4255F">
        <w:rPr>
          <w:rFonts w:eastAsia="Calibri"/>
          <w:sz w:val="22"/>
          <w:szCs w:val="22"/>
        </w:rPr>
        <w:t xml:space="preserve">. Điều này có thể được lý giải do nghiên cứu của Hoàng Đức Phúc và cs tiến hành nghiên cứu tại các quận, huyện ở Hà Nội, có thể điều kiện kinh tế của các hộ gia đình cao hơn so với các hộ ở 2 huyện Nông Cống và Yên Định, tỉnh Thanh Hóa. Do đó, trẻ được chăm sóc, nuôi dưỡng tốt hơn. </w:t>
      </w:r>
    </w:p>
    <w:p w14:paraId="5013B408" w14:textId="77777777" w:rsidR="00A91427" w:rsidRPr="00F4255F" w:rsidRDefault="006C6671" w:rsidP="00860B9A">
      <w:pPr>
        <w:autoSpaceDE w:val="0"/>
        <w:autoSpaceDN w:val="0"/>
        <w:adjustRightInd w:val="0"/>
        <w:spacing w:before="0" w:after="0" w:line="340" w:lineRule="exact"/>
        <w:ind w:firstLine="426"/>
        <w:rPr>
          <w:sz w:val="22"/>
          <w:szCs w:val="22"/>
        </w:rPr>
      </w:pPr>
      <w:r w:rsidRPr="00F4255F">
        <w:rPr>
          <w:rFonts w:eastAsia="Calibri"/>
          <w:sz w:val="22"/>
          <w:szCs w:val="22"/>
        </w:rPr>
        <w:t>Kết quả nghiên cứu cho thấy t</w:t>
      </w:r>
      <w:r w:rsidR="00A91427" w:rsidRPr="00F4255F">
        <w:rPr>
          <w:rFonts w:eastAsia="Calibri"/>
          <w:sz w:val="22"/>
          <w:szCs w:val="22"/>
        </w:rPr>
        <w:t xml:space="preserve">ỷ lệ trẻ táo bón </w:t>
      </w:r>
      <w:r w:rsidRPr="00F4255F">
        <w:rPr>
          <w:rFonts w:eastAsia="Calibri"/>
          <w:sz w:val="22"/>
          <w:szCs w:val="22"/>
        </w:rPr>
        <w:t>chiếm 24,6%</w:t>
      </w:r>
      <w:r w:rsidR="00A91427" w:rsidRPr="00F4255F">
        <w:rPr>
          <w:rFonts w:eastAsia="Calibri"/>
          <w:sz w:val="22"/>
          <w:szCs w:val="22"/>
        </w:rPr>
        <w:t>. Kết quả này thấp hơn kết quả nghiên cứu của Lê Hồng Minh tiến hành nghiên cứu trên 695 trẻ 36- 48 tháng tuổi đang học mẫu giáo ở quận Gò Vấp, thành phố Hồ Chí Minh cho thấy tỷ lệ táo bón 54,9%</w:t>
      </w:r>
      <w:r w:rsidRPr="00F4255F">
        <w:rPr>
          <w:rFonts w:eastAsia="Calibri"/>
          <w:sz w:val="22"/>
          <w:szCs w:val="22"/>
        </w:rPr>
        <w:t xml:space="preserve">. </w:t>
      </w:r>
      <w:r w:rsidR="00A91427" w:rsidRPr="00F4255F">
        <w:rPr>
          <w:sz w:val="22"/>
          <w:szCs w:val="22"/>
        </w:rPr>
        <w:t xml:space="preserve"> Như vậy nghiên cứu cho thấy rằng giai đoạn trẻ mầm non dễ bị táo bón vì đây là thời điểm có nhiều yếu tố làm gia tăng tình trạng táo bón như thay đổi chế độ ăn và thay đổi tâm lý, trẻ sợ đi vệ sinh tại trường, sợ bẩn, ngại không muốn xin phép cô hay trẻ mải chơi, sự thay đổi thói quen đi đại tiện ở trường so với ở nhà.</w:t>
      </w:r>
    </w:p>
    <w:p w14:paraId="1EEE80C8" w14:textId="16379E31" w:rsidR="00A91427" w:rsidRPr="00F4255F" w:rsidRDefault="00A91427" w:rsidP="00860B9A">
      <w:pPr>
        <w:autoSpaceDE w:val="0"/>
        <w:autoSpaceDN w:val="0"/>
        <w:adjustRightInd w:val="0"/>
        <w:spacing w:before="0" w:after="0" w:line="340" w:lineRule="exact"/>
        <w:ind w:firstLine="426"/>
        <w:rPr>
          <w:rFonts w:eastAsia="Calibri"/>
          <w:sz w:val="22"/>
          <w:szCs w:val="22"/>
        </w:rPr>
      </w:pPr>
      <w:r w:rsidRPr="00F4255F">
        <w:rPr>
          <w:rFonts w:eastAsia="Calibri"/>
          <w:sz w:val="22"/>
          <w:szCs w:val="22"/>
        </w:rPr>
        <w:t xml:space="preserve">Nghiên cứu đã chỉ ra tỷ lệ trẻ mắc bệnh tiêu chảy cấp 2 tuần qua </w:t>
      </w:r>
      <w:r w:rsidR="0063146B" w:rsidRPr="00F4255F">
        <w:rPr>
          <w:rFonts w:eastAsia="Calibri"/>
          <w:sz w:val="22"/>
          <w:szCs w:val="22"/>
        </w:rPr>
        <w:t>8,8%</w:t>
      </w:r>
      <w:r w:rsidRPr="00F4255F">
        <w:rPr>
          <w:rFonts w:eastAsia="Calibri"/>
          <w:sz w:val="22"/>
          <w:szCs w:val="22"/>
        </w:rPr>
        <w:t xml:space="preserve">. Kết quả này thấp hơn kết quả nghiên cứu của Nguyễn Lân là </w:t>
      </w:r>
      <w:r w:rsidRPr="00F4255F">
        <w:rPr>
          <w:sz w:val="22"/>
          <w:szCs w:val="22"/>
        </w:rPr>
        <w:t xml:space="preserve">21,7%. </w:t>
      </w:r>
      <w:r w:rsidRPr="00F4255F">
        <w:rPr>
          <w:rFonts w:eastAsia="Calibri"/>
          <w:sz w:val="22"/>
          <w:szCs w:val="22"/>
        </w:rPr>
        <w:t xml:space="preserve">Điều này có thể được lý giải, nghiên cứu của Nguyễn Lân nghiên cứu trên trẻ </w:t>
      </w:r>
      <w:r w:rsidRPr="00F4255F">
        <w:rPr>
          <w:rFonts w:eastAsia="Calibri"/>
          <w:sz w:val="22"/>
          <w:szCs w:val="22"/>
          <w:lang w:val="pt-BR"/>
        </w:rPr>
        <w:t>6-12 tháng tuổi</w:t>
      </w:r>
      <w:r w:rsidRPr="00F4255F">
        <w:rPr>
          <w:rFonts w:eastAsia="Calibri"/>
          <w:sz w:val="22"/>
          <w:szCs w:val="22"/>
        </w:rPr>
        <w:t xml:space="preserve">. Trong khi đó, nghiên cứu của chúng tôi tiến hành trên trẻ từ 3-5 tuổi, lứa tuổi này có sức đề kháng của cơ thể tốt hơn so với lứa tuổi dưới 36 tháng tuổi, đặc biệt nhóm tuổi từ 12 đến dưới 36 tháng tuổi có tỷ lệ mắc cao. </w:t>
      </w:r>
    </w:p>
    <w:p w14:paraId="3ECF4562" w14:textId="3152A0A7" w:rsidR="00A91427" w:rsidRPr="00F4255F" w:rsidRDefault="00A91427" w:rsidP="00860B9A">
      <w:pPr>
        <w:autoSpaceDE w:val="0"/>
        <w:autoSpaceDN w:val="0"/>
        <w:adjustRightInd w:val="0"/>
        <w:spacing w:before="0" w:after="0" w:line="340" w:lineRule="exact"/>
        <w:ind w:firstLine="426"/>
        <w:rPr>
          <w:sz w:val="22"/>
          <w:szCs w:val="22"/>
        </w:rPr>
      </w:pPr>
      <w:r w:rsidRPr="00F4255F">
        <w:rPr>
          <w:rFonts w:eastAsia="Calibri"/>
          <w:sz w:val="22"/>
          <w:szCs w:val="22"/>
        </w:rPr>
        <w:lastRenderedPageBreak/>
        <w:t xml:space="preserve">Trong 2 tuần qua tỷ lệ trẻ bị NKHHC </w:t>
      </w:r>
      <w:r w:rsidR="00446491" w:rsidRPr="00F4255F">
        <w:rPr>
          <w:rFonts w:eastAsia="Calibri"/>
          <w:sz w:val="22"/>
          <w:szCs w:val="22"/>
        </w:rPr>
        <w:t>chiếm 21,1%</w:t>
      </w:r>
      <w:r w:rsidRPr="00F4255F">
        <w:rPr>
          <w:rFonts w:eastAsia="Calibri"/>
          <w:sz w:val="22"/>
          <w:szCs w:val="22"/>
        </w:rPr>
        <w:t xml:space="preserve">. Kết quả nghiên cứu của chúng tôi cũng thấp hơn so với kết quả nghiên cứu của Nguyễn Lân tiến hành nghiên cứu về thực trạng NKHHC ở trẻ </w:t>
      </w:r>
      <w:r w:rsidRPr="00F4255F">
        <w:rPr>
          <w:rFonts w:eastAsia="Calibri"/>
          <w:sz w:val="22"/>
          <w:szCs w:val="22"/>
          <w:lang w:val="pt-BR"/>
        </w:rPr>
        <w:t>6-12 tháng tuổi tại huyện Phổ Yên, tỉnh Thái Nguyên</w:t>
      </w:r>
      <w:r w:rsidRPr="00F4255F">
        <w:rPr>
          <w:rFonts w:eastAsia="Calibri"/>
          <w:sz w:val="22"/>
          <w:szCs w:val="22"/>
        </w:rPr>
        <w:t xml:space="preserve"> với tỷ lệ trẻ bị NKHHC trong 2 tuần qua là </w:t>
      </w:r>
      <w:r w:rsidRPr="00F4255F">
        <w:rPr>
          <w:sz w:val="22"/>
          <w:szCs w:val="22"/>
        </w:rPr>
        <w:t xml:space="preserve">27,6%. </w:t>
      </w:r>
    </w:p>
    <w:p w14:paraId="30A59A71" w14:textId="77777777" w:rsidR="00F16608" w:rsidRPr="00F4255F" w:rsidRDefault="009065F5" w:rsidP="00A5343D">
      <w:pPr>
        <w:spacing w:before="0" w:after="0" w:line="340" w:lineRule="exact"/>
        <w:ind w:firstLine="0"/>
        <w:rPr>
          <w:rFonts w:eastAsia="Calibri"/>
          <w:b/>
          <w:sz w:val="22"/>
          <w:szCs w:val="22"/>
          <w:lang w:val="pt-BR"/>
        </w:rPr>
      </w:pPr>
      <w:r w:rsidRPr="00F4255F">
        <w:rPr>
          <w:rFonts w:eastAsia="Calibri"/>
          <w:b/>
          <w:sz w:val="22"/>
          <w:szCs w:val="22"/>
          <w:lang w:val="pt-BR"/>
        </w:rPr>
        <w:t>4</w:t>
      </w:r>
      <w:r w:rsidR="00F16608" w:rsidRPr="00F4255F">
        <w:rPr>
          <w:rFonts w:eastAsia="Calibri"/>
          <w:b/>
          <w:sz w:val="22"/>
          <w:szCs w:val="22"/>
          <w:lang w:val="pt-BR"/>
        </w:rPr>
        <w:t xml:space="preserve">.2. Hiệu quả của </w:t>
      </w:r>
      <w:r w:rsidR="00F16608" w:rsidRPr="00F4255F">
        <w:rPr>
          <w:rFonts w:eastAsia="Calibri"/>
          <w:b/>
          <w:i/>
          <w:sz w:val="22"/>
          <w:szCs w:val="22"/>
          <w:lang w:val="pt-BR"/>
        </w:rPr>
        <w:t>Lactobacillus casei</w:t>
      </w:r>
      <w:r w:rsidR="00F16608" w:rsidRPr="00F4255F">
        <w:rPr>
          <w:rFonts w:eastAsia="Calibri"/>
          <w:b/>
          <w:sz w:val="22"/>
          <w:szCs w:val="22"/>
          <w:lang w:val="pt-BR"/>
        </w:rPr>
        <w:t xml:space="preserve"> Shirota lên </w:t>
      </w:r>
      <w:r w:rsidR="00F16608" w:rsidRPr="00F4255F">
        <w:rPr>
          <w:rFonts w:eastAsia="Calibri"/>
          <w:b/>
          <w:sz w:val="22"/>
          <w:szCs w:val="22"/>
          <w:lang w:val="vi-VN"/>
        </w:rPr>
        <w:t>tỷ lệ</w:t>
      </w:r>
      <w:r w:rsidR="00F16608" w:rsidRPr="00F4255F">
        <w:rPr>
          <w:rFonts w:eastAsia="Calibri"/>
          <w:b/>
          <w:sz w:val="22"/>
          <w:szCs w:val="22"/>
        </w:rPr>
        <w:t xml:space="preserve"> </w:t>
      </w:r>
      <w:r w:rsidR="00F16608" w:rsidRPr="00F4255F">
        <w:rPr>
          <w:rFonts w:eastAsia="Calibri"/>
          <w:b/>
          <w:sz w:val="22"/>
          <w:szCs w:val="22"/>
          <w:lang w:val="vi-VN"/>
        </w:rPr>
        <w:t xml:space="preserve">mắc mới </w:t>
      </w:r>
      <w:r w:rsidR="00F16608" w:rsidRPr="00F4255F">
        <w:rPr>
          <w:rFonts w:eastAsia="Calibri"/>
          <w:b/>
          <w:sz w:val="22"/>
          <w:szCs w:val="22"/>
        </w:rPr>
        <w:t>tích lũy táo bón, tiêu chảy</w:t>
      </w:r>
      <w:r w:rsidR="00F16608" w:rsidRPr="00F4255F">
        <w:rPr>
          <w:rFonts w:eastAsia="Calibri"/>
          <w:b/>
          <w:sz w:val="22"/>
          <w:szCs w:val="22"/>
          <w:lang w:val="pt-BR"/>
        </w:rPr>
        <w:t xml:space="preserve"> và </w:t>
      </w:r>
      <w:r w:rsidR="00F16608" w:rsidRPr="00F4255F">
        <w:rPr>
          <w:rFonts w:eastAsia="Calibri"/>
          <w:b/>
          <w:sz w:val="22"/>
          <w:szCs w:val="22"/>
          <w:lang w:val="vi-VN"/>
        </w:rPr>
        <w:t xml:space="preserve">bệnh </w:t>
      </w:r>
      <w:r w:rsidR="00F16608" w:rsidRPr="00F4255F">
        <w:rPr>
          <w:rFonts w:eastAsia="Calibri"/>
          <w:b/>
          <w:sz w:val="22"/>
          <w:szCs w:val="22"/>
          <w:lang w:val="pt-BR"/>
        </w:rPr>
        <w:t>nhiễm khuẩn hô hấp cấp ở trẻ 3-5 tuổi tại 4 xã tỉnh Thanh Hóa.</w:t>
      </w:r>
    </w:p>
    <w:p w14:paraId="5C22B2B9" w14:textId="77777777" w:rsidR="00F16608" w:rsidRPr="00F4255F" w:rsidRDefault="00F16608" w:rsidP="00860B9A">
      <w:pPr>
        <w:spacing w:before="0" w:after="0" w:line="340" w:lineRule="exact"/>
        <w:ind w:firstLine="426"/>
        <w:rPr>
          <w:sz w:val="22"/>
          <w:szCs w:val="22"/>
        </w:rPr>
      </w:pPr>
      <w:r w:rsidRPr="00F4255F">
        <w:rPr>
          <w:rFonts w:eastAsia="Calibri"/>
          <w:sz w:val="22"/>
          <w:szCs w:val="22"/>
        </w:rPr>
        <w:t xml:space="preserve">Nghiên cứu đã chỉ ra tỷ lệ trẻ mắc mới tích lũy táo bón ở nhóm can thiệp thấp hơn </w:t>
      </w:r>
      <w:r w:rsidR="00E92178">
        <w:rPr>
          <w:rFonts w:eastAsia="Calibri"/>
          <w:sz w:val="22"/>
          <w:szCs w:val="22"/>
        </w:rPr>
        <w:t xml:space="preserve">rõ rệt </w:t>
      </w:r>
      <w:r w:rsidRPr="00F4255F">
        <w:rPr>
          <w:rFonts w:eastAsia="Calibri"/>
          <w:sz w:val="22"/>
          <w:szCs w:val="22"/>
        </w:rPr>
        <w:t>so với nhóm chứng ngay sau 4 tuần can thiệp và tiếp tục được duy trì sau 8, 12 tuần can thiệp và sau 4 tuần dừng can thiệp</w:t>
      </w:r>
      <w:r w:rsidR="00E92178">
        <w:rPr>
          <w:rFonts w:eastAsia="Calibri"/>
          <w:sz w:val="22"/>
          <w:szCs w:val="22"/>
        </w:rPr>
        <w:t xml:space="preserve"> (</w:t>
      </w:r>
      <w:r w:rsidRPr="00F4255F">
        <w:rPr>
          <w:rFonts w:eastAsia="Calibri"/>
          <w:sz w:val="22"/>
          <w:szCs w:val="22"/>
        </w:rPr>
        <w:t>p&lt;0,05</w:t>
      </w:r>
      <w:r w:rsidR="00E92178">
        <w:rPr>
          <w:rFonts w:eastAsia="Calibri"/>
          <w:sz w:val="22"/>
          <w:szCs w:val="22"/>
        </w:rPr>
        <w:t>)</w:t>
      </w:r>
      <w:r w:rsidRPr="00F4255F">
        <w:rPr>
          <w:rFonts w:eastAsia="Calibri"/>
          <w:sz w:val="22"/>
          <w:szCs w:val="22"/>
        </w:rPr>
        <w:t xml:space="preserve">. </w:t>
      </w:r>
      <w:r w:rsidRPr="00F4255F">
        <w:rPr>
          <w:rFonts w:eastAsia="SimSun"/>
          <w:sz w:val="22"/>
          <w:szCs w:val="22"/>
          <w:lang w:eastAsia="ja-JP"/>
        </w:rPr>
        <w:t>Để khẳng định</w:t>
      </w:r>
      <w:r w:rsidR="00E92178">
        <w:rPr>
          <w:rFonts w:eastAsia="SimSun"/>
          <w:sz w:val="22"/>
          <w:szCs w:val="22"/>
          <w:lang w:eastAsia="ja-JP"/>
        </w:rPr>
        <w:t xml:space="preserve"> thêm</w:t>
      </w:r>
      <w:r w:rsidRPr="00F4255F">
        <w:rPr>
          <w:rFonts w:eastAsia="SimSun"/>
          <w:sz w:val="22"/>
          <w:szCs w:val="22"/>
          <w:lang w:eastAsia="ja-JP"/>
        </w:rPr>
        <w:t xml:space="preserve"> hiệu quả của LcS đối với mắc mới tích lũy táo bón, chúng tôi tiến hành phân tích so sánh hiệu quả can thiệp bổ sung LcS lên tỷ lệ </w:t>
      </w:r>
      <w:r w:rsidRPr="00F4255F">
        <w:rPr>
          <w:rFonts w:eastAsia="Calibri"/>
          <w:sz w:val="22"/>
          <w:szCs w:val="22"/>
        </w:rPr>
        <w:t>trẻ mắc mới tích lũy táo bón giữa 2 nhóm theo thời gian, kết quả phân tích biểu đồ Kaplan Meier cho thấy xác suất mắc mới tích lũy táo bón ở nhóm can thiệp thấp hơn so với nhóm chứng sau 4,8,12 tuần can thiệp và sau khi dừng can thiệp 4 tuần. T</w:t>
      </w:r>
      <w:r w:rsidRPr="00F4255F">
        <w:rPr>
          <w:sz w:val="22"/>
          <w:szCs w:val="22"/>
        </w:rPr>
        <w:t xml:space="preserve">hời gian trẻ không bị mắc mới tích lũy táo bón trung bình sau 12 tuần can thiệp ở nhóm can thiệp lớn hơn rõ rệt so với nhóm chứng (p&lt;0,001). Kết quả phân tích hiệu quả phòng mắc mới tích lũy táo bón cho thấy cứ 4 trẻ được bổ sung LcS trong 12 tuần thì có một trẻ không mắc mới tích lũy táo bón. Điều này có thể được giải thích ở nhóm can thiệp khi trẻ được sử dụng sản phẩm bổ sung lợi khuẩn LcS hàng ngày trong 12 tuần can thiệp sẽ ổn định hệ vi khuẩn đường ruột. Vi khuẩn gây hại không có cơ hội bám dính, kích ứng tế bào niêm mạc ruột gây ra một số ổ tổn thương trên niêm mạc dẫn đến rối loạn nhu động ruột, giúp cho trẻ tiêu hóa tốt hơn, giảm tình trạng táo bón. </w:t>
      </w:r>
    </w:p>
    <w:p w14:paraId="3A2F3C99" w14:textId="77777777" w:rsidR="008A28B1" w:rsidRPr="00F4255F" w:rsidRDefault="00686F42" w:rsidP="006920D1">
      <w:pPr>
        <w:spacing w:before="0" w:after="0" w:line="340" w:lineRule="exact"/>
        <w:ind w:firstLine="426"/>
        <w:rPr>
          <w:rFonts w:eastAsia="SimSun"/>
          <w:sz w:val="22"/>
          <w:szCs w:val="22"/>
          <w:lang w:eastAsia="ja-JP"/>
        </w:rPr>
      </w:pPr>
      <w:r w:rsidRPr="00F4255F">
        <w:rPr>
          <w:rFonts w:eastAsia="Calibri"/>
          <w:sz w:val="22"/>
          <w:szCs w:val="22"/>
        </w:rPr>
        <w:lastRenderedPageBreak/>
        <w:t xml:space="preserve">Kết quả nghiên cứu cho thấy </w:t>
      </w:r>
      <w:r w:rsidR="00E92178">
        <w:rPr>
          <w:rFonts w:eastAsia="Calibri"/>
          <w:sz w:val="22"/>
          <w:szCs w:val="22"/>
        </w:rPr>
        <w:t xml:space="preserve">không có sự khác biệt về </w:t>
      </w:r>
      <w:r w:rsidRPr="00F4255F">
        <w:rPr>
          <w:rFonts w:eastAsia="Calibri"/>
          <w:sz w:val="22"/>
          <w:szCs w:val="22"/>
        </w:rPr>
        <w:t xml:space="preserve">tỷ lệ mắc mới tích lũy tiêu chảy ở nhóm can thiệp </w:t>
      </w:r>
      <w:r w:rsidR="00E92178">
        <w:rPr>
          <w:rFonts w:eastAsia="Calibri"/>
          <w:sz w:val="22"/>
          <w:szCs w:val="22"/>
        </w:rPr>
        <w:t xml:space="preserve">so với nhóm chứng </w:t>
      </w:r>
      <w:r w:rsidRPr="00F4255F">
        <w:rPr>
          <w:rFonts w:eastAsia="Calibri"/>
          <w:sz w:val="22"/>
          <w:szCs w:val="22"/>
        </w:rPr>
        <w:t xml:space="preserve">sau 4,8,12 tuần can thiệp </w:t>
      </w:r>
      <w:r w:rsidR="00115E4B">
        <w:rPr>
          <w:rFonts w:eastAsia="Calibri"/>
          <w:sz w:val="22"/>
          <w:szCs w:val="22"/>
        </w:rPr>
        <w:t xml:space="preserve">(p&gt;0,05). </w:t>
      </w:r>
      <w:r w:rsidRPr="00F4255F">
        <w:rPr>
          <w:rFonts w:eastAsia="SimSun"/>
          <w:sz w:val="22"/>
          <w:szCs w:val="22"/>
          <w:lang w:eastAsia="ja-JP"/>
        </w:rPr>
        <w:t>Tuy nhiên, sau 4 tuần dừng can thiệp, tỷ lệ trẻ mắc mới tích lũy tiêu chảy ở nhóm can thiệp thấp hơn rõ rệt so với nhóm chứng (p&lt;0,05).</w:t>
      </w:r>
      <w:r w:rsidR="008A28B1" w:rsidRPr="00F4255F">
        <w:rPr>
          <w:rFonts w:eastAsia="SimSun"/>
          <w:sz w:val="22"/>
          <w:szCs w:val="22"/>
          <w:lang w:eastAsia="ja-JP"/>
        </w:rPr>
        <w:t xml:space="preserve"> </w:t>
      </w:r>
      <w:r w:rsidR="006220FB" w:rsidRPr="00F4255F">
        <w:rPr>
          <w:rFonts w:eastAsia="SimSun"/>
          <w:sz w:val="22"/>
          <w:szCs w:val="22"/>
          <w:lang w:eastAsia="ja-JP"/>
        </w:rPr>
        <w:t xml:space="preserve">kết quả phân tích </w:t>
      </w:r>
      <w:r w:rsidR="006220FB" w:rsidRPr="00F4255F">
        <w:rPr>
          <w:sz w:val="22"/>
          <w:szCs w:val="22"/>
        </w:rPr>
        <w:t>biểu đồ Kaplan–Meier về xác suất mắc mới tích lũy tiêu chảy cho thấy xác suất mắc mới tích lũy tiêu chảy ở nhóm can thiệp thấp hơn so với nhóm chứng sau 12 tuần can thiệp và sau 4 tuần dừng can thiệp. Thời gian trẻ không bị mắc mới tích lũy tiêu chảy trung bình sau 12 tuần can thiệp</w:t>
      </w:r>
      <w:r w:rsidR="00770E1B">
        <w:rPr>
          <w:sz w:val="22"/>
          <w:szCs w:val="22"/>
        </w:rPr>
        <w:t xml:space="preserve"> và sau 4 tuần dừng can thiệp </w:t>
      </w:r>
      <w:r w:rsidR="006220FB" w:rsidRPr="00F4255F">
        <w:rPr>
          <w:sz w:val="22"/>
          <w:szCs w:val="22"/>
        </w:rPr>
        <w:t>ở nhóm can t</w:t>
      </w:r>
      <w:r w:rsidR="00770E1B">
        <w:rPr>
          <w:sz w:val="22"/>
          <w:szCs w:val="22"/>
        </w:rPr>
        <w:t xml:space="preserve">hiệp lớn hơn so với nhóm chứng. Tuy nhiên, </w:t>
      </w:r>
      <w:r w:rsidR="006220FB" w:rsidRPr="00F4255F">
        <w:rPr>
          <w:sz w:val="22"/>
          <w:szCs w:val="22"/>
        </w:rPr>
        <w:t xml:space="preserve">sự khác biệt không có ý nghĩa thống kê với </w:t>
      </w:r>
      <w:r w:rsidR="00770E1B">
        <w:rPr>
          <w:sz w:val="22"/>
          <w:szCs w:val="22"/>
        </w:rPr>
        <w:t>p&gt;0,05</w:t>
      </w:r>
      <w:r w:rsidR="006220FB" w:rsidRPr="00F4255F">
        <w:rPr>
          <w:sz w:val="22"/>
          <w:szCs w:val="22"/>
        </w:rPr>
        <w:t>.</w:t>
      </w:r>
      <w:r w:rsidR="008A28B1" w:rsidRPr="00F4255F">
        <w:rPr>
          <w:sz w:val="22"/>
          <w:szCs w:val="22"/>
        </w:rPr>
        <w:t xml:space="preserve"> Kết quả tương đồng với nghiên cứu của </w:t>
      </w:r>
      <w:r w:rsidR="008A28B1" w:rsidRPr="00F4255F">
        <w:rPr>
          <w:rFonts w:eastAsia="SimSun"/>
          <w:sz w:val="22"/>
          <w:szCs w:val="22"/>
          <w:lang w:eastAsia="ja-JP"/>
        </w:rPr>
        <w:t xml:space="preserve">Sur và cộng sự nghiên cứu cho thấy việc tiêu thụ thức uống probiotic hàng ngày có thể đóng một vai trò trong việc ngăn ngừa tiêu chảy cấp ở trẻ nhỏ trong cộng đồng. </w:t>
      </w:r>
    </w:p>
    <w:p w14:paraId="413487CF" w14:textId="77777777" w:rsidR="00E82F35" w:rsidRPr="00F4255F" w:rsidRDefault="0030253A" w:rsidP="006920D1">
      <w:pPr>
        <w:spacing w:before="0" w:after="0" w:line="340" w:lineRule="exact"/>
        <w:ind w:firstLine="426"/>
        <w:rPr>
          <w:rFonts w:eastAsia="SimSun"/>
          <w:sz w:val="22"/>
          <w:szCs w:val="22"/>
          <w:lang w:eastAsia="ja-JP"/>
        </w:rPr>
      </w:pPr>
      <w:r w:rsidRPr="00F4255F">
        <w:rPr>
          <w:sz w:val="22"/>
          <w:szCs w:val="22"/>
        </w:rPr>
        <w:t>Kết quả nghiên cứu cho thấy tỷ lệ mắc mới tích lũy NKHHC ở nhóm can thiệp thấp hơn so với nhóm chứng sau 4,8,12 tuần can thiệp, sự khác biệt không có ý nghĩa thống kê với p&gt;0,05. Tuy nhiên sau 4 tuần dừng can thiệp tỷ lệ mắc mới tích lũy NKHHC ở nhóm can thiệp thấp hơn đáng kể so với nhóm chứng (p&lt;0,05).</w:t>
      </w:r>
      <w:r w:rsidR="006220FB" w:rsidRPr="00F4255F">
        <w:rPr>
          <w:sz w:val="22"/>
          <w:szCs w:val="22"/>
        </w:rPr>
        <w:t xml:space="preserve"> </w:t>
      </w:r>
      <w:r w:rsidR="006220FB" w:rsidRPr="00F4255F">
        <w:rPr>
          <w:rFonts w:eastAsia="SimSun"/>
          <w:sz w:val="22"/>
          <w:szCs w:val="22"/>
          <w:lang w:eastAsia="ja-JP"/>
        </w:rPr>
        <w:t>Kết quả p</w:t>
      </w:r>
      <w:r w:rsidR="006220FB" w:rsidRPr="00F4255F">
        <w:rPr>
          <w:rFonts w:eastAsia="Calibri"/>
          <w:sz w:val="22"/>
          <w:szCs w:val="22"/>
        </w:rPr>
        <w:t xml:space="preserve">hân tích </w:t>
      </w:r>
      <w:r w:rsidR="006220FB" w:rsidRPr="00F4255F">
        <w:rPr>
          <w:sz w:val="22"/>
          <w:szCs w:val="22"/>
        </w:rPr>
        <w:t>biểu đồ Kaplan–Meier cho thấy xác suất mắc mới tích lũy NKHHC ở nhóm can thiệp thấp hơn so với nhóm chứng sau 12 tuần can thiệp và sau 4 tuần dừng can thiệp. Thời gian trẻ không bị mắc mới tích lũy NKHHC trung bình sau 12 tuần can thiệp ở nhóm can thiệp lớn hơn so với nhóm chứng, sự khác biệt có ý nghĩa thống kê với p</w:t>
      </w:r>
      <w:r w:rsidR="00770E1B">
        <w:rPr>
          <w:sz w:val="22"/>
          <w:szCs w:val="22"/>
        </w:rPr>
        <w:t>&gt;0,05</w:t>
      </w:r>
      <w:r w:rsidR="006220FB" w:rsidRPr="00F4255F">
        <w:rPr>
          <w:sz w:val="22"/>
          <w:szCs w:val="22"/>
        </w:rPr>
        <w:t xml:space="preserve">. Tuy nhiên, sau khi dừng can thiệp 4 tuần, thời gian trẻ không bị mắc mới tích lũy NKHHC trung bình ở nhóm can thiệp lớn hơn </w:t>
      </w:r>
      <w:r w:rsidR="00770E1B">
        <w:rPr>
          <w:sz w:val="22"/>
          <w:szCs w:val="22"/>
        </w:rPr>
        <w:t>rõ rệt (</w:t>
      </w:r>
      <w:r w:rsidR="006220FB" w:rsidRPr="00F4255F">
        <w:rPr>
          <w:sz w:val="22"/>
          <w:szCs w:val="22"/>
        </w:rPr>
        <w:t>p</w:t>
      </w:r>
      <w:r w:rsidR="00770E1B">
        <w:rPr>
          <w:sz w:val="22"/>
          <w:szCs w:val="22"/>
        </w:rPr>
        <w:t>&lt;0,05).</w:t>
      </w:r>
      <w:r w:rsidR="00E82F35">
        <w:rPr>
          <w:sz w:val="22"/>
          <w:szCs w:val="22"/>
        </w:rPr>
        <w:t xml:space="preserve"> </w:t>
      </w:r>
      <w:r w:rsidR="00E82F35" w:rsidRPr="00F4255F">
        <w:rPr>
          <w:rFonts w:eastAsia="SimSun"/>
          <w:sz w:val="22"/>
          <w:szCs w:val="22"/>
          <w:lang w:eastAsia="ja-JP"/>
        </w:rPr>
        <w:t xml:space="preserve">Có nhiều nghiên cứu đã chứng minh vai trò của probiotic trong việc cải hiện chức năng miễn dịch bằng cách tăng số lượng IgA và các tế bào diệt tự nhiên. </w:t>
      </w:r>
    </w:p>
    <w:p w14:paraId="174ADBF4" w14:textId="77777777" w:rsidR="0030253A" w:rsidRPr="00F4255F" w:rsidRDefault="0030253A" w:rsidP="006920D1">
      <w:pPr>
        <w:tabs>
          <w:tab w:val="left" w:pos="426"/>
        </w:tabs>
        <w:spacing w:before="0" w:after="0" w:line="340" w:lineRule="exact"/>
        <w:ind w:firstLine="426"/>
        <w:rPr>
          <w:rFonts w:eastAsia="SimSun"/>
          <w:sz w:val="22"/>
          <w:szCs w:val="22"/>
          <w:lang w:eastAsia="ja-JP"/>
        </w:rPr>
      </w:pPr>
      <w:r w:rsidRPr="00F4255F">
        <w:rPr>
          <w:rFonts w:eastAsia="SimSun"/>
          <w:sz w:val="22"/>
          <w:szCs w:val="22"/>
          <w:lang w:eastAsia="ja-JP"/>
        </w:rPr>
        <w:lastRenderedPageBreak/>
        <w:t xml:space="preserve">Điều này có thể được giải thích, ở nhóm can thiệp trẻ được sử dụng sản phẩm bổ sung lợi khuẩn LcS hàng ngày trong 12 tuần </w:t>
      </w:r>
      <w:r w:rsidRPr="00F4255F">
        <w:rPr>
          <w:rFonts w:eastAsia="Calibri"/>
          <w:sz w:val="22"/>
          <w:szCs w:val="22"/>
          <w:shd w:val="clear" w:color="auto" w:fill="F7F7F7"/>
        </w:rPr>
        <w:t>sẽ giúp cân bằng hệ vi sinh đường tiêu hóa, cải thiện sức đề kháng, tăng cường miễn dịch phòng ngừa nhiễm khuẩn.</w:t>
      </w:r>
      <w:r w:rsidRPr="00F4255F">
        <w:rPr>
          <w:rFonts w:eastAsia="MS Mincho"/>
          <w:sz w:val="22"/>
          <w:szCs w:val="22"/>
        </w:rPr>
        <w:t xml:space="preserve"> Hơn nữa, </w:t>
      </w:r>
      <w:r w:rsidRPr="00F4255F">
        <w:rPr>
          <w:rFonts w:eastAsia="SimSun"/>
          <w:sz w:val="22"/>
          <w:szCs w:val="22"/>
          <w:lang w:eastAsia="ja-JP"/>
        </w:rPr>
        <w:t xml:space="preserve">cùng với tư vấn của các bác sỹ, chuyên gia dinh dưỡng tư vấn về cách chăm sóc, nuôi dưỡng trẻ qua các đợt tập huấn ban đầu, các đợt điều tra, khám sức khỏe cho trẻ, giám sát, tư vấn qua điện thoại, có thể bà bà mẹ ở nhóm trẻ được can thiệp chú trọng chăm sóc, nuôi dưỡng trẻ hơn nhóm chứng. Do đó, sau 16 tuần trẻ ở nhóm can thiệp có sức đề kháng tốt hơn so với nhóm chứng. </w:t>
      </w:r>
    </w:p>
    <w:p w14:paraId="2DE4EB9F" w14:textId="77777777" w:rsidR="008A28B1" w:rsidRPr="00F4255F" w:rsidRDefault="009065F5" w:rsidP="00A5343D">
      <w:pPr>
        <w:spacing w:before="0" w:after="0" w:line="340" w:lineRule="exact"/>
        <w:ind w:firstLine="0"/>
        <w:rPr>
          <w:rFonts w:eastAsia="SimSun"/>
          <w:sz w:val="22"/>
          <w:szCs w:val="22"/>
          <w:lang w:eastAsia="ja-JP"/>
        </w:rPr>
      </w:pPr>
      <w:r w:rsidRPr="00F4255F">
        <w:rPr>
          <w:rFonts w:eastAsia="SimSun"/>
          <w:b/>
          <w:sz w:val="22"/>
          <w:szCs w:val="22"/>
          <w:lang w:eastAsia="ja-JP"/>
        </w:rPr>
        <w:t>4.3.</w:t>
      </w:r>
      <w:r w:rsidR="00CE5D40" w:rsidRPr="00F4255F">
        <w:rPr>
          <w:b/>
          <w:iCs/>
          <w:kern w:val="32"/>
          <w:sz w:val="22"/>
          <w:szCs w:val="22"/>
          <w:lang w:eastAsia="vi-VN"/>
        </w:rPr>
        <w:t xml:space="preserve"> H</w:t>
      </w:r>
      <w:r w:rsidR="00CE5D40" w:rsidRPr="00F4255F">
        <w:rPr>
          <w:b/>
          <w:iCs/>
          <w:kern w:val="32"/>
          <w:sz w:val="22"/>
          <w:szCs w:val="22"/>
          <w:lang w:val="vi-VN" w:eastAsia="vi-VN"/>
        </w:rPr>
        <w:t xml:space="preserve">iệu quả </w:t>
      </w:r>
      <w:r w:rsidR="00CE5D40" w:rsidRPr="00F4255F">
        <w:rPr>
          <w:b/>
          <w:iCs/>
          <w:kern w:val="32"/>
          <w:sz w:val="22"/>
          <w:szCs w:val="22"/>
          <w:lang w:eastAsia="vi-VN"/>
        </w:rPr>
        <w:t xml:space="preserve">của </w:t>
      </w:r>
      <w:r w:rsidR="00CE5D40" w:rsidRPr="00F4255F">
        <w:rPr>
          <w:b/>
          <w:i/>
          <w:iCs/>
          <w:kern w:val="32"/>
          <w:sz w:val="22"/>
          <w:szCs w:val="22"/>
          <w:lang w:eastAsia="vi-VN"/>
        </w:rPr>
        <w:t>Lactobacillus casei</w:t>
      </w:r>
      <w:r w:rsidR="00CE5D40" w:rsidRPr="00F4255F">
        <w:rPr>
          <w:b/>
          <w:iCs/>
          <w:kern w:val="32"/>
          <w:sz w:val="22"/>
          <w:szCs w:val="22"/>
          <w:lang w:eastAsia="vi-VN"/>
        </w:rPr>
        <w:t xml:space="preserve"> Shirota</w:t>
      </w:r>
      <w:r w:rsidR="00CE5D40" w:rsidRPr="00F4255F">
        <w:rPr>
          <w:rFonts w:eastAsia="SimSun"/>
          <w:b/>
          <w:sz w:val="22"/>
          <w:szCs w:val="22"/>
          <w:lang w:eastAsia="ja-JP"/>
        </w:rPr>
        <w:t xml:space="preserve"> </w:t>
      </w:r>
      <w:r w:rsidR="00CE5D40" w:rsidRPr="00F4255F">
        <w:rPr>
          <w:b/>
          <w:iCs/>
          <w:kern w:val="32"/>
          <w:sz w:val="22"/>
          <w:szCs w:val="22"/>
          <w:lang w:eastAsia="vi-VN"/>
        </w:rPr>
        <w:t xml:space="preserve">lên cải thiện táo bón, dinh dưỡng ở trẻ 3 - 5 tuổi bị mắc táo bón chức năng </w:t>
      </w:r>
      <w:r w:rsidR="00CE5D40" w:rsidRPr="00F4255F">
        <w:rPr>
          <w:rFonts w:eastAsia="Calibri"/>
          <w:b/>
          <w:sz w:val="22"/>
          <w:szCs w:val="22"/>
          <w:lang w:val="pt-BR"/>
        </w:rPr>
        <w:t>tại 4 xã tỉnh Thanh Hóa</w:t>
      </w:r>
    </w:p>
    <w:p w14:paraId="422FED48" w14:textId="54029B0B" w:rsidR="0036718B" w:rsidRPr="00EC1183" w:rsidRDefault="0036718B" w:rsidP="006920D1">
      <w:pPr>
        <w:spacing w:before="0" w:after="0" w:line="340" w:lineRule="exact"/>
        <w:ind w:firstLine="426"/>
        <w:rPr>
          <w:sz w:val="22"/>
          <w:szCs w:val="22"/>
        </w:rPr>
      </w:pPr>
      <w:r w:rsidRPr="00F4255F">
        <w:rPr>
          <w:sz w:val="22"/>
          <w:szCs w:val="22"/>
        </w:rPr>
        <w:t>Hiệu quả của LcS lên cải thiện tình trạng táo bón ở những trẻ mắc táo bón chức năng được thể hiện ngay sau can thiệp 4 tuần và tiếp tục duy trì sau 8,12 tuần can thiệp và sau 4 tuầ</w:t>
      </w:r>
      <w:r w:rsidR="0006669C">
        <w:rPr>
          <w:sz w:val="22"/>
          <w:szCs w:val="22"/>
        </w:rPr>
        <w:t>n dừng can thiệp so với ban đầu</w:t>
      </w:r>
      <w:r w:rsidR="000C5049">
        <w:rPr>
          <w:sz w:val="22"/>
          <w:szCs w:val="22"/>
        </w:rPr>
        <w:t xml:space="preserve"> </w:t>
      </w:r>
      <w:r w:rsidR="0006669C">
        <w:rPr>
          <w:sz w:val="22"/>
          <w:szCs w:val="22"/>
        </w:rPr>
        <w:t>(</w:t>
      </w:r>
      <w:r w:rsidRPr="00F4255F">
        <w:rPr>
          <w:sz w:val="22"/>
          <w:szCs w:val="22"/>
        </w:rPr>
        <w:t>100% trẻ bị táo bón chức năng</w:t>
      </w:r>
      <w:r w:rsidR="0006669C">
        <w:rPr>
          <w:sz w:val="22"/>
          <w:szCs w:val="22"/>
        </w:rPr>
        <w:t>)</w:t>
      </w:r>
      <w:r w:rsidRPr="00F4255F">
        <w:rPr>
          <w:sz w:val="22"/>
          <w:szCs w:val="22"/>
        </w:rPr>
        <w:t>. Tỷ lệ trẻ cải thiện tình trạng táo bón ở nhóm can thiệp giảm rõ rệt so với nhóm chứng sau 4,8,12 tuần can thiệp và sau khi dừng can thiệp 4 tuần. Sự khác biệt có ý nghĩa thống kê với p&lt;0,05. Kết quả phân tích hiệu quả phòng bệnh đến tình trạng táo bón cho thấy cứ 4 trẻ được bổ sung LcS trong 12 tuần thì có một trẻ khỏi táo bón chức năng.</w:t>
      </w:r>
    </w:p>
    <w:p w14:paraId="43AEB7AD" w14:textId="77777777" w:rsidR="00686F42" w:rsidRPr="00F4255F" w:rsidRDefault="0036718B" w:rsidP="0040734F">
      <w:pPr>
        <w:spacing w:before="0" w:after="0" w:line="340" w:lineRule="exact"/>
        <w:ind w:firstLine="426"/>
        <w:rPr>
          <w:sz w:val="22"/>
          <w:szCs w:val="22"/>
        </w:rPr>
      </w:pPr>
      <w:r w:rsidRPr="00F4255F">
        <w:rPr>
          <w:sz w:val="22"/>
          <w:szCs w:val="22"/>
        </w:rPr>
        <w:t>Sau 12 tuần can thiệp</w:t>
      </w:r>
      <w:r w:rsidRPr="00F4255F">
        <w:rPr>
          <w:sz w:val="22"/>
          <w:szCs w:val="22"/>
          <w:lang w:val="vi-VN"/>
        </w:rPr>
        <w:t xml:space="preserve"> </w:t>
      </w:r>
      <w:r w:rsidR="00316AF8">
        <w:rPr>
          <w:sz w:val="22"/>
          <w:szCs w:val="22"/>
        </w:rPr>
        <w:t xml:space="preserve">không có sự khác biệt về tỷ lệ suy dinh dưỡng thể nhẹ cân và thấp còi giữa nhóm chứng và nhóm can thiệp </w:t>
      </w:r>
      <w:r w:rsidRPr="00F4255F">
        <w:rPr>
          <w:sz w:val="22"/>
          <w:szCs w:val="22"/>
          <w:lang w:val="vi-VN"/>
        </w:rPr>
        <w:t>(p&gt;0,05). Điều này có thể lý giải thứ nhất là do ở thời điểm trước khi nghiên cứu số trẻ bị SDD ở hai thể này thấp</w:t>
      </w:r>
      <w:r w:rsidRPr="00F4255F">
        <w:rPr>
          <w:sz w:val="22"/>
          <w:szCs w:val="22"/>
        </w:rPr>
        <w:t xml:space="preserve">, </w:t>
      </w:r>
      <w:r w:rsidRPr="00F4255F">
        <w:rPr>
          <w:sz w:val="22"/>
          <w:szCs w:val="22"/>
          <w:lang w:val="vi-VN"/>
        </w:rPr>
        <w:t xml:space="preserve">do đó khó đánh giá được hiệu quả của bổ sung </w:t>
      </w:r>
      <w:r w:rsidRPr="00F4255F">
        <w:rPr>
          <w:sz w:val="22"/>
          <w:szCs w:val="22"/>
          <w:lang w:val="vi-VN" w:eastAsia="en-GB"/>
        </w:rPr>
        <w:t>sản phẩm dinh dưỡng</w:t>
      </w:r>
      <w:r w:rsidRPr="00F4255F">
        <w:rPr>
          <w:sz w:val="22"/>
          <w:szCs w:val="22"/>
          <w:lang w:val="vi-VN"/>
        </w:rPr>
        <w:t xml:space="preserve"> đến tỷ lệ SDD ở hai thể này. Thứ hai, do khoảng thời gian tiến hành nghiên cứu từ tháng </w:t>
      </w:r>
      <w:r w:rsidRPr="00F4255F">
        <w:rPr>
          <w:sz w:val="22"/>
          <w:szCs w:val="22"/>
        </w:rPr>
        <w:t>10</w:t>
      </w:r>
      <w:r w:rsidRPr="00F4255F">
        <w:rPr>
          <w:sz w:val="22"/>
          <w:szCs w:val="22"/>
          <w:lang w:val="vi-VN"/>
        </w:rPr>
        <w:t xml:space="preserve"> đến tháng </w:t>
      </w:r>
      <w:r w:rsidRPr="00F4255F">
        <w:rPr>
          <w:sz w:val="22"/>
          <w:szCs w:val="22"/>
        </w:rPr>
        <w:t>1</w:t>
      </w:r>
      <w:r w:rsidRPr="00F4255F">
        <w:rPr>
          <w:sz w:val="22"/>
          <w:szCs w:val="22"/>
          <w:lang w:val="vi-VN"/>
        </w:rPr>
        <w:t xml:space="preserve"> là</w:t>
      </w:r>
      <w:r w:rsidRPr="00F4255F">
        <w:rPr>
          <w:sz w:val="22"/>
          <w:szCs w:val="22"/>
        </w:rPr>
        <w:t xml:space="preserve"> khoảng thời gian giao giữa mùa thu và mùa đông nên trẻ </w:t>
      </w:r>
      <w:r w:rsidRPr="00F4255F">
        <w:rPr>
          <w:sz w:val="22"/>
          <w:szCs w:val="22"/>
          <w:lang w:val="vi-VN"/>
        </w:rPr>
        <w:t xml:space="preserve">mắc các bệnh về nhiễm </w:t>
      </w:r>
      <w:r w:rsidRPr="00F4255F">
        <w:rPr>
          <w:sz w:val="22"/>
          <w:szCs w:val="22"/>
          <w:lang w:val="vi-VN"/>
        </w:rPr>
        <w:lastRenderedPageBreak/>
        <w:t xml:space="preserve">khuẩn </w:t>
      </w:r>
      <w:r w:rsidRPr="00F4255F">
        <w:rPr>
          <w:sz w:val="22"/>
          <w:szCs w:val="22"/>
        </w:rPr>
        <w:t>đường hô hấp</w:t>
      </w:r>
      <w:r w:rsidRPr="00F4255F">
        <w:rPr>
          <w:sz w:val="22"/>
          <w:szCs w:val="22"/>
          <w:lang w:val="vi-VN"/>
        </w:rPr>
        <w:t>, do đó ảnh hưởng tới sự phát triển cân nặng của trẻ.</w:t>
      </w:r>
      <w:r w:rsidRPr="00F4255F">
        <w:rPr>
          <w:sz w:val="22"/>
          <w:szCs w:val="22"/>
        </w:rPr>
        <w:t xml:space="preserve"> Do đó chưa thấy rõ hiệu quả của bổ sung LcS lên tình trạng dinh dưỡng của trẻ.  </w:t>
      </w:r>
    </w:p>
    <w:p w14:paraId="7C40E62E" w14:textId="77777777" w:rsidR="00FB26E5" w:rsidRPr="002E385A" w:rsidRDefault="00FB26E5" w:rsidP="002E385A">
      <w:pPr>
        <w:pStyle w:val="Chuyende1"/>
        <w:spacing w:before="0" w:after="0"/>
        <w:ind w:firstLine="425"/>
      </w:pPr>
      <w:bookmarkStart w:id="46" w:name="_Toc88377268"/>
      <w:r w:rsidRPr="002E385A">
        <w:t>KẾT LUẬN</w:t>
      </w:r>
      <w:bookmarkEnd w:id="46"/>
    </w:p>
    <w:p w14:paraId="1F3B3068" w14:textId="77777777" w:rsidR="002E385A" w:rsidRPr="002E385A" w:rsidRDefault="002E385A" w:rsidP="002E385A">
      <w:pPr>
        <w:spacing w:before="0" w:after="0" w:line="340" w:lineRule="exact"/>
        <w:ind w:firstLine="425"/>
        <w:rPr>
          <w:b/>
          <w:sz w:val="22"/>
          <w:szCs w:val="22"/>
          <w:lang w:val="pt-BR"/>
        </w:rPr>
      </w:pPr>
      <w:r w:rsidRPr="002E385A">
        <w:rPr>
          <w:rFonts w:eastAsia="Calibri"/>
          <w:b/>
          <w:sz w:val="22"/>
          <w:szCs w:val="22"/>
          <w:lang w:val="pt-BR"/>
        </w:rPr>
        <w:t>1. T</w:t>
      </w:r>
      <w:r w:rsidRPr="002E385A">
        <w:rPr>
          <w:b/>
          <w:sz w:val="22"/>
          <w:szCs w:val="22"/>
          <w:lang w:val="pt-BR"/>
        </w:rPr>
        <w:t xml:space="preserve">ình trạng dinh dưỡng, tiêu hóa và nhiễm khuẩn hô hấp cấp ở trẻ 3-5 tuổi tại 4 xã tỉnh Thanh </w:t>
      </w:r>
      <w:r w:rsidRPr="002E385A">
        <w:rPr>
          <w:b/>
          <w:sz w:val="22"/>
          <w:szCs w:val="22"/>
          <w:lang w:val="vi-VN"/>
        </w:rPr>
        <w:t>H</w:t>
      </w:r>
      <w:r w:rsidRPr="002E385A">
        <w:rPr>
          <w:b/>
          <w:sz w:val="22"/>
          <w:szCs w:val="22"/>
          <w:lang w:val="pt-BR"/>
        </w:rPr>
        <w:t>óa năm 2017</w:t>
      </w:r>
    </w:p>
    <w:p w14:paraId="3CBCB596" w14:textId="77777777" w:rsidR="002E385A" w:rsidRPr="002E385A" w:rsidRDefault="002E385A" w:rsidP="002E385A">
      <w:pPr>
        <w:autoSpaceDE w:val="0"/>
        <w:autoSpaceDN w:val="0"/>
        <w:adjustRightInd w:val="0"/>
        <w:spacing w:before="0" w:after="0" w:line="340" w:lineRule="exact"/>
        <w:ind w:firstLine="425"/>
        <w:rPr>
          <w:rFonts w:eastAsia="Calibri"/>
          <w:sz w:val="22"/>
          <w:szCs w:val="22"/>
        </w:rPr>
      </w:pPr>
      <w:r w:rsidRPr="002E385A">
        <w:rPr>
          <w:rFonts w:eastAsia="Calibri"/>
          <w:sz w:val="22"/>
          <w:szCs w:val="22"/>
        </w:rPr>
        <w:t xml:space="preserve">Tỷ lệ SDD nhẹ cân, thấp còi và gầy còm ở trẻ 3-5 tuổi tại 4 xã: Yên Thái, Định Thành, Vạn Thắng, Công Chính năm 2017 lần lượt là 11,2%; 15,7% và 2,0%. </w:t>
      </w:r>
    </w:p>
    <w:p w14:paraId="2E8F10FD" w14:textId="77777777" w:rsidR="002E385A" w:rsidRPr="002E385A" w:rsidRDefault="002E385A" w:rsidP="002E385A">
      <w:pPr>
        <w:autoSpaceDE w:val="0"/>
        <w:autoSpaceDN w:val="0"/>
        <w:adjustRightInd w:val="0"/>
        <w:spacing w:before="0" w:after="0" w:line="340" w:lineRule="exact"/>
        <w:ind w:firstLine="425"/>
        <w:rPr>
          <w:rFonts w:eastAsia="Calibri"/>
          <w:sz w:val="22"/>
          <w:szCs w:val="22"/>
        </w:rPr>
      </w:pPr>
      <w:r w:rsidRPr="002E385A">
        <w:rPr>
          <w:rFonts w:eastAsia="Calibri"/>
          <w:sz w:val="22"/>
          <w:szCs w:val="22"/>
        </w:rPr>
        <w:t xml:space="preserve">Tỷ lệ trẻ bị táo bón là 24,6%, tỷ lệ trẻ bị tiêu chảy, NKHHC trong 2 tuần qua lần lượt là 8,8% và 21,1%. </w:t>
      </w:r>
    </w:p>
    <w:p w14:paraId="418B770D" w14:textId="77777777" w:rsidR="002E385A" w:rsidRPr="002E385A" w:rsidRDefault="002E385A" w:rsidP="002E385A">
      <w:pPr>
        <w:spacing w:before="0" w:after="0" w:line="340" w:lineRule="exact"/>
        <w:ind w:firstLine="425"/>
        <w:rPr>
          <w:rFonts w:eastAsia="Calibri"/>
          <w:b/>
          <w:sz w:val="22"/>
          <w:szCs w:val="22"/>
          <w:lang w:val="pt-BR"/>
        </w:rPr>
      </w:pPr>
      <w:r w:rsidRPr="002E385A">
        <w:rPr>
          <w:b/>
          <w:sz w:val="22"/>
          <w:szCs w:val="22"/>
        </w:rPr>
        <w:t xml:space="preserve">2. </w:t>
      </w:r>
      <w:r w:rsidRPr="002E385A">
        <w:rPr>
          <w:rFonts w:eastAsia="Calibri"/>
          <w:b/>
          <w:sz w:val="22"/>
          <w:szCs w:val="22"/>
          <w:lang w:val="pt-BR"/>
        </w:rPr>
        <w:t xml:space="preserve">Hiệu quả của </w:t>
      </w:r>
      <w:r w:rsidRPr="002E385A">
        <w:rPr>
          <w:rFonts w:eastAsia="Calibri"/>
          <w:b/>
          <w:i/>
          <w:sz w:val="22"/>
          <w:szCs w:val="22"/>
          <w:lang w:val="pt-BR"/>
        </w:rPr>
        <w:t>Lactobacillus casei</w:t>
      </w:r>
      <w:r w:rsidRPr="002E385A">
        <w:rPr>
          <w:rFonts w:eastAsia="Calibri"/>
          <w:b/>
          <w:sz w:val="22"/>
          <w:szCs w:val="22"/>
          <w:lang w:val="pt-BR"/>
        </w:rPr>
        <w:t xml:space="preserve"> Shirota lên </w:t>
      </w:r>
      <w:r w:rsidRPr="002E385A">
        <w:rPr>
          <w:rFonts w:eastAsia="Calibri"/>
          <w:b/>
          <w:sz w:val="22"/>
          <w:szCs w:val="22"/>
          <w:lang w:val="vi-VN"/>
        </w:rPr>
        <w:t xml:space="preserve">tỷ lệ mắc mới </w:t>
      </w:r>
      <w:r w:rsidRPr="002E385A">
        <w:rPr>
          <w:rFonts w:eastAsia="Calibri"/>
          <w:b/>
          <w:sz w:val="22"/>
          <w:szCs w:val="22"/>
        </w:rPr>
        <w:t>táo bón, tiêu chảy</w:t>
      </w:r>
      <w:r w:rsidRPr="002E385A">
        <w:rPr>
          <w:rFonts w:eastAsia="Calibri"/>
          <w:b/>
          <w:sz w:val="22"/>
          <w:szCs w:val="22"/>
          <w:lang w:val="pt-BR"/>
        </w:rPr>
        <w:t xml:space="preserve"> và nhiễm khuẩn hô hấp cấp ở trẻ 3-5 tuổi tại 4 xã tỉnh Thanh Hóa.</w:t>
      </w:r>
    </w:p>
    <w:p w14:paraId="1E630FF5" w14:textId="77777777" w:rsidR="002E385A" w:rsidRPr="002E385A" w:rsidRDefault="002E385A" w:rsidP="002E385A">
      <w:pPr>
        <w:spacing w:before="0" w:after="0" w:line="340" w:lineRule="exact"/>
        <w:ind w:firstLine="425"/>
        <w:rPr>
          <w:rFonts w:eastAsia="Calibri"/>
          <w:sz w:val="22"/>
          <w:szCs w:val="22"/>
        </w:rPr>
      </w:pPr>
      <w:r w:rsidRPr="002E385A">
        <w:rPr>
          <w:rFonts w:eastAsia="Calibri"/>
          <w:sz w:val="22"/>
          <w:szCs w:val="22"/>
        </w:rPr>
        <w:t>Tỷ lệ trẻ mắc mới táo bón ở nhóm can thiệp thấp hơn rõ rệt so với nhóm chứng sau 12 tuần can thiệp (21,7% so với 43,1%, p&lt;0,05).</w:t>
      </w:r>
    </w:p>
    <w:p w14:paraId="5967E280" w14:textId="77777777" w:rsidR="002E385A" w:rsidRPr="002E385A" w:rsidRDefault="002E385A" w:rsidP="002E385A">
      <w:pPr>
        <w:spacing w:before="0" w:after="0" w:line="340" w:lineRule="exact"/>
        <w:ind w:firstLine="425"/>
        <w:rPr>
          <w:rFonts w:eastAsia="Calibri"/>
          <w:sz w:val="22"/>
          <w:szCs w:val="22"/>
        </w:rPr>
      </w:pPr>
      <w:r w:rsidRPr="002E385A">
        <w:rPr>
          <w:sz w:val="22"/>
          <w:szCs w:val="22"/>
        </w:rPr>
        <w:t>Thời gian trẻ không bị mắc mới táo bón trung bình sau 12 tuần can thiệp ở nhóm can thiệp lớn hơn so với nhóm chứng (</w:t>
      </w:r>
      <w:r w:rsidRPr="002E385A">
        <w:rPr>
          <w:rFonts w:eastAsia="Calibri"/>
          <w:sz w:val="22"/>
          <w:szCs w:val="22"/>
        </w:rPr>
        <w:t>10,524 ± 0,156 tuần so với 9,407 ± 0,187 tuần</w:t>
      </w:r>
      <w:r w:rsidRPr="002E385A">
        <w:rPr>
          <w:sz w:val="22"/>
          <w:szCs w:val="22"/>
        </w:rPr>
        <w:t xml:space="preserve">, p&lt;0,05). </w:t>
      </w:r>
      <w:r w:rsidRPr="002E385A">
        <w:rPr>
          <w:rFonts w:eastAsia="Calibri"/>
          <w:sz w:val="22"/>
          <w:szCs w:val="22"/>
        </w:rPr>
        <w:t>Hiệu quả can thiệp giảm nguy cơ tuyệt đối được 21,4% trẻ mắc mới táo bón và cứ 4 trẻ được bổ sung LcS sau 12 tuần thì có một trẻ không mắc mới táo bón. Sự khác biệt có ý nghĩa thống kê với p&lt;0,05.</w:t>
      </w:r>
    </w:p>
    <w:p w14:paraId="016920B2" w14:textId="77777777" w:rsidR="002E385A" w:rsidRPr="002E385A" w:rsidRDefault="002E385A" w:rsidP="002E385A">
      <w:pPr>
        <w:spacing w:before="0" w:after="0" w:line="340" w:lineRule="exact"/>
        <w:ind w:firstLine="425"/>
        <w:rPr>
          <w:sz w:val="22"/>
          <w:szCs w:val="22"/>
        </w:rPr>
      </w:pPr>
      <w:r w:rsidRPr="002E385A">
        <w:rPr>
          <w:rFonts w:eastAsia="Calibri"/>
          <w:sz w:val="22"/>
          <w:szCs w:val="22"/>
        </w:rPr>
        <w:t xml:space="preserve">Tỷ lệ mắc mới tiêu chảy ở nhóm can thiệp thấp hơn so với nhóm chứng sau 12 tuần can thiệp (35,9% so với 38,1%). Sự khác biệt không có ý nghĩa thống kê (p&gt;0,05). </w:t>
      </w:r>
      <w:r w:rsidRPr="002E385A">
        <w:rPr>
          <w:sz w:val="22"/>
          <w:szCs w:val="22"/>
        </w:rPr>
        <w:t>Thời gian trẻ không bị mắc mới tiêu chảy trung bình sau 12 tuần can thiệp ở nhóm can thiệp lớn hơn so với nhóm chứng (</w:t>
      </w:r>
      <w:r w:rsidRPr="002E385A">
        <w:rPr>
          <w:rFonts w:eastAsia="Calibri"/>
          <w:sz w:val="22"/>
          <w:szCs w:val="22"/>
        </w:rPr>
        <w:t>10,114 ± 0,144 tuần so với 10,035 ± 0,149 tuần)</w:t>
      </w:r>
      <w:r w:rsidRPr="002E385A">
        <w:rPr>
          <w:sz w:val="22"/>
          <w:szCs w:val="22"/>
        </w:rPr>
        <w:t xml:space="preserve">. Sự khác biệt không có ý nghĩa thống kê </w:t>
      </w:r>
      <w:r w:rsidRPr="002E385A">
        <w:rPr>
          <w:rFonts w:eastAsia="Calibri"/>
          <w:sz w:val="22"/>
          <w:szCs w:val="22"/>
        </w:rPr>
        <w:t>(p&gt;0,05).</w:t>
      </w:r>
    </w:p>
    <w:p w14:paraId="3917F820" w14:textId="77777777" w:rsidR="002E385A" w:rsidRPr="002E385A" w:rsidRDefault="002E385A" w:rsidP="002E385A">
      <w:pPr>
        <w:spacing w:before="0" w:after="0" w:line="340" w:lineRule="exact"/>
        <w:ind w:firstLine="425"/>
        <w:rPr>
          <w:sz w:val="22"/>
          <w:szCs w:val="22"/>
        </w:rPr>
      </w:pPr>
      <w:r w:rsidRPr="002E385A">
        <w:rPr>
          <w:rFonts w:eastAsia="Calibri"/>
          <w:sz w:val="22"/>
          <w:szCs w:val="22"/>
        </w:rPr>
        <w:lastRenderedPageBreak/>
        <w:t xml:space="preserve">Tỷ lệ mắc mới NKHHC ở nhóm can thiệp thấp hơn so với nhóm chứng sau 12 tuần can thiệp (33,7% so với 38,1%). Sự khác biệt không có ý nghĩa thống kê (p&gt;0,05). </w:t>
      </w:r>
      <w:r w:rsidRPr="002E385A">
        <w:rPr>
          <w:sz w:val="22"/>
          <w:szCs w:val="22"/>
        </w:rPr>
        <w:t>Thời gian trẻ không bị mắc mới NKHHC trung bình sau 12 tuần can thiệp ở nhóm can thiệp lớn hơn so với nhóm chứng (</w:t>
      </w:r>
      <w:r w:rsidRPr="002E385A">
        <w:rPr>
          <w:rFonts w:eastAsia="Calibri"/>
          <w:sz w:val="22"/>
          <w:szCs w:val="22"/>
        </w:rPr>
        <w:t>10,398 ± 0,148 tuần so với 10,205 ± 0,157 tuần)</w:t>
      </w:r>
      <w:r w:rsidRPr="002E385A">
        <w:rPr>
          <w:sz w:val="22"/>
          <w:szCs w:val="22"/>
        </w:rPr>
        <w:t>. Sự khác biệt có ý nghĩa thống kê (p&gt;0,05).</w:t>
      </w:r>
    </w:p>
    <w:p w14:paraId="6796A496" w14:textId="77777777" w:rsidR="002E385A" w:rsidRPr="002E385A" w:rsidRDefault="002E385A" w:rsidP="002E385A">
      <w:pPr>
        <w:spacing w:before="0" w:after="0" w:line="340" w:lineRule="exact"/>
        <w:ind w:firstLine="425"/>
        <w:rPr>
          <w:rFonts w:eastAsia="Calibri"/>
          <w:b/>
          <w:sz w:val="22"/>
          <w:szCs w:val="22"/>
          <w:lang w:val="pt-BR"/>
        </w:rPr>
      </w:pPr>
      <w:r w:rsidRPr="002E385A">
        <w:rPr>
          <w:rFonts w:eastAsia="Calibri"/>
          <w:b/>
          <w:sz w:val="22"/>
          <w:szCs w:val="22"/>
          <w:lang w:val="pt-BR"/>
        </w:rPr>
        <w:t xml:space="preserve">3.  Hiệu quả </w:t>
      </w:r>
      <w:r w:rsidRPr="002E385A">
        <w:rPr>
          <w:rFonts w:eastAsia="Calibri"/>
          <w:b/>
          <w:i/>
          <w:sz w:val="22"/>
          <w:szCs w:val="22"/>
          <w:lang w:val="pt-BR"/>
        </w:rPr>
        <w:t>Lactobacillus casei</w:t>
      </w:r>
      <w:r w:rsidRPr="002E385A">
        <w:rPr>
          <w:rFonts w:eastAsia="Calibri"/>
          <w:b/>
          <w:sz w:val="22"/>
          <w:szCs w:val="22"/>
          <w:lang w:val="pt-BR"/>
        </w:rPr>
        <w:t xml:space="preserve"> Shirota lên cải thiện táo bón, tình trạng dinh dưỡng ở trẻ từ 3 đến 5 tuổi bị mắc táo bón chức năng tại 4 xã tỉnh Thanh Hóa.</w:t>
      </w:r>
    </w:p>
    <w:p w14:paraId="1935064E" w14:textId="77777777" w:rsidR="002E385A" w:rsidRPr="002E385A" w:rsidRDefault="002E385A" w:rsidP="002E385A">
      <w:pPr>
        <w:spacing w:after="120" w:line="340" w:lineRule="exact"/>
        <w:ind w:firstLine="425"/>
        <w:rPr>
          <w:rFonts w:eastAsia="Calibri"/>
          <w:sz w:val="22"/>
          <w:szCs w:val="22"/>
        </w:rPr>
      </w:pPr>
      <w:r w:rsidRPr="002E385A">
        <w:rPr>
          <w:sz w:val="22"/>
          <w:szCs w:val="22"/>
        </w:rPr>
        <w:t>Tỷ lệ trẻ bị táo bón chức năng ở nhóm can thiệp thấp hơn rõ rệt so với nhóm chứng sau 4,8,12 tuần can thiệp và sau 4 tuần dừng can thiệp lần lượt là 27,8% so với 44,4%, 26,9% so với 42,6%, 21,3% so với 46,3% và 28,7% so với 43,5%, p&lt;0,05. H</w:t>
      </w:r>
      <w:r w:rsidRPr="002E385A">
        <w:rPr>
          <w:rFonts w:eastAsia="Calibri"/>
          <w:sz w:val="22"/>
          <w:szCs w:val="22"/>
        </w:rPr>
        <w:t>iệu quả can thiệp giảm nguy cơ tuyệt đối được 25% trẻ mắc táo bón và cứ 4 trẻ được bổ sung LcS sau 12 tuần thì có một trẻ khỏi táo bón. Sự khác biệt có ý nghĩa thống kê (p&lt;0,001).</w:t>
      </w:r>
    </w:p>
    <w:p w14:paraId="2966A822" w14:textId="223FA2D3" w:rsidR="0042572F" w:rsidRPr="002E385A" w:rsidRDefault="002E385A" w:rsidP="002E385A">
      <w:pPr>
        <w:tabs>
          <w:tab w:val="left" w:pos="426"/>
        </w:tabs>
        <w:spacing w:before="0" w:after="0" w:line="340" w:lineRule="exact"/>
        <w:ind w:firstLine="425"/>
        <w:rPr>
          <w:sz w:val="22"/>
          <w:szCs w:val="22"/>
        </w:rPr>
      </w:pPr>
      <w:r w:rsidRPr="002E385A">
        <w:rPr>
          <w:sz w:val="22"/>
          <w:szCs w:val="22"/>
        </w:rPr>
        <w:t>Sau 12 tuần can thiệp, mức tăng cân nặng trung bình của trẻ ở nhóm can thiệp cao hơn so với nhóm chứng (p&lt;0,05). Có xu hướng cải thiện tỷ lệ suy dinh dưỡng nhẹ cân ở nhóm can thiệp sau 12 tuần can thiệp.</w:t>
      </w:r>
    </w:p>
    <w:p w14:paraId="0ACF1E90" w14:textId="77777777" w:rsidR="00DB05C7" w:rsidRDefault="00DB05C7">
      <w:pPr>
        <w:spacing w:before="0" w:after="0"/>
        <w:ind w:firstLine="0"/>
        <w:jc w:val="left"/>
        <w:rPr>
          <w:b/>
          <w:sz w:val="22"/>
          <w:szCs w:val="22"/>
        </w:rPr>
      </w:pPr>
      <w:r>
        <w:rPr>
          <w:b/>
          <w:sz w:val="22"/>
          <w:szCs w:val="22"/>
        </w:rPr>
        <w:br w:type="page"/>
      </w:r>
    </w:p>
    <w:p w14:paraId="624CE668" w14:textId="46D43D39" w:rsidR="00D44103" w:rsidRDefault="00860B9A" w:rsidP="00860B9A">
      <w:pPr>
        <w:spacing w:before="0" w:after="0" w:line="340" w:lineRule="exact"/>
        <w:ind w:firstLine="0"/>
        <w:jc w:val="center"/>
        <w:rPr>
          <w:b/>
          <w:sz w:val="22"/>
          <w:szCs w:val="22"/>
        </w:rPr>
      </w:pPr>
      <w:r>
        <w:rPr>
          <w:b/>
          <w:sz w:val="22"/>
          <w:szCs w:val="22"/>
        </w:rPr>
        <w:lastRenderedPageBreak/>
        <w:t>K</w:t>
      </w:r>
      <w:r w:rsidR="00D44103" w:rsidRPr="0042572F">
        <w:rPr>
          <w:b/>
          <w:sz w:val="22"/>
          <w:szCs w:val="22"/>
        </w:rPr>
        <w:t>HUYẾN NGHỊ</w:t>
      </w:r>
    </w:p>
    <w:p w14:paraId="573D956A" w14:textId="77777777" w:rsidR="00DB05C7" w:rsidRPr="0042572F" w:rsidRDefault="00DB05C7" w:rsidP="00860B9A">
      <w:pPr>
        <w:spacing w:before="0" w:after="0" w:line="340" w:lineRule="exact"/>
        <w:ind w:firstLine="0"/>
        <w:jc w:val="center"/>
        <w:rPr>
          <w:b/>
          <w:sz w:val="22"/>
          <w:szCs w:val="22"/>
        </w:rPr>
      </w:pPr>
    </w:p>
    <w:p w14:paraId="3B301D9E" w14:textId="77777777" w:rsidR="0042572F" w:rsidRPr="0042572F" w:rsidRDefault="0042572F" w:rsidP="00860B9A">
      <w:pPr>
        <w:spacing w:before="0" w:after="0" w:line="340" w:lineRule="exact"/>
        <w:ind w:firstLine="426"/>
        <w:rPr>
          <w:rFonts w:eastAsia="Calibri"/>
          <w:color w:val="000000"/>
          <w:sz w:val="22"/>
          <w:szCs w:val="22"/>
        </w:rPr>
      </w:pPr>
      <w:r w:rsidRPr="0042572F">
        <w:rPr>
          <w:color w:val="000000"/>
          <w:sz w:val="22"/>
          <w:szCs w:val="22"/>
          <w:lang w:val="vi-VN"/>
        </w:rPr>
        <w:t xml:space="preserve">1. </w:t>
      </w:r>
      <w:r w:rsidRPr="0042572F">
        <w:rPr>
          <w:color w:val="000000"/>
          <w:sz w:val="22"/>
          <w:szCs w:val="22"/>
        </w:rPr>
        <w:t>Để góp phần dự phòng mắc táo bón và cải thiện tình trạng táo bón chức năng ở trẻ 3-5 tuổi cần bổ sung 6,5 t</w:t>
      </w:r>
      <w:bookmarkStart w:id="47" w:name="_GoBack"/>
      <w:bookmarkEnd w:id="47"/>
      <w:r w:rsidRPr="0042572F">
        <w:rPr>
          <w:color w:val="000000"/>
          <w:sz w:val="22"/>
          <w:szCs w:val="22"/>
        </w:rPr>
        <w:t xml:space="preserve">ỷ lợi khuẩn </w:t>
      </w:r>
      <w:r w:rsidRPr="0042572F">
        <w:rPr>
          <w:rFonts w:eastAsia="Calibri"/>
          <w:i/>
          <w:sz w:val="22"/>
          <w:szCs w:val="22"/>
          <w:lang w:val="pt-BR"/>
        </w:rPr>
        <w:t>Lactobacillus casei</w:t>
      </w:r>
      <w:r w:rsidRPr="0042572F">
        <w:rPr>
          <w:rFonts w:eastAsia="Calibri"/>
          <w:sz w:val="22"/>
          <w:szCs w:val="22"/>
          <w:lang w:val="pt-BR"/>
        </w:rPr>
        <w:t xml:space="preserve"> Shirota (10</w:t>
      </w:r>
      <w:r w:rsidRPr="0042572F">
        <w:rPr>
          <w:rFonts w:eastAsia="Calibri"/>
          <w:sz w:val="22"/>
          <w:szCs w:val="22"/>
          <w:vertAlign w:val="superscript"/>
          <w:lang w:val="pt-BR"/>
        </w:rPr>
        <w:t>8</w:t>
      </w:r>
      <w:r w:rsidRPr="0042572F">
        <w:rPr>
          <w:rFonts w:eastAsia="Calibri"/>
          <w:sz w:val="22"/>
          <w:szCs w:val="22"/>
          <w:lang w:val="pt-BR"/>
        </w:rPr>
        <w:t>CFU/ml) hàng ngày cho trẻ 3-5 tuổi nói riêng và trẻ em nói chung.</w:t>
      </w:r>
    </w:p>
    <w:p w14:paraId="3FECF736" w14:textId="77777777" w:rsidR="0042572F" w:rsidRPr="0042572F" w:rsidRDefault="0042572F" w:rsidP="00860B9A">
      <w:pPr>
        <w:spacing w:before="0" w:after="0" w:line="340" w:lineRule="exact"/>
        <w:ind w:firstLine="426"/>
        <w:rPr>
          <w:color w:val="000000"/>
          <w:sz w:val="22"/>
          <w:szCs w:val="22"/>
          <w:lang w:val="vi-VN"/>
        </w:rPr>
      </w:pPr>
      <w:r w:rsidRPr="0042572F">
        <w:rPr>
          <w:color w:val="000000"/>
          <w:sz w:val="22"/>
          <w:szCs w:val="22"/>
        </w:rPr>
        <w:t>2. Cần tiếp tiếp tục nghiên cứu trên cộng đồng trên các đối tượng khác nhau với thời gian dài hơn, kết hợp đánh giá các chỉ số miễn dịch về hiệu quả trong dự phòng mắc tiêu chảy và NKHHC.</w:t>
      </w:r>
    </w:p>
    <w:p w14:paraId="00D4B108" w14:textId="77777777" w:rsidR="005E3FC4" w:rsidRPr="00E12253" w:rsidRDefault="005E3FC4" w:rsidP="00860B9A">
      <w:pPr>
        <w:spacing w:before="0" w:after="0" w:line="340" w:lineRule="exact"/>
        <w:ind w:firstLine="720"/>
        <w:rPr>
          <w:b/>
          <w:sz w:val="22"/>
          <w:szCs w:val="22"/>
          <w:lang w:val="fr-FR"/>
        </w:rPr>
      </w:pPr>
    </w:p>
    <w:p w14:paraId="7A982E49" w14:textId="77777777" w:rsidR="005D044A" w:rsidRPr="00E12253" w:rsidRDefault="005D044A" w:rsidP="00860B9A">
      <w:pPr>
        <w:spacing w:before="0" w:after="0" w:line="340" w:lineRule="exact"/>
        <w:ind w:firstLine="0"/>
        <w:rPr>
          <w:sz w:val="22"/>
          <w:szCs w:val="22"/>
          <w:lang w:val="fr-FR"/>
        </w:rPr>
      </w:pPr>
    </w:p>
    <w:sectPr w:rsidR="005D044A" w:rsidRPr="00E12253" w:rsidSect="00DB05C7">
      <w:type w:val="continuous"/>
      <w:pgSz w:w="8392" w:h="11907" w:code="11"/>
      <w:pgMar w:top="1021" w:right="1021" w:bottom="1021" w:left="1021" w:header="454" w:footer="454"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13462" w14:textId="77777777" w:rsidR="0058356F" w:rsidRDefault="0058356F">
      <w:pPr>
        <w:spacing w:before="0" w:after="0" w:line="240" w:lineRule="auto"/>
      </w:pPr>
      <w:r>
        <w:separator/>
      </w:r>
    </w:p>
  </w:endnote>
  <w:endnote w:type="continuationSeparator" w:id="0">
    <w:p w14:paraId="4740DC4F" w14:textId="77777777" w:rsidR="0058356F" w:rsidRDefault="0058356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1"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003" w:usb1="08070000" w:usb2="00000010" w:usb3="00000000" w:csb0="00020001" w:csb1="00000000"/>
  </w:font>
  <w:font w:name="MS Mincho">
    <w:altName w:val="Yu Gothic UI"/>
    <w:panose1 w:val="02020609040205080304"/>
    <w:charset w:val="80"/>
    <w:family w:val="modern"/>
    <w:pitch w:val="fixed"/>
    <w:sig w:usb0="E00002FF" w:usb1="6AC7FDFB" w:usb2="08000012" w:usb3="00000000" w:csb0="0002009F" w:csb1="00000000"/>
  </w:font>
  <w:font w:name=".VnTime">
    <w:altName w:val="Courier New"/>
    <w:charset w:val="00"/>
    <w:family w:val="swiss"/>
    <w:pitch w:val="variable"/>
    <w:sig w:usb0="00000003" w:usb1="00000000" w:usb2="00000000" w:usb3="00000000" w:csb0="00000001" w:csb1="00000000"/>
  </w:font>
  <w:font w:name=".VnTime+FPEF">
    <w:altName w:val="Times New Roman"/>
    <w:panose1 w:val="00000000000000000000"/>
    <w:charset w:val="00"/>
    <w:family w:val="roman"/>
    <w:notTrueType/>
    <w:pitch w:val="default"/>
  </w:font>
  <w:font w:name="Times New Roman Bold+FPEF">
    <w:altName w:val="Times New Roman"/>
    <w:panose1 w:val="00000000000000000000"/>
    <w:charset w:val="00"/>
    <w:family w:val="roman"/>
    <w:notTrueType/>
    <w:pitch w:val="default"/>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4E72A" w14:textId="77777777" w:rsidR="0058356F" w:rsidRDefault="0058356F">
      <w:pPr>
        <w:spacing w:before="0" w:after="0" w:line="240" w:lineRule="auto"/>
      </w:pPr>
      <w:r>
        <w:separator/>
      </w:r>
    </w:p>
  </w:footnote>
  <w:footnote w:type="continuationSeparator" w:id="0">
    <w:p w14:paraId="24EA9DCC" w14:textId="77777777" w:rsidR="0058356F" w:rsidRDefault="0058356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1F891" w14:textId="6A337BF5" w:rsidR="00481A63" w:rsidRPr="00A42823" w:rsidRDefault="00481A63">
    <w:pPr>
      <w:pStyle w:val="Header"/>
      <w:jc w:val="center"/>
      <w:rPr>
        <w:sz w:val="22"/>
        <w:szCs w:val="22"/>
      </w:rPr>
    </w:pPr>
  </w:p>
  <w:p w14:paraId="7399973B" w14:textId="77777777" w:rsidR="00481A63" w:rsidRDefault="00481A6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1376151"/>
      <w:docPartObj>
        <w:docPartGallery w:val="Page Numbers (Top of Page)"/>
        <w:docPartUnique/>
      </w:docPartObj>
    </w:sdtPr>
    <w:sdtEndPr>
      <w:rPr>
        <w:noProof/>
        <w:sz w:val="22"/>
        <w:szCs w:val="22"/>
      </w:rPr>
    </w:sdtEndPr>
    <w:sdtContent>
      <w:p w14:paraId="737462AE" w14:textId="5E1A7A7D" w:rsidR="00DB05C7" w:rsidRPr="00A42823" w:rsidRDefault="00DB05C7">
        <w:pPr>
          <w:pStyle w:val="Header"/>
          <w:jc w:val="center"/>
          <w:rPr>
            <w:sz w:val="22"/>
            <w:szCs w:val="22"/>
          </w:rPr>
        </w:pPr>
        <w:r w:rsidRPr="00A42823">
          <w:rPr>
            <w:sz w:val="22"/>
            <w:szCs w:val="22"/>
          </w:rPr>
          <w:fldChar w:fldCharType="begin"/>
        </w:r>
        <w:r w:rsidRPr="00A42823">
          <w:rPr>
            <w:sz w:val="22"/>
            <w:szCs w:val="22"/>
          </w:rPr>
          <w:instrText xml:space="preserve"> PAGE   \* MERGEFORMAT </w:instrText>
        </w:r>
        <w:r w:rsidRPr="00A42823">
          <w:rPr>
            <w:sz w:val="22"/>
            <w:szCs w:val="22"/>
          </w:rPr>
          <w:fldChar w:fldCharType="separate"/>
        </w:r>
        <w:r w:rsidR="00B02523">
          <w:rPr>
            <w:noProof/>
            <w:sz w:val="22"/>
            <w:szCs w:val="22"/>
          </w:rPr>
          <w:t>24</w:t>
        </w:r>
        <w:r w:rsidRPr="00A42823">
          <w:rPr>
            <w:noProof/>
            <w:sz w:val="22"/>
            <w:szCs w:val="22"/>
          </w:rPr>
          <w:fldChar w:fldCharType="end"/>
        </w:r>
      </w:p>
    </w:sdtContent>
  </w:sdt>
  <w:p w14:paraId="52FA9F40" w14:textId="77777777" w:rsidR="00DB05C7" w:rsidRDefault="00DB05C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3C8A"/>
    <w:multiLevelType w:val="hybridMultilevel"/>
    <w:tmpl w:val="85EC5382"/>
    <w:lvl w:ilvl="0" w:tplc="B5D8A662">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03DC43B9"/>
    <w:multiLevelType w:val="hybridMultilevel"/>
    <w:tmpl w:val="094E500C"/>
    <w:lvl w:ilvl="0" w:tplc="32183EFE">
      <w:start w:val="2"/>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15:restartNumberingAfterBreak="0">
    <w:nsid w:val="0AC30111"/>
    <w:multiLevelType w:val="hybridMultilevel"/>
    <w:tmpl w:val="CA70A968"/>
    <w:lvl w:ilvl="0" w:tplc="9A2AB5F2">
      <w:start w:val="1"/>
      <w:numFmt w:val="bullet"/>
      <w:pStyle w:val="Gachdaudong"/>
      <w:lvlText w:val="−"/>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B688396">
      <w:start w:val="1"/>
      <w:numFmt w:val="bullet"/>
      <w:pStyle w:val="Congdaudong"/>
      <w:lvlText w:val="+"/>
      <w:lvlJc w:val="left"/>
      <w:pPr>
        <w:ind w:left="360" w:hanging="360"/>
      </w:pPr>
      <w:rPr>
        <w:rFonts w:ascii="Courier New" w:hAnsi="Courier New" w:hint="default"/>
      </w:rPr>
    </w:lvl>
    <w:lvl w:ilvl="2" w:tplc="04090005" w:tentative="1">
      <w:start w:val="1"/>
      <w:numFmt w:val="bullet"/>
      <w:lvlText w:val=""/>
      <w:lvlJc w:val="left"/>
      <w:pPr>
        <w:ind w:left="560" w:hanging="360"/>
      </w:pPr>
      <w:rPr>
        <w:rFonts w:ascii="Wingdings" w:hAnsi="Wingdings" w:hint="default"/>
      </w:rPr>
    </w:lvl>
    <w:lvl w:ilvl="3" w:tplc="04090001" w:tentative="1">
      <w:start w:val="1"/>
      <w:numFmt w:val="bullet"/>
      <w:lvlText w:val=""/>
      <w:lvlJc w:val="left"/>
      <w:pPr>
        <w:ind w:left="1280" w:hanging="360"/>
      </w:pPr>
      <w:rPr>
        <w:rFonts w:ascii="Symbol" w:hAnsi="Symbol" w:hint="default"/>
      </w:rPr>
    </w:lvl>
    <w:lvl w:ilvl="4" w:tplc="04090003" w:tentative="1">
      <w:start w:val="1"/>
      <w:numFmt w:val="bullet"/>
      <w:lvlText w:val="o"/>
      <w:lvlJc w:val="left"/>
      <w:pPr>
        <w:ind w:left="2000" w:hanging="360"/>
      </w:pPr>
      <w:rPr>
        <w:rFonts w:ascii="Courier New" w:hAnsi="Courier New" w:cs="Courier New" w:hint="default"/>
      </w:rPr>
    </w:lvl>
    <w:lvl w:ilvl="5" w:tplc="04090005" w:tentative="1">
      <w:start w:val="1"/>
      <w:numFmt w:val="bullet"/>
      <w:lvlText w:val=""/>
      <w:lvlJc w:val="left"/>
      <w:pPr>
        <w:ind w:left="2720" w:hanging="360"/>
      </w:pPr>
      <w:rPr>
        <w:rFonts w:ascii="Wingdings" w:hAnsi="Wingdings" w:hint="default"/>
      </w:rPr>
    </w:lvl>
    <w:lvl w:ilvl="6" w:tplc="04090001" w:tentative="1">
      <w:start w:val="1"/>
      <w:numFmt w:val="bullet"/>
      <w:lvlText w:val=""/>
      <w:lvlJc w:val="left"/>
      <w:pPr>
        <w:ind w:left="3440" w:hanging="360"/>
      </w:pPr>
      <w:rPr>
        <w:rFonts w:ascii="Symbol" w:hAnsi="Symbol" w:hint="default"/>
      </w:rPr>
    </w:lvl>
    <w:lvl w:ilvl="7" w:tplc="04090003" w:tentative="1">
      <w:start w:val="1"/>
      <w:numFmt w:val="bullet"/>
      <w:lvlText w:val="o"/>
      <w:lvlJc w:val="left"/>
      <w:pPr>
        <w:ind w:left="4160" w:hanging="360"/>
      </w:pPr>
      <w:rPr>
        <w:rFonts w:ascii="Courier New" w:hAnsi="Courier New" w:cs="Courier New" w:hint="default"/>
      </w:rPr>
    </w:lvl>
    <w:lvl w:ilvl="8" w:tplc="04090005" w:tentative="1">
      <w:start w:val="1"/>
      <w:numFmt w:val="bullet"/>
      <w:lvlText w:val=""/>
      <w:lvlJc w:val="left"/>
      <w:pPr>
        <w:ind w:left="4880" w:hanging="360"/>
      </w:pPr>
      <w:rPr>
        <w:rFonts w:ascii="Wingdings" w:hAnsi="Wingdings" w:hint="default"/>
      </w:rPr>
    </w:lvl>
  </w:abstractNum>
  <w:abstractNum w:abstractNumId="3" w15:restartNumberingAfterBreak="0">
    <w:nsid w:val="0CDC1253"/>
    <w:multiLevelType w:val="hybridMultilevel"/>
    <w:tmpl w:val="448E4F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05302E0"/>
    <w:multiLevelType w:val="hybridMultilevel"/>
    <w:tmpl w:val="03D20810"/>
    <w:lvl w:ilvl="0" w:tplc="8A16F78A">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140424A6"/>
    <w:multiLevelType w:val="multilevel"/>
    <w:tmpl w:val="BDEED032"/>
    <w:lvl w:ilvl="0">
      <w:start w:val="1"/>
      <w:numFmt w:val="decimal"/>
      <w:lvlText w:val="%1."/>
      <w:lvlJc w:val="left"/>
      <w:pPr>
        <w:tabs>
          <w:tab w:val="num" w:pos="450"/>
        </w:tabs>
        <w:ind w:left="450" w:hanging="450"/>
      </w:pPr>
      <w:rPr>
        <w:rFonts w:cs="Times New Roman" w:hint="default"/>
        <w:b/>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7A5572A"/>
    <w:multiLevelType w:val="hybridMultilevel"/>
    <w:tmpl w:val="5606A3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136472"/>
    <w:multiLevelType w:val="hybridMultilevel"/>
    <w:tmpl w:val="6A6AE63E"/>
    <w:lvl w:ilvl="0" w:tplc="B6EC23C8">
      <w:start w:val="2"/>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BCD4272"/>
    <w:multiLevelType w:val="hybridMultilevel"/>
    <w:tmpl w:val="C7EE88C2"/>
    <w:lvl w:ilvl="0" w:tplc="162864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9B27CE"/>
    <w:multiLevelType w:val="hybridMultilevel"/>
    <w:tmpl w:val="F2AC787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1FB23305"/>
    <w:multiLevelType w:val="hybridMultilevel"/>
    <w:tmpl w:val="90C44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D57382"/>
    <w:multiLevelType w:val="hybridMultilevel"/>
    <w:tmpl w:val="13504594"/>
    <w:lvl w:ilvl="0" w:tplc="6DDE7B44">
      <w:start w:val="1"/>
      <w:numFmt w:val="decimal"/>
      <w:lvlText w:val="%1."/>
      <w:lvlJc w:val="left"/>
      <w:pPr>
        <w:tabs>
          <w:tab w:val="num" w:pos="68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05B7C40"/>
    <w:multiLevelType w:val="hybridMultilevel"/>
    <w:tmpl w:val="10747394"/>
    <w:lvl w:ilvl="0" w:tplc="F0D855C6">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C11995"/>
    <w:multiLevelType w:val="hybridMultilevel"/>
    <w:tmpl w:val="044E7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F46C35"/>
    <w:multiLevelType w:val="hybridMultilevel"/>
    <w:tmpl w:val="13AAC2D2"/>
    <w:lvl w:ilvl="0" w:tplc="B6EC23C8">
      <w:start w:val="2"/>
      <w:numFmt w:val="bullet"/>
      <w:lvlText w:val="-"/>
      <w:lvlJc w:val="left"/>
      <w:pPr>
        <w:ind w:left="360" w:hanging="360"/>
      </w:pPr>
      <w:rPr>
        <w:rFonts w:ascii="Times New Roman" w:eastAsia="Times New Roman" w:hAnsi="Times New Roman" w:cs="Times New Roman"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5" w15:restartNumberingAfterBreak="0">
    <w:nsid w:val="27EB2847"/>
    <w:multiLevelType w:val="hybridMultilevel"/>
    <w:tmpl w:val="625E208A"/>
    <w:lvl w:ilvl="0" w:tplc="CE6EE6E4">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492C0D"/>
    <w:multiLevelType w:val="hybridMultilevel"/>
    <w:tmpl w:val="1DE2F052"/>
    <w:lvl w:ilvl="0" w:tplc="B6EC23C8">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2B7A31FA"/>
    <w:multiLevelType w:val="hybridMultilevel"/>
    <w:tmpl w:val="96908268"/>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317753C5"/>
    <w:multiLevelType w:val="hybridMultilevel"/>
    <w:tmpl w:val="03E24C7A"/>
    <w:lvl w:ilvl="0" w:tplc="3204272C">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EF3700"/>
    <w:multiLevelType w:val="hybridMultilevel"/>
    <w:tmpl w:val="B7F0E0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0E25C1"/>
    <w:multiLevelType w:val="hybridMultilevel"/>
    <w:tmpl w:val="C32ACF44"/>
    <w:lvl w:ilvl="0" w:tplc="7302A2FA">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2744A7"/>
    <w:multiLevelType w:val="hybridMultilevel"/>
    <w:tmpl w:val="CB9484C4"/>
    <w:lvl w:ilvl="0" w:tplc="577A4CC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9CA3A76"/>
    <w:multiLevelType w:val="hybridMultilevel"/>
    <w:tmpl w:val="D11CB608"/>
    <w:lvl w:ilvl="0" w:tplc="042A000F">
      <w:start w:val="1"/>
      <w:numFmt w:val="decimal"/>
      <w:lvlText w:val="%1."/>
      <w:lvlJc w:val="left"/>
      <w:pPr>
        <w:tabs>
          <w:tab w:val="num" w:pos="680"/>
        </w:tabs>
        <w:ind w:left="72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3A5E78F5"/>
    <w:multiLevelType w:val="hybridMultilevel"/>
    <w:tmpl w:val="4E1AC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0163D1"/>
    <w:multiLevelType w:val="hybridMultilevel"/>
    <w:tmpl w:val="044E7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FA1AE4"/>
    <w:multiLevelType w:val="hybridMultilevel"/>
    <w:tmpl w:val="1ADCE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A25633"/>
    <w:multiLevelType w:val="hybridMultilevel"/>
    <w:tmpl w:val="17162ED0"/>
    <w:lvl w:ilvl="0" w:tplc="64880FC4">
      <w:start w:val="1"/>
      <w:numFmt w:val="bullet"/>
      <w:lvlText w:val=""/>
      <w:lvlJc w:val="left"/>
      <w:pPr>
        <w:tabs>
          <w:tab w:val="num" w:pos="720"/>
        </w:tabs>
        <w:ind w:left="720" w:hanging="360"/>
      </w:pPr>
      <w:rPr>
        <w:rFonts w:ascii="Wingdings" w:hAnsi="Wingdings" w:hint="default"/>
      </w:rPr>
    </w:lvl>
    <w:lvl w:ilvl="1" w:tplc="49D61CF6" w:tentative="1">
      <w:start w:val="1"/>
      <w:numFmt w:val="bullet"/>
      <w:lvlText w:val=""/>
      <w:lvlJc w:val="left"/>
      <w:pPr>
        <w:tabs>
          <w:tab w:val="num" w:pos="1440"/>
        </w:tabs>
        <w:ind w:left="1440" w:hanging="360"/>
      </w:pPr>
      <w:rPr>
        <w:rFonts w:ascii="Wingdings" w:hAnsi="Wingdings" w:hint="default"/>
      </w:rPr>
    </w:lvl>
    <w:lvl w:ilvl="2" w:tplc="8F02AEB6" w:tentative="1">
      <w:start w:val="1"/>
      <w:numFmt w:val="bullet"/>
      <w:lvlText w:val=""/>
      <w:lvlJc w:val="left"/>
      <w:pPr>
        <w:tabs>
          <w:tab w:val="num" w:pos="2160"/>
        </w:tabs>
        <w:ind w:left="2160" w:hanging="360"/>
      </w:pPr>
      <w:rPr>
        <w:rFonts w:ascii="Wingdings" w:hAnsi="Wingdings" w:hint="default"/>
      </w:rPr>
    </w:lvl>
    <w:lvl w:ilvl="3" w:tplc="2CF4F310" w:tentative="1">
      <w:start w:val="1"/>
      <w:numFmt w:val="bullet"/>
      <w:lvlText w:val=""/>
      <w:lvlJc w:val="left"/>
      <w:pPr>
        <w:tabs>
          <w:tab w:val="num" w:pos="2880"/>
        </w:tabs>
        <w:ind w:left="2880" w:hanging="360"/>
      </w:pPr>
      <w:rPr>
        <w:rFonts w:ascii="Wingdings" w:hAnsi="Wingdings" w:hint="default"/>
      </w:rPr>
    </w:lvl>
    <w:lvl w:ilvl="4" w:tplc="57167A90" w:tentative="1">
      <w:start w:val="1"/>
      <w:numFmt w:val="bullet"/>
      <w:lvlText w:val=""/>
      <w:lvlJc w:val="left"/>
      <w:pPr>
        <w:tabs>
          <w:tab w:val="num" w:pos="3600"/>
        </w:tabs>
        <w:ind w:left="3600" w:hanging="360"/>
      </w:pPr>
      <w:rPr>
        <w:rFonts w:ascii="Wingdings" w:hAnsi="Wingdings" w:hint="default"/>
      </w:rPr>
    </w:lvl>
    <w:lvl w:ilvl="5" w:tplc="6FAEE3CA" w:tentative="1">
      <w:start w:val="1"/>
      <w:numFmt w:val="bullet"/>
      <w:lvlText w:val=""/>
      <w:lvlJc w:val="left"/>
      <w:pPr>
        <w:tabs>
          <w:tab w:val="num" w:pos="4320"/>
        </w:tabs>
        <w:ind w:left="4320" w:hanging="360"/>
      </w:pPr>
      <w:rPr>
        <w:rFonts w:ascii="Wingdings" w:hAnsi="Wingdings" w:hint="default"/>
      </w:rPr>
    </w:lvl>
    <w:lvl w:ilvl="6" w:tplc="3D0A0946" w:tentative="1">
      <w:start w:val="1"/>
      <w:numFmt w:val="bullet"/>
      <w:lvlText w:val=""/>
      <w:lvlJc w:val="left"/>
      <w:pPr>
        <w:tabs>
          <w:tab w:val="num" w:pos="5040"/>
        </w:tabs>
        <w:ind w:left="5040" w:hanging="360"/>
      </w:pPr>
      <w:rPr>
        <w:rFonts w:ascii="Wingdings" w:hAnsi="Wingdings" w:hint="default"/>
      </w:rPr>
    </w:lvl>
    <w:lvl w:ilvl="7" w:tplc="3A52BF06" w:tentative="1">
      <w:start w:val="1"/>
      <w:numFmt w:val="bullet"/>
      <w:lvlText w:val=""/>
      <w:lvlJc w:val="left"/>
      <w:pPr>
        <w:tabs>
          <w:tab w:val="num" w:pos="5760"/>
        </w:tabs>
        <w:ind w:left="5760" w:hanging="360"/>
      </w:pPr>
      <w:rPr>
        <w:rFonts w:ascii="Wingdings" w:hAnsi="Wingdings" w:hint="default"/>
      </w:rPr>
    </w:lvl>
    <w:lvl w:ilvl="8" w:tplc="D4E4A70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065F21"/>
    <w:multiLevelType w:val="hybridMultilevel"/>
    <w:tmpl w:val="1CC88B1C"/>
    <w:lvl w:ilvl="0" w:tplc="63AC2872">
      <w:start w:val="1"/>
      <w:numFmt w:val="upperRoman"/>
      <w:lvlText w:val="%1."/>
      <w:lvlJc w:val="left"/>
      <w:pPr>
        <w:ind w:left="1800" w:hanging="72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8" w15:restartNumberingAfterBreak="0">
    <w:nsid w:val="48F07329"/>
    <w:multiLevelType w:val="multilevel"/>
    <w:tmpl w:val="76120EC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EBB1FFF"/>
    <w:multiLevelType w:val="hybridMultilevel"/>
    <w:tmpl w:val="1BDC3AC2"/>
    <w:lvl w:ilvl="0" w:tplc="926A7286">
      <w:start w:val="1"/>
      <w:numFmt w:val="decimal"/>
      <w:lvlText w:val="%1."/>
      <w:lvlJc w:val="left"/>
      <w:pPr>
        <w:ind w:left="643"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A85DE7"/>
    <w:multiLevelType w:val="hybridMultilevel"/>
    <w:tmpl w:val="4F365A36"/>
    <w:lvl w:ilvl="0" w:tplc="5D26F2D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821CBD"/>
    <w:multiLevelType w:val="hybridMultilevel"/>
    <w:tmpl w:val="63C611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FB01CF"/>
    <w:multiLevelType w:val="hybridMultilevel"/>
    <w:tmpl w:val="E092C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8B4F74"/>
    <w:multiLevelType w:val="multilevel"/>
    <w:tmpl w:val="D26031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03F27A0"/>
    <w:multiLevelType w:val="hybridMultilevel"/>
    <w:tmpl w:val="F2E6F0E0"/>
    <w:lvl w:ilvl="0" w:tplc="5914B020">
      <w:start w:val="1"/>
      <w:numFmt w:val="decimal"/>
      <w:lvlText w:val="%1."/>
      <w:lvlJc w:val="left"/>
      <w:pPr>
        <w:ind w:left="720" w:hanging="360"/>
      </w:pPr>
      <w:rPr>
        <w:rFonts w:eastAsiaTheme="minorHAnsi"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8D3A3C"/>
    <w:multiLevelType w:val="hybridMultilevel"/>
    <w:tmpl w:val="7F30C440"/>
    <w:lvl w:ilvl="0" w:tplc="92A0AF7C">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5DE3673"/>
    <w:multiLevelType w:val="hybridMultilevel"/>
    <w:tmpl w:val="9AAA1C5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15:restartNumberingAfterBreak="0">
    <w:nsid w:val="66E93748"/>
    <w:multiLevelType w:val="multilevel"/>
    <w:tmpl w:val="B364B13E"/>
    <w:lvl w:ilvl="0">
      <w:start w:val="1"/>
      <w:numFmt w:val="decimal"/>
      <w:lvlText w:val="%1."/>
      <w:lvlJc w:val="left"/>
      <w:pPr>
        <w:ind w:left="-349" w:hanging="36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3207" w:hanging="1080"/>
      </w:pPr>
      <w:rPr>
        <w:rFonts w:hint="default"/>
      </w:rPr>
    </w:lvl>
    <w:lvl w:ilvl="5">
      <w:start w:val="1"/>
      <w:numFmt w:val="decimal"/>
      <w:isLgl/>
      <w:lvlText w:val="%1.%2.%3.%4.%5.%6."/>
      <w:lvlJc w:val="left"/>
      <w:pPr>
        <w:ind w:left="4276" w:hanging="1440"/>
      </w:pPr>
      <w:rPr>
        <w:rFonts w:hint="default"/>
      </w:rPr>
    </w:lvl>
    <w:lvl w:ilvl="6">
      <w:start w:val="1"/>
      <w:numFmt w:val="decimal"/>
      <w:isLgl/>
      <w:lvlText w:val="%1.%2.%3.%4.%5.%6.%7."/>
      <w:lvlJc w:val="left"/>
      <w:pPr>
        <w:ind w:left="5345" w:hanging="1800"/>
      </w:pPr>
      <w:rPr>
        <w:rFonts w:hint="default"/>
      </w:rPr>
    </w:lvl>
    <w:lvl w:ilvl="7">
      <w:start w:val="1"/>
      <w:numFmt w:val="decimal"/>
      <w:isLgl/>
      <w:lvlText w:val="%1.%2.%3.%4.%5.%6.%7.%8."/>
      <w:lvlJc w:val="left"/>
      <w:pPr>
        <w:ind w:left="6054" w:hanging="1800"/>
      </w:pPr>
      <w:rPr>
        <w:rFonts w:hint="default"/>
      </w:rPr>
    </w:lvl>
    <w:lvl w:ilvl="8">
      <w:start w:val="1"/>
      <w:numFmt w:val="decimal"/>
      <w:isLgl/>
      <w:lvlText w:val="%1.%2.%3.%4.%5.%6.%7.%8.%9."/>
      <w:lvlJc w:val="left"/>
      <w:pPr>
        <w:ind w:left="7123" w:hanging="2160"/>
      </w:pPr>
      <w:rPr>
        <w:rFonts w:hint="default"/>
      </w:rPr>
    </w:lvl>
  </w:abstractNum>
  <w:abstractNum w:abstractNumId="38" w15:restartNumberingAfterBreak="0">
    <w:nsid w:val="696E690C"/>
    <w:multiLevelType w:val="hybridMultilevel"/>
    <w:tmpl w:val="7F30C440"/>
    <w:lvl w:ilvl="0" w:tplc="92A0AF7C">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F1B3ADC"/>
    <w:multiLevelType w:val="hybridMultilevel"/>
    <w:tmpl w:val="B8226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CA44AB"/>
    <w:multiLevelType w:val="hybridMultilevel"/>
    <w:tmpl w:val="46BE6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DA3BF2"/>
    <w:multiLevelType w:val="hybridMultilevel"/>
    <w:tmpl w:val="5260C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0F1A38"/>
    <w:multiLevelType w:val="hybridMultilevel"/>
    <w:tmpl w:val="BD82C370"/>
    <w:lvl w:ilvl="0" w:tplc="0CF8E67A">
      <w:start w:val="1"/>
      <w:numFmt w:val="decimal"/>
      <w:lvlText w:val="%1."/>
      <w:lvlJc w:val="left"/>
      <w:pPr>
        <w:tabs>
          <w:tab w:val="num" w:pos="720"/>
        </w:tabs>
        <w:ind w:left="720" w:hanging="6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F24608F"/>
    <w:multiLevelType w:val="hybridMultilevel"/>
    <w:tmpl w:val="1AFA55A2"/>
    <w:lvl w:ilvl="0" w:tplc="4448D286">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6"/>
  </w:num>
  <w:num w:numId="3">
    <w:abstractNumId w:val="25"/>
  </w:num>
  <w:num w:numId="4">
    <w:abstractNumId w:val="41"/>
  </w:num>
  <w:num w:numId="5">
    <w:abstractNumId w:val="35"/>
  </w:num>
  <w:num w:numId="6">
    <w:abstractNumId w:val="36"/>
  </w:num>
  <w:num w:numId="7">
    <w:abstractNumId w:val="22"/>
  </w:num>
  <w:num w:numId="8">
    <w:abstractNumId w:val="42"/>
  </w:num>
  <w:num w:numId="9">
    <w:abstractNumId w:val="11"/>
  </w:num>
  <w:num w:numId="10">
    <w:abstractNumId w:val="9"/>
  </w:num>
  <w:num w:numId="11">
    <w:abstractNumId w:val="8"/>
  </w:num>
  <w:num w:numId="12">
    <w:abstractNumId w:val="26"/>
  </w:num>
  <w:num w:numId="13">
    <w:abstractNumId w:val="31"/>
  </w:num>
  <w:num w:numId="14">
    <w:abstractNumId w:val="18"/>
  </w:num>
  <w:num w:numId="15">
    <w:abstractNumId w:val="38"/>
  </w:num>
  <w:num w:numId="16">
    <w:abstractNumId w:val="4"/>
  </w:num>
  <w:num w:numId="17">
    <w:abstractNumId w:val="1"/>
  </w:num>
  <w:num w:numId="18">
    <w:abstractNumId w:val="14"/>
  </w:num>
  <w:num w:numId="19">
    <w:abstractNumId w:val="7"/>
  </w:num>
  <w:num w:numId="20">
    <w:abstractNumId w:val="37"/>
  </w:num>
  <w:num w:numId="21">
    <w:abstractNumId w:val="17"/>
  </w:num>
  <w:num w:numId="22">
    <w:abstractNumId w:val="19"/>
  </w:num>
  <w:num w:numId="23">
    <w:abstractNumId w:val="3"/>
  </w:num>
  <w:num w:numId="24">
    <w:abstractNumId w:val="6"/>
  </w:num>
  <w:num w:numId="25">
    <w:abstractNumId w:val="29"/>
  </w:num>
  <w:num w:numId="26">
    <w:abstractNumId w:val="13"/>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32"/>
  </w:num>
  <w:num w:numId="30">
    <w:abstractNumId w:val="40"/>
  </w:num>
  <w:num w:numId="31">
    <w:abstractNumId w:val="23"/>
  </w:num>
  <w:num w:numId="32">
    <w:abstractNumId w:val="39"/>
  </w:num>
  <w:num w:numId="33">
    <w:abstractNumId w:val="24"/>
  </w:num>
  <w:num w:numId="34">
    <w:abstractNumId w:val="20"/>
  </w:num>
  <w:num w:numId="35">
    <w:abstractNumId w:val="15"/>
  </w:num>
  <w:num w:numId="36">
    <w:abstractNumId w:val="12"/>
  </w:num>
  <w:num w:numId="37">
    <w:abstractNumId w:val="43"/>
  </w:num>
  <w:num w:numId="38">
    <w:abstractNumId w:val="21"/>
  </w:num>
  <w:num w:numId="39">
    <w:abstractNumId w:val="5"/>
  </w:num>
  <w:num w:numId="40">
    <w:abstractNumId w:val="0"/>
  </w:num>
  <w:num w:numId="41">
    <w:abstractNumId w:val="34"/>
  </w:num>
  <w:num w:numId="42">
    <w:abstractNumId w:val="28"/>
  </w:num>
  <w:num w:numId="43">
    <w:abstractNumId w:val="2"/>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AA2"/>
    <w:rsid w:val="00002327"/>
    <w:rsid w:val="00002FB9"/>
    <w:rsid w:val="00003CC0"/>
    <w:rsid w:val="00007DA1"/>
    <w:rsid w:val="00007E33"/>
    <w:rsid w:val="000128B2"/>
    <w:rsid w:val="00017EB3"/>
    <w:rsid w:val="000220CF"/>
    <w:rsid w:val="000224E1"/>
    <w:rsid w:val="00023E81"/>
    <w:rsid w:val="000242DD"/>
    <w:rsid w:val="00024AE8"/>
    <w:rsid w:val="00025345"/>
    <w:rsid w:val="0002663F"/>
    <w:rsid w:val="00032BE4"/>
    <w:rsid w:val="000359E0"/>
    <w:rsid w:val="0004012A"/>
    <w:rsid w:val="00040A2D"/>
    <w:rsid w:val="00040F2A"/>
    <w:rsid w:val="00042CED"/>
    <w:rsid w:val="000445C3"/>
    <w:rsid w:val="00047828"/>
    <w:rsid w:val="000546D0"/>
    <w:rsid w:val="00054C63"/>
    <w:rsid w:val="00056977"/>
    <w:rsid w:val="00061247"/>
    <w:rsid w:val="00062BC4"/>
    <w:rsid w:val="00062D2C"/>
    <w:rsid w:val="0006669C"/>
    <w:rsid w:val="000722EB"/>
    <w:rsid w:val="000739E1"/>
    <w:rsid w:val="000764AD"/>
    <w:rsid w:val="00081063"/>
    <w:rsid w:val="0008191C"/>
    <w:rsid w:val="00084BD5"/>
    <w:rsid w:val="0009167C"/>
    <w:rsid w:val="00091903"/>
    <w:rsid w:val="00091EF5"/>
    <w:rsid w:val="00096797"/>
    <w:rsid w:val="000975E3"/>
    <w:rsid w:val="000A0DBC"/>
    <w:rsid w:val="000A0F2C"/>
    <w:rsid w:val="000A32E6"/>
    <w:rsid w:val="000A5894"/>
    <w:rsid w:val="000A7574"/>
    <w:rsid w:val="000B0B06"/>
    <w:rsid w:val="000B7273"/>
    <w:rsid w:val="000B7EBB"/>
    <w:rsid w:val="000C404E"/>
    <w:rsid w:val="000C5049"/>
    <w:rsid w:val="000C58CA"/>
    <w:rsid w:val="000C6833"/>
    <w:rsid w:val="000D02AC"/>
    <w:rsid w:val="000D23FC"/>
    <w:rsid w:val="000E26C3"/>
    <w:rsid w:val="000E3262"/>
    <w:rsid w:val="000E326F"/>
    <w:rsid w:val="000F259D"/>
    <w:rsid w:val="000F574A"/>
    <w:rsid w:val="000F666E"/>
    <w:rsid w:val="00115E4B"/>
    <w:rsid w:val="001177C4"/>
    <w:rsid w:val="00117E3E"/>
    <w:rsid w:val="00123A66"/>
    <w:rsid w:val="00125E7C"/>
    <w:rsid w:val="00131F1B"/>
    <w:rsid w:val="00132F61"/>
    <w:rsid w:val="00133520"/>
    <w:rsid w:val="001416C0"/>
    <w:rsid w:val="001430CF"/>
    <w:rsid w:val="00144581"/>
    <w:rsid w:val="00144902"/>
    <w:rsid w:val="00151DFD"/>
    <w:rsid w:val="001527B4"/>
    <w:rsid w:val="00152C81"/>
    <w:rsid w:val="001544DA"/>
    <w:rsid w:val="0015458F"/>
    <w:rsid w:val="00154B0E"/>
    <w:rsid w:val="0015571D"/>
    <w:rsid w:val="00155FFC"/>
    <w:rsid w:val="00164599"/>
    <w:rsid w:val="00174B08"/>
    <w:rsid w:val="001757FC"/>
    <w:rsid w:val="0018117F"/>
    <w:rsid w:val="00182CBB"/>
    <w:rsid w:val="00182F33"/>
    <w:rsid w:val="0019279F"/>
    <w:rsid w:val="001950CD"/>
    <w:rsid w:val="0019725D"/>
    <w:rsid w:val="001A58B4"/>
    <w:rsid w:val="001A658E"/>
    <w:rsid w:val="001A7ECD"/>
    <w:rsid w:val="001B20DF"/>
    <w:rsid w:val="001B215B"/>
    <w:rsid w:val="001B558A"/>
    <w:rsid w:val="001B58E1"/>
    <w:rsid w:val="001B5970"/>
    <w:rsid w:val="001B69CD"/>
    <w:rsid w:val="001C1618"/>
    <w:rsid w:val="001C3B9A"/>
    <w:rsid w:val="001C42CB"/>
    <w:rsid w:val="001D2151"/>
    <w:rsid w:val="001D2C69"/>
    <w:rsid w:val="001D48D7"/>
    <w:rsid w:val="001D4DEE"/>
    <w:rsid w:val="001D72AC"/>
    <w:rsid w:val="001D774C"/>
    <w:rsid w:val="001E05A9"/>
    <w:rsid w:val="001F2107"/>
    <w:rsid w:val="001F7DCD"/>
    <w:rsid w:val="00210473"/>
    <w:rsid w:val="00210E26"/>
    <w:rsid w:val="002164B4"/>
    <w:rsid w:val="0021785C"/>
    <w:rsid w:val="00227CCF"/>
    <w:rsid w:val="00232261"/>
    <w:rsid w:val="002363EE"/>
    <w:rsid w:val="00237E2B"/>
    <w:rsid w:val="00240137"/>
    <w:rsid w:val="0024036A"/>
    <w:rsid w:val="002455F9"/>
    <w:rsid w:val="00245B86"/>
    <w:rsid w:val="0025126B"/>
    <w:rsid w:val="00251794"/>
    <w:rsid w:val="00251801"/>
    <w:rsid w:val="0025444E"/>
    <w:rsid w:val="00254A1B"/>
    <w:rsid w:val="00254D7F"/>
    <w:rsid w:val="00255386"/>
    <w:rsid w:val="002561DC"/>
    <w:rsid w:val="0026108A"/>
    <w:rsid w:val="00262D42"/>
    <w:rsid w:val="00264C94"/>
    <w:rsid w:val="00266833"/>
    <w:rsid w:val="00267ACA"/>
    <w:rsid w:val="00273EB8"/>
    <w:rsid w:val="00274F8B"/>
    <w:rsid w:val="00275DAF"/>
    <w:rsid w:val="00284E22"/>
    <w:rsid w:val="00292862"/>
    <w:rsid w:val="00295DE2"/>
    <w:rsid w:val="00295FAB"/>
    <w:rsid w:val="002969BF"/>
    <w:rsid w:val="002A279A"/>
    <w:rsid w:val="002A420F"/>
    <w:rsid w:val="002A468B"/>
    <w:rsid w:val="002A51EE"/>
    <w:rsid w:val="002A634A"/>
    <w:rsid w:val="002A7493"/>
    <w:rsid w:val="002B0472"/>
    <w:rsid w:val="002C2600"/>
    <w:rsid w:val="002C5534"/>
    <w:rsid w:val="002C559D"/>
    <w:rsid w:val="002D048E"/>
    <w:rsid w:val="002D49E0"/>
    <w:rsid w:val="002E3771"/>
    <w:rsid w:val="002E385A"/>
    <w:rsid w:val="002E54F0"/>
    <w:rsid w:val="002E6029"/>
    <w:rsid w:val="002F05C4"/>
    <w:rsid w:val="002F0F0C"/>
    <w:rsid w:val="00301F50"/>
    <w:rsid w:val="0030253A"/>
    <w:rsid w:val="00303320"/>
    <w:rsid w:val="00304824"/>
    <w:rsid w:val="00304F12"/>
    <w:rsid w:val="00306F5A"/>
    <w:rsid w:val="00310CDD"/>
    <w:rsid w:val="00312D19"/>
    <w:rsid w:val="00316AF8"/>
    <w:rsid w:val="003174B3"/>
    <w:rsid w:val="0032292A"/>
    <w:rsid w:val="00324729"/>
    <w:rsid w:val="00326A8F"/>
    <w:rsid w:val="00326F16"/>
    <w:rsid w:val="00327B36"/>
    <w:rsid w:val="00330C94"/>
    <w:rsid w:val="0033131E"/>
    <w:rsid w:val="00333C55"/>
    <w:rsid w:val="003350C0"/>
    <w:rsid w:val="00335276"/>
    <w:rsid w:val="00340A8F"/>
    <w:rsid w:val="00351572"/>
    <w:rsid w:val="00352262"/>
    <w:rsid w:val="00354F33"/>
    <w:rsid w:val="00356D1F"/>
    <w:rsid w:val="00360F50"/>
    <w:rsid w:val="00364881"/>
    <w:rsid w:val="0036718B"/>
    <w:rsid w:val="00367772"/>
    <w:rsid w:val="00367E9E"/>
    <w:rsid w:val="003736D8"/>
    <w:rsid w:val="0037731A"/>
    <w:rsid w:val="003807C3"/>
    <w:rsid w:val="00380DF6"/>
    <w:rsid w:val="00386B22"/>
    <w:rsid w:val="00387C7E"/>
    <w:rsid w:val="00391249"/>
    <w:rsid w:val="003928E2"/>
    <w:rsid w:val="003A1D51"/>
    <w:rsid w:val="003A2E43"/>
    <w:rsid w:val="003A34AF"/>
    <w:rsid w:val="003A3783"/>
    <w:rsid w:val="003A37DF"/>
    <w:rsid w:val="003A6147"/>
    <w:rsid w:val="003B1590"/>
    <w:rsid w:val="003B68F9"/>
    <w:rsid w:val="003B6C3C"/>
    <w:rsid w:val="003C0A58"/>
    <w:rsid w:val="003C2350"/>
    <w:rsid w:val="003C57EC"/>
    <w:rsid w:val="003C69C5"/>
    <w:rsid w:val="003C7B52"/>
    <w:rsid w:val="003D0187"/>
    <w:rsid w:val="003E00CF"/>
    <w:rsid w:val="003E41D5"/>
    <w:rsid w:val="003F2BD4"/>
    <w:rsid w:val="004000A4"/>
    <w:rsid w:val="004006AE"/>
    <w:rsid w:val="00401BFE"/>
    <w:rsid w:val="00401CAE"/>
    <w:rsid w:val="00403C9D"/>
    <w:rsid w:val="00405F8E"/>
    <w:rsid w:val="00406A93"/>
    <w:rsid w:val="0040734F"/>
    <w:rsid w:val="00410852"/>
    <w:rsid w:val="00414B9C"/>
    <w:rsid w:val="0041500A"/>
    <w:rsid w:val="00415B9E"/>
    <w:rsid w:val="00417308"/>
    <w:rsid w:val="00420B46"/>
    <w:rsid w:val="004231B4"/>
    <w:rsid w:val="0042572F"/>
    <w:rsid w:val="004260CA"/>
    <w:rsid w:val="00426DA7"/>
    <w:rsid w:val="004300E7"/>
    <w:rsid w:val="00430C81"/>
    <w:rsid w:val="00431A3F"/>
    <w:rsid w:val="00431CCC"/>
    <w:rsid w:val="0043306E"/>
    <w:rsid w:val="00433B3C"/>
    <w:rsid w:val="0044252B"/>
    <w:rsid w:val="00446491"/>
    <w:rsid w:val="004473AE"/>
    <w:rsid w:val="004474F8"/>
    <w:rsid w:val="00452629"/>
    <w:rsid w:val="00453BE3"/>
    <w:rsid w:val="00476500"/>
    <w:rsid w:val="004777A5"/>
    <w:rsid w:val="00481A63"/>
    <w:rsid w:val="00485A81"/>
    <w:rsid w:val="00492B66"/>
    <w:rsid w:val="0049481C"/>
    <w:rsid w:val="0049615D"/>
    <w:rsid w:val="004A40EB"/>
    <w:rsid w:val="004A4D6E"/>
    <w:rsid w:val="004A6834"/>
    <w:rsid w:val="004B0F99"/>
    <w:rsid w:val="004B2EBB"/>
    <w:rsid w:val="004B58F5"/>
    <w:rsid w:val="004B6003"/>
    <w:rsid w:val="004C00C8"/>
    <w:rsid w:val="004C5459"/>
    <w:rsid w:val="004C5EC0"/>
    <w:rsid w:val="004C6029"/>
    <w:rsid w:val="004D05B0"/>
    <w:rsid w:val="004D0AA2"/>
    <w:rsid w:val="004D2081"/>
    <w:rsid w:val="004D2FCB"/>
    <w:rsid w:val="004D7216"/>
    <w:rsid w:val="004E7B08"/>
    <w:rsid w:val="004E7F93"/>
    <w:rsid w:val="004F1393"/>
    <w:rsid w:val="004F618E"/>
    <w:rsid w:val="004F64D9"/>
    <w:rsid w:val="00501337"/>
    <w:rsid w:val="00502A29"/>
    <w:rsid w:val="005128E5"/>
    <w:rsid w:val="0051377E"/>
    <w:rsid w:val="005164F0"/>
    <w:rsid w:val="00524343"/>
    <w:rsid w:val="00525196"/>
    <w:rsid w:val="0052546F"/>
    <w:rsid w:val="00527968"/>
    <w:rsid w:val="00534FCA"/>
    <w:rsid w:val="00535A41"/>
    <w:rsid w:val="00537226"/>
    <w:rsid w:val="00537C9A"/>
    <w:rsid w:val="00540EBA"/>
    <w:rsid w:val="005432C6"/>
    <w:rsid w:val="0054692B"/>
    <w:rsid w:val="005475A6"/>
    <w:rsid w:val="0054768E"/>
    <w:rsid w:val="00552934"/>
    <w:rsid w:val="00554135"/>
    <w:rsid w:val="00554394"/>
    <w:rsid w:val="00554765"/>
    <w:rsid w:val="0056128A"/>
    <w:rsid w:val="005614E3"/>
    <w:rsid w:val="005617F2"/>
    <w:rsid w:val="005664E0"/>
    <w:rsid w:val="0057182E"/>
    <w:rsid w:val="00573C9B"/>
    <w:rsid w:val="0057638C"/>
    <w:rsid w:val="0057735A"/>
    <w:rsid w:val="00581998"/>
    <w:rsid w:val="0058356F"/>
    <w:rsid w:val="005841BC"/>
    <w:rsid w:val="0058494C"/>
    <w:rsid w:val="00586BA0"/>
    <w:rsid w:val="00593FB0"/>
    <w:rsid w:val="00594252"/>
    <w:rsid w:val="0059592C"/>
    <w:rsid w:val="005A56EB"/>
    <w:rsid w:val="005B004F"/>
    <w:rsid w:val="005B0740"/>
    <w:rsid w:val="005B2609"/>
    <w:rsid w:val="005B28ED"/>
    <w:rsid w:val="005B4540"/>
    <w:rsid w:val="005B4DED"/>
    <w:rsid w:val="005B6F96"/>
    <w:rsid w:val="005C0328"/>
    <w:rsid w:val="005C060B"/>
    <w:rsid w:val="005D044A"/>
    <w:rsid w:val="005E3FC4"/>
    <w:rsid w:val="005E505E"/>
    <w:rsid w:val="005F359C"/>
    <w:rsid w:val="005F3B42"/>
    <w:rsid w:val="005F4E89"/>
    <w:rsid w:val="005F728A"/>
    <w:rsid w:val="005F7952"/>
    <w:rsid w:val="005F7AE1"/>
    <w:rsid w:val="00600A2C"/>
    <w:rsid w:val="00601992"/>
    <w:rsid w:val="006116ED"/>
    <w:rsid w:val="006128EA"/>
    <w:rsid w:val="00612EC1"/>
    <w:rsid w:val="0061321B"/>
    <w:rsid w:val="00621460"/>
    <w:rsid w:val="006220FB"/>
    <w:rsid w:val="0062272B"/>
    <w:rsid w:val="00624986"/>
    <w:rsid w:val="0062507D"/>
    <w:rsid w:val="0062722B"/>
    <w:rsid w:val="006272C0"/>
    <w:rsid w:val="00627D03"/>
    <w:rsid w:val="0063146B"/>
    <w:rsid w:val="00631CE2"/>
    <w:rsid w:val="00632C54"/>
    <w:rsid w:val="00634761"/>
    <w:rsid w:val="00635F7E"/>
    <w:rsid w:val="0064548D"/>
    <w:rsid w:val="00646134"/>
    <w:rsid w:val="00647716"/>
    <w:rsid w:val="006514F0"/>
    <w:rsid w:val="00655A2D"/>
    <w:rsid w:val="00664F41"/>
    <w:rsid w:val="0066607A"/>
    <w:rsid w:val="00677B33"/>
    <w:rsid w:val="00681C44"/>
    <w:rsid w:val="00682DC5"/>
    <w:rsid w:val="00684C55"/>
    <w:rsid w:val="006869DD"/>
    <w:rsid w:val="00686F42"/>
    <w:rsid w:val="006920D1"/>
    <w:rsid w:val="006973FF"/>
    <w:rsid w:val="006A3D49"/>
    <w:rsid w:val="006C6671"/>
    <w:rsid w:val="006D0629"/>
    <w:rsid w:val="006E3F12"/>
    <w:rsid w:val="006F1985"/>
    <w:rsid w:val="006F2644"/>
    <w:rsid w:val="007001D8"/>
    <w:rsid w:val="00701365"/>
    <w:rsid w:val="007043E0"/>
    <w:rsid w:val="00705DD5"/>
    <w:rsid w:val="00706B51"/>
    <w:rsid w:val="007116D0"/>
    <w:rsid w:val="0071397E"/>
    <w:rsid w:val="00720089"/>
    <w:rsid w:val="007333C0"/>
    <w:rsid w:val="00735E68"/>
    <w:rsid w:val="00743984"/>
    <w:rsid w:val="00743A41"/>
    <w:rsid w:val="007468F8"/>
    <w:rsid w:val="007475B1"/>
    <w:rsid w:val="00747AEB"/>
    <w:rsid w:val="007502B9"/>
    <w:rsid w:val="00750F37"/>
    <w:rsid w:val="00751034"/>
    <w:rsid w:val="00752047"/>
    <w:rsid w:val="007547A7"/>
    <w:rsid w:val="00755862"/>
    <w:rsid w:val="00757248"/>
    <w:rsid w:val="00760971"/>
    <w:rsid w:val="007628DF"/>
    <w:rsid w:val="00763197"/>
    <w:rsid w:val="00767373"/>
    <w:rsid w:val="00770E1B"/>
    <w:rsid w:val="007715B3"/>
    <w:rsid w:val="00774D14"/>
    <w:rsid w:val="00777DC0"/>
    <w:rsid w:val="00780EEE"/>
    <w:rsid w:val="0078219A"/>
    <w:rsid w:val="00790C25"/>
    <w:rsid w:val="00794F42"/>
    <w:rsid w:val="00795852"/>
    <w:rsid w:val="0079631B"/>
    <w:rsid w:val="007A1630"/>
    <w:rsid w:val="007B0F26"/>
    <w:rsid w:val="007B2CFF"/>
    <w:rsid w:val="007B3CD3"/>
    <w:rsid w:val="007B5FD7"/>
    <w:rsid w:val="007B754A"/>
    <w:rsid w:val="007C57B4"/>
    <w:rsid w:val="007D3ED4"/>
    <w:rsid w:val="007D5143"/>
    <w:rsid w:val="007D7834"/>
    <w:rsid w:val="007E2116"/>
    <w:rsid w:val="007E2B6E"/>
    <w:rsid w:val="007E7917"/>
    <w:rsid w:val="007F10DA"/>
    <w:rsid w:val="007F2A98"/>
    <w:rsid w:val="007F5C50"/>
    <w:rsid w:val="007F7AF4"/>
    <w:rsid w:val="008012E6"/>
    <w:rsid w:val="00804D18"/>
    <w:rsid w:val="008106E6"/>
    <w:rsid w:val="00810891"/>
    <w:rsid w:val="0081156B"/>
    <w:rsid w:val="0081615D"/>
    <w:rsid w:val="00816294"/>
    <w:rsid w:val="008165EE"/>
    <w:rsid w:val="00822B09"/>
    <w:rsid w:val="0082634B"/>
    <w:rsid w:val="0084229B"/>
    <w:rsid w:val="0084643E"/>
    <w:rsid w:val="00847BCD"/>
    <w:rsid w:val="00856D76"/>
    <w:rsid w:val="00860B9A"/>
    <w:rsid w:val="00867821"/>
    <w:rsid w:val="008718BA"/>
    <w:rsid w:val="008758EF"/>
    <w:rsid w:val="00883400"/>
    <w:rsid w:val="00886055"/>
    <w:rsid w:val="00890360"/>
    <w:rsid w:val="00895BF2"/>
    <w:rsid w:val="008A0B93"/>
    <w:rsid w:val="008A28B1"/>
    <w:rsid w:val="008A2B82"/>
    <w:rsid w:val="008A4E55"/>
    <w:rsid w:val="008B4508"/>
    <w:rsid w:val="008B634E"/>
    <w:rsid w:val="008C0187"/>
    <w:rsid w:val="008C11F0"/>
    <w:rsid w:val="008C24B1"/>
    <w:rsid w:val="008D06D2"/>
    <w:rsid w:val="008D339E"/>
    <w:rsid w:val="008D374A"/>
    <w:rsid w:val="008D7BBD"/>
    <w:rsid w:val="008E0B78"/>
    <w:rsid w:val="008E33D9"/>
    <w:rsid w:val="008E4A0F"/>
    <w:rsid w:val="008E62D2"/>
    <w:rsid w:val="008F1EDB"/>
    <w:rsid w:val="008F43B5"/>
    <w:rsid w:val="009029DB"/>
    <w:rsid w:val="009065F5"/>
    <w:rsid w:val="00907370"/>
    <w:rsid w:val="0091538A"/>
    <w:rsid w:val="00915FAC"/>
    <w:rsid w:val="00916D6B"/>
    <w:rsid w:val="0091724F"/>
    <w:rsid w:val="009174C5"/>
    <w:rsid w:val="009220A3"/>
    <w:rsid w:val="0092245F"/>
    <w:rsid w:val="00922636"/>
    <w:rsid w:val="00924238"/>
    <w:rsid w:val="00930E0A"/>
    <w:rsid w:val="009319E8"/>
    <w:rsid w:val="009362A9"/>
    <w:rsid w:val="009401F3"/>
    <w:rsid w:val="009402B4"/>
    <w:rsid w:val="00943600"/>
    <w:rsid w:val="00944557"/>
    <w:rsid w:val="00947C24"/>
    <w:rsid w:val="00953FAD"/>
    <w:rsid w:val="00954753"/>
    <w:rsid w:val="00957089"/>
    <w:rsid w:val="00957ED6"/>
    <w:rsid w:val="00960B24"/>
    <w:rsid w:val="009676C5"/>
    <w:rsid w:val="00967B2F"/>
    <w:rsid w:val="00973041"/>
    <w:rsid w:val="009816CE"/>
    <w:rsid w:val="009848CF"/>
    <w:rsid w:val="00991613"/>
    <w:rsid w:val="009936A9"/>
    <w:rsid w:val="009964D2"/>
    <w:rsid w:val="009970F4"/>
    <w:rsid w:val="009A6581"/>
    <w:rsid w:val="009B1163"/>
    <w:rsid w:val="009B161B"/>
    <w:rsid w:val="009B695A"/>
    <w:rsid w:val="009C07A6"/>
    <w:rsid w:val="009C2808"/>
    <w:rsid w:val="009C7FF9"/>
    <w:rsid w:val="009D0768"/>
    <w:rsid w:val="009D11B0"/>
    <w:rsid w:val="009D5129"/>
    <w:rsid w:val="009E43AF"/>
    <w:rsid w:val="009E6D1E"/>
    <w:rsid w:val="009F119B"/>
    <w:rsid w:val="009F49D0"/>
    <w:rsid w:val="009F678C"/>
    <w:rsid w:val="00A025AB"/>
    <w:rsid w:val="00A03FAD"/>
    <w:rsid w:val="00A04593"/>
    <w:rsid w:val="00A04C1B"/>
    <w:rsid w:val="00A04F36"/>
    <w:rsid w:val="00A116ED"/>
    <w:rsid w:val="00A151FD"/>
    <w:rsid w:val="00A17C9D"/>
    <w:rsid w:val="00A224DD"/>
    <w:rsid w:val="00A2336C"/>
    <w:rsid w:val="00A25CC5"/>
    <w:rsid w:val="00A26A0F"/>
    <w:rsid w:val="00A30499"/>
    <w:rsid w:val="00A32735"/>
    <w:rsid w:val="00A33D8F"/>
    <w:rsid w:val="00A42823"/>
    <w:rsid w:val="00A44AE3"/>
    <w:rsid w:val="00A454C8"/>
    <w:rsid w:val="00A47A2C"/>
    <w:rsid w:val="00A5343D"/>
    <w:rsid w:val="00A5422D"/>
    <w:rsid w:val="00A5631F"/>
    <w:rsid w:val="00A60E97"/>
    <w:rsid w:val="00A651B6"/>
    <w:rsid w:val="00A70AE7"/>
    <w:rsid w:val="00A70F66"/>
    <w:rsid w:val="00A724E8"/>
    <w:rsid w:val="00A7481F"/>
    <w:rsid w:val="00A76679"/>
    <w:rsid w:val="00A77BE2"/>
    <w:rsid w:val="00A824A2"/>
    <w:rsid w:val="00A82B67"/>
    <w:rsid w:val="00A8313F"/>
    <w:rsid w:val="00A831B4"/>
    <w:rsid w:val="00A83225"/>
    <w:rsid w:val="00A84170"/>
    <w:rsid w:val="00A86746"/>
    <w:rsid w:val="00A87513"/>
    <w:rsid w:val="00A87A92"/>
    <w:rsid w:val="00A91427"/>
    <w:rsid w:val="00A93962"/>
    <w:rsid w:val="00A93E14"/>
    <w:rsid w:val="00A951BB"/>
    <w:rsid w:val="00A97393"/>
    <w:rsid w:val="00AA43AA"/>
    <w:rsid w:val="00AA45C2"/>
    <w:rsid w:val="00AA5361"/>
    <w:rsid w:val="00AB194C"/>
    <w:rsid w:val="00AB2E02"/>
    <w:rsid w:val="00AB4A20"/>
    <w:rsid w:val="00AB6D21"/>
    <w:rsid w:val="00AB7246"/>
    <w:rsid w:val="00AB7DCF"/>
    <w:rsid w:val="00AB7E1A"/>
    <w:rsid w:val="00AC3C14"/>
    <w:rsid w:val="00AC5881"/>
    <w:rsid w:val="00AC5A8C"/>
    <w:rsid w:val="00AD063F"/>
    <w:rsid w:val="00AD33F4"/>
    <w:rsid w:val="00AE0E2B"/>
    <w:rsid w:val="00AE1406"/>
    <w:rsid w:val="00AE1438"/>
    <w:rsid w:val="00AE3681"/>
    <w:rsid w:val="00AE6B9E"/>
    <w:rsid w:val="00AE7C8D"/>
    <w:rsid w:val="00AF1F7F"/>
    <w:rsid w:val="00AF4178"/>
    <w:rsid w:val="00AF7770"/>
    <w:rsid w:val="00B01067"/>
    <w:rsid w:val="00B02523"/>
    <w:rsid w:val="00B04C2A"/>
    <w:rsid w:val="00B05F09"/>
    <w:rsid w:val="00B0687E"/>
    <w:rsid w:val="00B12176"/>
    <w:rsid w:val="00B12D1C"/>
    <w:rsid w:val="00B17B7D"/>
    <w:rsid w:val="00B209A0"/>
    <w:rsid w:val="00B2405A"/>
    <w:rsid w:val="00B32551"/>
    <w:rsid w:val="00B32E3E"/>
    <w:rsid w:val="00B32E5A"/>
    <w:rsid w:val="00B4040F"/>
    <w:rsid w:val="00B4683B"/>
    <w:rsid w:val="00B53CCB"/>
    <w:rsid w:val="00B575A2"/>
    <w:rsid w:val="00B67FE2"/>
    <w:rsid w:val="00B7042F"/>
    <w:rsid w:val="00B72082"/>
    <w:rsid w:val="00B73774"/>
    <w:rsid w:val="00B75ACA"/>
    <w:rsid w:val="00B763FB"/>
    <w:rsid w:val="00B77ADA"/>
    <w:rsid w:val="00B812C0"/>
    <w:rsid w:val="00B84D45"/>
    <w:rsid w:val="00B8553E"/>
    <w:rsid w:val="00B86B6B"/>
    <w:rsid w:val="00B90CD1"/>
    <w:rsid w:val="00B9158D"/>
    <w:rsid w:val="00B9249E"/>
    <w:rsid w:val="00BA0F59"/>
    <w:rsid w:val="00BA3506"/>
    <w:rsid w:val="00BA5932"/>
    <w:rsid w:val="00BB2051"/>
    <w:rsid w:val="00BB4AA2"/>
    <w:rsid w:val="00BC2BF0"/>
    <w:rsid w:val="00BD0D12"/>
    <w:rsid w:val="00BD1637"/>
    <w:rsid w:val="00BD1ED0"/>
    <w:rsid w:val="00BD6F81"/>
    <w:rsid w:val="00BD7FE0"/>
    <w:rsid w:val="00BE4209"/>
    <w:rsid w:val="00BE475A"/>
    <w:rsid w:val="00BE622A"/>
    <w:rsid w:val="00BF0938"/>
    <w:rsid w:val="00BF1D21"/>
    <w:rsid w:val="00BF2330"/>
    <w:rsid w:val="00BF39A6"/>
    <w:rsid w:val="00BF4C39"/>
    <w:rsid w:val="00BF553F"/>
    <w:rsid w:val="00C1027E"/>
    <w:rsid w:val="00C10EAE"/>
    <w:rsid w:val="00C1293B"/>
    <w:rsid w:val="00C1727D"/>
    <w:rsid w:val="00C17732"/>
    <w:rsid w:val="00C218FD"/>
    <w:rsid w:val="00C22E78"/>
    <w:rsid w:val="00C2491F"/>
    <w:rsid w:val="00C337B4"/>
    <w:rsid w:val="00C40CE7"/>
    <w:rsid w:val="00C4135C"/>
    <w:rsid w:val="00C4137A"/>
    <w:rsid w:val="00C45297"/>
    <w:rsid w:val="00C4561C"/>
    <w:rsid w:val="00C45959"/>
    <w:rsid w:val="00C45F53"/>
    <w:rsid w:val="00C50259"/>
    <w:rsid w:val="00C50F8E"/>
    <w:rsid w:val="00C54009"/>
    <w:rsid w:val="00C559CB"/>
    <w:rsid w:val="00C5627C"/>
    <w:rsid w:val="00C57EC9"/>
    <w:rsid w:val="00C64A84"/>
    <w:rsid w:val="00C74403"/>
    <w:rsid w:val="00C752D9"/>
    <w:rsid w:val="00C83B9F"/>
    <w:rsid w:val="00C857DA"/>
    <w:rsid w:val="00C918AF"/>
    <w:rsid w:val="00C91E49"/>
    <w:rsid w:val="00C957D2"/>
    <w:rsid w:val="00CA3D5E"/>
    <w:rsid w:val="00CA4755"/>
    <w:rsid w:val="00CA71F1"/>
    <w:rsid w:val="00CB14B1"/>
    <w:rsid w:val="00CB279A"/>
    <w:rsid w:val="00CC43E3"/>
    <w:rsid w:val="00CC5614"/>
    <w:rsid w:val="00CD2A1C"/>
    <w:rsid w:val="00CD563F"/>
    <w:rsid w:val="00CD5928"/>
    <w:rsid w:val="00CD7152"/>
    <w:rsid w:val="00CD7E8A"/>
    <w:rsid w:val="00CE10B7"/>
    <w:rsid w:val="00CE5D40"/>
    <w:rsid w:val="00CF53F8"/>
    <w:rsid w:val="00D043C1"/>
    <w:rsid w:val="00D04E53"/>
    <w:rsid w:val="00D10C73"/>
    <w:rsid w:val="00D16731"/>
    <w:rsid w:val="00D210C9"/>
    <w:rsid w:val="00D273E1"/>
    <w:rsid w:val="00D32A3A"/>
    <w:rsid w:val="00D346F2"/>
    <w:rsid w:val="00D4028F"/>
    <w:rsid w:val="00D434E3"/>
    <w:rsid w:val="00D44103"/>
    <w:rsid w:val="00D45E7D"/>
    <w:rsid w:val="00D474AA"/>
    <w:rsid w:val="00D5209B"/>
    <w:rsid w:val="00D53AE7"/>
    <w:rsid w:val="00D54A19"/>
    <w:rsid w:val="00D55B30"/>
    <w:rsid w:val="00D563CB"/>
    <w:rsid w:val="00D57793"/>
    <w:rsid w:val="00D60AF5"/>
    <w:rsid w:val="00D622A3"/>
    <w:rsid w:val="00D63693"/>
    <w:rsid w:val="00D679BF"/>
    <w:rsid w:val="00D70232"/>
    <w:rsid w:val="00D7129F"/>
    <w:rsid w:val="00D720D5"/>
    <w:rsid w:val="00D835C3"/>
    <w:rsid w:val="00D8698E"/>
    <w:rsid w:val="00D9643F"/>
    <w:rsid w:val="00D96B6C"/>
    <w:rsid w:val="00D96F4F"/>
    <w:rsid w:val="00D97359"/>
    <w:rsid w:val="00DA35D9"/>
    <w:rsid w:val="00DA4691"/>
    <w:rsid w:val="00DA5114"/>
    <w:rsid w:val="00DA537F"/>
    <w:rsid w:val="00DA5CA6"/>
    <w:rsid w:val="00DA5CEC"/>
    <w:rsid w:val="00DA6E92"/>
    <w:rsid w:val="00DA7F93"/>
    <w:rsid w:val="00DB05C7"/>
    <w:rsid w:val="00DC1CCC"/>
    <w:rsid w:val="00DC3253"/>
    <w:rsid w:val="00DC4C7B"/>
    <w:rsid w:val="00DD114E"/>
    <w:rsid w:val="00DE36D6"/>
    <w:rsid w:val="00DE4364"/>
    <w:rsid w:val="00DE4642"/>
    <w:rsid w:val="00DE587B"/>
    <w:rsid w:val="00DF0AB6"/>
    <w:rsid w:val="00DF256A"/>
    <w:rsid w:val="00DF75EA"/>
    <w:rsid w:val="00DF7634"/>
    <w:rsid w:val="00E02776"/>
    <w:rsid w:val="00E04CB9"/>
    <w:rsid w:val="00E07BA4"/>
    <w:rsid w:val="00E10F61"/>
    <w:rsid w:val="00E12253"/>
    <w:rsid w:val="00E125ED"/>
    <w:rsid w:val="00E170D6"/>
    <w:rsid w:val="00E204B4"/>
    <w:rsid w:val="00E23B81"/>
    <w:rsid w:val="00E257E0"/>
    <w:rsid w:val="00E322C6"/>
    <w:rsid w:val="00E32D0F"/>
    <w:rsid w:val="00E34051"/>
    <w:rsid w:val="00E404BD"/>
    <w:rsid w:val="00E42404"/>
    <w:rsid w:val="00E43A75"/>
    <w:rsid w:val="00E45672"/>
    <w:rsid w:val="00E4657C"/>
    <w:rsid w:val="00E5135F"/>
    <w:rsid w:val="00E53B09"/>
    <w:rsid w:val="00E55246"/>
    <w:rsid w:val="00E62618"/>
    <w:rsid w:val="00E650E8"/>
    <w:rsid w:val="00E674A3"/>
    <w:rsid w:val="00E71099"/>
    <w:rsid w:val="00E7135C"/>
    <w:rsid w:val="00E73CC9"/>
    <w:rsid w:val="00E73DE8"/>
    <w:rsid w:val="00E75712"/>
    <w:rsid w:val="00E76601"/>
    <w:rsid w:val="00E8103F"/>
    <w:rsid w:val="00E81465"/>
    <w:rsid w:val="00E81B7D"/>
    <w:rsid w:val="00E82777"/>
    <w:rsid w:val="00E82F35"/>
    <w:rsid w:val="00E838DF"/>
    <w:rsid w:val="00E87AC7"/>
    <w:rsid w:val="00E9043D"/>
    <w:rsid w:val="00E90847"/>
    <w:rsid w:val="00E92178"/>
    <w:rsid w:val="00E93945"/>
    <w:rsid w:val="00E964F7"/>
    <w:rsid w:val="00EA7166"/>
    <w:rsid w:val="00EC1183"/>
    <w:rsid w:val="00EC1FA4"/>
    <w:rsid w:val="00EC35B1"/>
    <w:rsid w:val="00EC6FDF"/>
    <w:rsid w:val="00ED0035"/>
    <w:rsid w:val="00ED1D1A"/>
    <w:rsid w:val="00ED25B9"/>
    <w:rsid w:val="00ED510B"/>
    <w:rsid w:val="00ED7F82"/>
    <w:rsid w:val="00EE2B14"/>
    <w:rsid w:val="00EE4900"/>
    <w:rsid w:val="00EF21DC"/>
    <w:rsid w:val="00EF2D62"/>
    <w:rsid w:val="00EF6AED"/>
    <w:rsid w:val="00F00728"/>
    <w:rsid w:val="00F0273A"/>
    <w:rsid w:val="00F047DF"/>
    <w:rsid w:val="00F04D02"/>
    <w:rsid w:val="00F0709C"/>
    <w:rsid w:val="00F07519"/>
    <w:rsid w:val="00F104DF"/>
    <w:rsid w:val="00F16608"/>
    <w:rsid w:val="00F17801"/>
    <w:rsid w:val="00F20171"/>
    <w:rsid w:val="00F2026E"/>
    <w:rsid w:val="00F224CA"/>
    <w:rsid w:val="00F244B2"/>
    <w:rsid w:val="00F2693D"/>
    <w:rsid w:val="00F34998"/>
    <w:rsid w:val="00F375BD"/>
    <w:rsid w:val="00F37726"/>
    <w:rsid w:val="00F41C7D"/>
    <w:rsid w:val="00F4255F"/>
    <w:rsid w:val="00F43BEA"/>
    <w:rsid w:val="00F44407"/>
    <w:rsid w:val="00F45734"/>
    <w:rsid w:val="00F52B55"/>
    <w:rsid w:val="00F53991"/>
    <w:rsid w:val="00F600AD"/>
    <w:rsid w:val="00F65640"/>
    <w:rsid w:val="00F66ADF"/>
    <w:rsid w:val="00F66CAA"/>
    <w:rsid w:val="00F7054A"/>
    <w:rsid w:val="00F84B65"/>
    <w:rsid w:val="00F856C9"/>
    <w:rsid w:val="00F87860"/>
    <w:rsid w:val="00F93A2E"/>
    <w:rsid w:val="00F93A6A"/>
    <w:rsid w:val="00F93B80"/>
    <w:rsid w:val="00F977C6"/>
    <w:rsid w:val="00FA0402"/>
    <w:rsid w:val="00FA247B"/>
    <w:rsid w:val="00FA2820"/>
    <w:rsid w:val="00FA45F9"/>
    <w:rsid w:val="00FB26E5"/>
    <w:rsid w:val="00FB553A"/>
    <w:rsid w:val="00FB5CC4"/>
    <w:rsid w:val="00FB5F98"/>
    <w:rsid w:val="00FC134C"/>
    <w:rsid w:val="00FC650F"/>
    <w:rsid w:val="00FC6EF9"/>
    <w:rsid w:val="00FD4C96"/>
    <w:rsid w:val="00FD7A17"/>
    <w:rsid w:val="00FE0705"/>
    <w:rsid w:val="00FE0D77"/>
    <w:rsid w:val="00FE0DA2"/>
    <w:rsid w:val="00FE0F57"/>
    <w:rsid w:val="00FF0404"/>
    <w:rsid w:val="00FF59ED"/>
    <w:rsid w:val="00FF78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7B05C"/>
  <w15:docId w15:val="{ABD80081-8948-4EDF-846D-E14F3F23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AA2"/>
    <w:pPr>
      <w:spacing w:before="120" w:after="60"/>
      <w:ind w:firstLine="567"/>
      <w:jc w:val="both"/>
    </w:pPr>
    <w:rPr>
      <w:rFonts w:eastAsia="Times New Roman" w:cs="Times New Roman"/>
      <w:sz w:val="28"/>
      <w:szCs w:val="28"/>
    </w:rPr>
  </w:style>
  <w:style w:type="paragraph" w:styleId="Heading1">
    <w:name w:val="heading 1"/>
    <w:basedOn w:val="Normal"/>
    <w:next w:val="Normal"/>
    <w:link w:val="Heading1Char"/>
    <w:uiPriority w:val="9"/>
    <w:qFormat/>
    <w:rsid w:val="004D0AA2"/>
    <w:pPr>
      <w:keepNext/>
      <w:keepLines/>
      <w:spacing w:before="0" w:after="0"/>
      <w:jc w:val="center"/>
      <w:outlineLvl w:val="0"/>
    </w:pPr>
    <w:rPr>
      <w:b/>
      <w:bCs/>
      <w:sz w:val="26"/>
    </w:rPr>
  </w:style>
  <w:style w:type="paragraph" w:styleId="Heading2">
    <w:name w:val="heading 2"/>
    <w:basedOn w:val="Normal"/>
    <w:link w:val="Heading2Char"/>
    <w:qFormat/>
    <w:rsid w:val="005E3FC4"/>
    <w:pPr>
      <w:spacing w:before="0" w:after="120"/>
      <w:ind w:firstLine="0"/>
      <w:jc w:val="left"/>
      <w:outlineLvl w:val="1"/>
    </w:pPr>
    <w:rPr>
      <w:rFonts w:ascii="Times New Roman Bold" w:hAnsi="Times New Roman Bold"/>
      <w:b/>
      <w:bCs/>
      <w:szCs w:val="36"/>
    </w:rPr>
  </w:style>
  <w:style w:type="paragraph" w:styleId="Heading3">
    <w:name w:val="heading 3"/>
    <w:basedOn w:val="Normal"/>
    <w:link w:val="Heading3Char"/>
    <w:autoRedefine/>
    <w:unhideWhenUsed/>
    <w:qFormat/>
    <w:rsid w:val="005E3FC4"/>
    <w:pPr>
      <w:keepNext/>
      <w:keepLines/>
      <w:spacing w:after="0" w:line="312" w:lineRule="auto"/>
      <w:ind w:firstLine="0"/>
      <w:jc w:val="center"/>
      <w:outlineLvl w:val="2"/>
    </w:pPr>
    <w:rPr>
      <w:rFonts w:eastAsiaTheme="majorEastAsia"/>
      <w:b/>
      <w:bCs/>
      <w:sz w:val="26"/>
      <w:szCs w:val="26"/>
      <w:bdr w:val="none" w:sz="0" w:space="0" w:color="auto" w:frame="1"/>
      <w:lang w:val="pt-BR"/>
    </w:rPr>
  </w:style>
  <w:style w:type="paragraph" w:styleId="Heading4">
    <w:name w:val="heading 4"/>
    <w:basedOn w:val="Normal"/>
    <w:next w:val="Normal"/>
    <w:link w:val="Heading4Char"/>
    <w:unhideWhenUsed/>
    <w:qFormat/>
    <w:rsid w:val="005E3FC4"/>
    <w:pPr>
      <w:keepNext/>
      <w:keepLines/>
      <w:spacing w:before="40" w:after="0" w:line="276" w:lineRule="auto"/>
      <w:ind w:firstLine="0"/>
      <w:jc w:val="left"/>
      <w:outlineLvl w:val="3"/>
    </w:pPr>
    <w:rPr>
      <w:rFonts w:asciiTheme="majorHAnsi" w:eastAsiaTheme="majorEastAsia" w:hAnsiTheme="majorHAnsi" w:cstheme="majorBidi"/>
      <w:i/>
      <w:iCs/>
      <w:color w:val="2E74B5" w:themeColor="accent1" w:themeShade="BF"/>
      <w:szCs w:val="22"/>
    </w:rPr>
  </w:style>
  <w:style w:type="paragraph" w:styleId="Heading5">
    <w:name w:val="heading 5"/>
    <w:basedOn w:val="Normal"/>
    <w:next w:val="Normal"/>
    <w:link w:val="Heading5Char"/>
    <w:unhideWhenUsed/>
    <w:qFormat/>
    <w:rsid w:val="005E3FC4"/>
    <w:pPr>
      <w:keepNext/>
      <w:keepLines/>
      <w:spacing w:before="40" w:after="0" w:line="276" w:lineRule="auto"/>
      <w:ind w:firstLine="0"/>
      <w:jc w:val="left"/>
      <w:outlineLvl w:val="4"/>
    </w:pPr>
    <w:rPr>
      <w:rFonts w:asciiTheme="majorHAnsi" w:eastAsiaTheme="majorEastAsia" w:hAnsiTheme="majorHAnsi" w:cstheme="majorBidi"/>
      <w:color w:val="2E74B5" w:themeColor="accent1" w:themeShade="BF"/>
      <w:szCs w:val="22"/>
    </w:rPr>
  </w:style>
  <w:style w:type="paragraph" w:styleId="Heading6">
    <w:name w:val="heading 6"/>
    <w:basedOn w:val="Normal"/>
    <w:next w:val="Normal"/>
    <w:link w:val="Heading6Char"/>
    <w:unhideWhenUsed/>
    <w:qFormat/>
    <w:rsid w:val="005E3FC4"/>
    <w:pPr>
      <w:keepNext/>
      <w:keepLines/>
      <w:spacing w:before="200" w:after="0" w:line="259" w:lineRule="auto"/>
      <w:ind w:left="1152" w:hanging="1152"/>
      <w:jc w:val="left"/>
      <w:outlineLvl w:val="5"/>
    </w:pPr>
    <w:rPr>
      <w:rFonts w:asciiTheme="majorHAnsi" w:eastAsiaTheme="majorEastAsia" w:hAnsiTheme="majorHAnsi" w:cstheme="majorBidi"/>
      <w:i/>
      <w:iCs/>
      <w:color w:val="1F4D78" w:themeColor="accent1" w:themeShade="7F"/>
      <w:sz w:val="22"/>
      <w:szCs w:val="22"/>
    </w:rPr>
  </w:style>
  <w:style w:type="paragraph" w:styleId="Heading7">
    <w:name w:val="heading 7"/>
    <w:basedOn w:val="Normal"/>
    <w:next w:val="Normal"/>
    <w:link w:val="Heading7Char"/>
    <w:unhideWhenUsed/>
    <w:qFormat/>
    <w:rsid w:val="005E3FC4"/>
    <w:pPr>
      <w:keepNext/>
      <w:keepLines/>
      <w:spacing w:before="200" w:after="0" w:line="259" w:lineRule="auto"/>
      <w:ind w:left="1296" w:hanging="1296"/>
      <w:jc w:val="left"/>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nhideWhenUsed/>
    <w:qFormat/>
    <w:rsid w:val="005E3FC4"/>
    <w:pPr>
      <w:keepNext/>
      <w:keepLines/>
      <w:spacing w:before="200" w:after="0" w:line="259" w:lineRule="auto"/>
      <w:ind w:left="1440" w:hanging="1440"/>
      <w:jc w:val="left"/>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5E3FC4"/>
    <w:pPr>
      <w:keepNext/>
      <w:keepLines/>
      <w:spacing w:before="200" w:after="0" w:line="259" w:lineRule="auto"/>
      <w:ind w:left="1584" w:hanging="1584"/>
      <w:jc w:val="left"/>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AA2"/>
    <w:rPr>
      <w:rFonts w:eastAsia="Times New Roman" w:cs="Times New Roman"/>
      <w:b/>
      <w:bCs/>
      <w:szCs w:val="28"/>
    </w:rPr>
  </w:style>
  <w:style w:type="paragraph" w:customStyle="1" w:styleId="Default">
    <w:name w:val="Default"/>
    <w:rsid w:val="00E12253"/>
    <w:pPr>
      <w:autoSpaceDE w:val="0"/>
      <w:autoSpaceDN w:val="0"/>
      <w:adjustRightInd w:val="0"/>
      <w:jc w:val="both"/>
    </w:pPr>
    <w:rPr>
      <w:rFonts w:eastAsia="Calibri" w:cs="Times New Roman"/>
      <w:color w:val="000000"/>
      <w:sz w:val="24"/>
      <w:szCs w:val="24"/>
    </w:rPr>
  </w:style>
  <w:style w:type="paragraph" w:styleId="ListParagraph">
    <w:name w:val="List Paragraph"/>
    <w:basedOn w:val="Normal"/>
    <w:link w:val="ListParagraphChar"/>
    <w:uiPriority w:val="34"/>
    <w:qFormat/>
    <w:rsid w:val="00E12253"/>
    <w:pPr>
      <w:ind w:left="720"/>
      <w:contextualSpacing/>
    </w:pPr>
  </w:style>
  <w:style w:type="paragraph" w:styleId="BodyText">
    <w:name w:val="Body Text"/>
    <w:basedOn w:val="Normal"/>
    <w:link w:val="BodyTextChar"/>
    <w:rsid w:val="00E12253"/>
    <w:pPr>
      <w:spacing w:before="0" w:after="0" w:line="240" w:lineRule="auto"/>
      <w:ind w:firstLine="0"/>
    </w:pPr>
    <w:rPr>
      <w:rFonts w:ascii="VNI-Times" w:hAnsi="VNI-Times"/>
      <w:sz w:val="26"/>
      <w:szCs w:val="20"/>
    </w:rPr>
  </w:style>
  <w:style w:type="character" w:customStyle="1" w:styleId="BodyTextChar">
    <w:name w:val="Body Text Char"/>
    <w:basedOn w:val="DefaultParagraphFont"/>
    <w:link w:val="BodyText"/>
    <w:rsid w:val="00E12253"/>
    <w:rPr>
      <w:rFonts w:ascii="VNI-Times" w:eastAsia="Times New Roman" w:hAnsi="VNI-Times" w:cs="Times New Roman"/>
      <w:szCs w:val="20"/>
    </w:rPr>
  </w:style>
  <w:style w:type="character" w:styleId="CommentReference">
    <w:name w:val="annotation reference"/>
    <w:basedOn w:val="DefaultParagraphFont"/>
    <w:uiPriority w:val="99"/>
    <w:unhideWhenUsed/>
    <w:rsid w:val="00E12253"/>
    <w:rPr>
      <w:sz w:val="16"/>
      <w:szCs w:val="16"/>
    </w:rPr>
  </w:style>
  <w:style w:type="paragraph" w:styleId="CommentText">
    <w:name w:val="annotation text"/>
    <w:basedOn w:val="Normal"/>
    <w:link w:val="CommentTextChar"/>
    <w:uiPriority w:val="99"/>
    <w:unhideWhenUsed/>
    <w:rsid w:val="00E12253"/>
    <w:pPr>
      <w:spacing w:line="240" w:lineRule="auto"/>
    </w:pPr>
    <w:rPr>
      <w:sz w:val="20"/>
      <w:szCs w:val="20"/>
    </w:rPr>
  </w:style>
  <w:style w:type="character" w:customStyle="1" w:styleId="CommentTextChar">
    <w:name w:val="Comment Text Char"/>
    <w:basedOn w:val="DefaultParagraphFont"/>
    <w:link w:val="CommentText"/>
    <w:uiPriority w:val="99"/>
    <w:rsid w:val="00E12253"/>
    <w:rPr>
      <w:rFonts w:eastAsia="Times New Roman" w:cs="Times New Roman"/>
      <w:sz w:val="20"/>
      <w:szCs w:val="20"/>
    </w:rPr>
  </w:style>
  <w:style w:type="paragraph" w:styleId="CommentSubject">
    <w:name w:val="annotation subject"/>
    <w:basedOn w:val="CommentText"/>
    <w:next w:val="CommentText"/>
    <w:link w:val="CommentSubjectChar"/>
    <w:uiPriority w:val="99"/>
    <w:unhideWhenUsed/>
    <w:rsid w:val="00E12253"/>
    <w:rPr>
      <w:b/>
      <w:bCs/>
    </w:rPr>
  </w:style>
  <w:style w:type="character" w:customStyle="1" w:styleId="CommentSubjectChar">
    <w:name w:val="Comment Subject Char"/>
    <w:basedOn w:val="CommentTextChar"/>
    <w:link w:val="CommentSubject"/>
    <w:uiPriority w:val="99"/>
    <w:rsid w:val="00E12253"/>
    <w:rPr>
      <w:rFonts w:eastAsia="Times New Roman" w:cs="Times New Roman"/>
      <w:b/>
      <w:bCs/>
      <w:sz w:val="20"/>
      <w:szCs w:val="20"/>
    </w:rPr>
  </w:style>
  <w:style w:type="paragraph" w:styleId="BalloonText">
    <w:name w:val="Balloon Text"/>
    <w:basedOn w:val="Normal"/>
    <w:link w:val="BalloonTextChar"/>
    <w:uiPriority w:val="99"/>
    <w:unhideWhenUsed/>
    <w:rsid w:val="00E1225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E12253"/>
    <w:rPr>
      <w:rFonts w:ascii="Segoe UI" w:eastAsia="Times New Roman" w:hAnsi="Segoe UI" w:cs="Segoe UI"/>
      <w:sz w:val="18"/>
      <w:szCs w:val="18"/>
    </w:rPr>
  </w:style>
  <w:style w:type="paragraph" w:styleId="Header">
    <w:name w:val="header"/>
    <w:basedOn w:val="Normal"/>
    <w:link w:val="HeaderChar"/>
    <w:uiPriority w:val="99"/>
    <w:unhideWhenUsed/>
    <w:rsid w:val="00E1225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12253"/>
    <w:rPr>
      <w:rFonts w:eastAsia="Times New Roman" w:cs="Times New Roman"/>
      <w:sz w:val="28"/>
      <w:szCs w:val="28"/>
    </w:rPr>
  </w:style>
  <w:style w:type="paragraph" w:styleId="Footer">
    <w:name w:val="footer"/>
    <w:basedOn w:val="Normal"/>
    <w:link w:val="FooterChar"/>
    <w:uiPriority w:val="99"/>
    <w:unhideWhenUsed/>
    <w:rsid w:val="00E1225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12253"/>
    <w:rPr>
      <w:rFonts w:eastAsia="Times New Roman" w:cs="Times New Roman"/>
      <w:sz w:val="28"/>
      <w:szCs w:val="28"/>
    </w:rPr>
  </w:style>
  <w:style w:type="paragraph" w:customStyle="1" w:styleId="Chuyende1">
    <w:name w:val="Chuyende1"/>
    <w:next w:val="Normal"/>
    <w:autoRedefine/>
    <w:qFormat/>
    <w:rsid w:val="0082634B"/>
    <w:pPr>
      <w:spacing w:before="120" w:after="120" w:line="340" w:lineRule="exact"/>
      <w:jc w:val="center"/>
      <w:outlineLvl w:val="0"/>
    </w:pPr>
    <w:rPr>
      <w:rFonts w:cs="Times New Roman"/>
      <w:b/>
      <w:sz w:val="22"/>
      <w:lang w:val="it-IT"/>
    </w:rPr>
  </w:style>
  <w:style w:type="paragraph" w:customStyle="1" w:styleId="chuyende11">
    <w:name w:val="chuyende 1.1"/>
    <w:next w:val="Normal"/>
    <w:autoRedefine/>
    <w:qFormat/>
    <w:rsid w:val="00364881"/>
    <w:pPr>
      <w:spacing w:line="340" w:lineRule="exact"/>
      <w:jc w:val="both"/>
      <w:outlineLvl w:val="1"/>
    </w:pPr>
    <w:rPr>
      <w:rFonts w:eastAsiaTheme="majorEastAsia" w:cs="Times New Roman"/>
      <w:b/>
      <w:bCs/>
      <w:sz w:val="22"/>
    </w:rPr>
  </w:style>
  <w:style w:type="paragraph" w:customStyle="1" w:styleId="Chuyende111">
    <w:name w:val="Chuyende1.1.1"/>
    <w:basedOn w:val="Normal"/>
    <w:next w:val="Normal"/>
    <w:qFormat/>
    <w:rsid w:val="007B754A"/>
    <w:pPr>
      <w:spacing w:after="120"/>
      <w:ind w:firstLine="0"/>
      <w:outlineLvl w:val="2"/>
    </w:pPr>
    <w:rPr>
      <w:rFonts w:ascii="Times New Roman Bold" w:eastAsiaTheme="minorHAnsi" w:hAnsi="Times New Roman Bold"/>
      <w:b/>
      <w:sz w:val="26"/>
      <w:szCs w:val="26"/>
    </w:rPr>
  </w:style>
  <w:style w:type="character" w:customStyle="1" w:styleId="ListParagraphChar">
    <w:name w:val="List Paragraph Char"/>
    <w:link w:val="ListParagraph"/>
    <w:uiPriority w:val="34"/>
    <w:locked/>
    <w:rsid w:val="00096797"/>
    <w:rPr>
      <w:rFonts w:eastAsia="Times New Roman" w:cs="Times New Roman"/>
      <w:sz w:val="28"/>
      <w:szCs w:val="28"/>
    </w:rPr>
  </w:style>
  <w:style w:type="character" w:customStyle="1" w:styleId="Heading2Char">
    <w:name w:val="Heading 2 Char"/>
    <w:basedOn w:val="DefaultParagraphFont"/>
    <w:link w:val="Heading2"/>
    <w:rsid w:val="005E3FC4"/>
    <w:rPr>
      <w:rFonts w:ascii="Times New Roman Bold" w:eastAsia="Times New Roman" w:hAnsi="Times New Roman Bold" w:cs="Times New Roman"/>
      <w:b/>
      <w:bCs/>
      <w:sz w:val="28"/>
      <w:szCs w:val="36"/>
    </w:rPr>
  </w:style>
  <w:style w:type="character" w:customStyle="1" w:styleId="Heading3Char">
    <w:name w:val="Heading 3 Char"/>
    <w:basedOn w:val="DefaultParagraphFont"/>
    <w:link w:val="Heading3"/>
    <w:uiPriority w:val="9"/>
    <w:rsid w:val="005E3FC4"/>
    <w:rPr>
      <w:rFonts w:eastAsiaTheme="majorEastAsia" w:cs="Times New Roman"/>
      <w:b/>
      <w:bCs/>
      <w:szCs w:val="26"/>
      <w:bdr w:val="none" w:sz="0" w:space="0" w:color="auto" w:frame="1"/>
      <w:lang w:val="pt-BR"/>
    </w:rPr>
  </w:style>
  <w:style w:type="character" w:customStyle="1" w:styleId="Heading4Char">
    <w:name w:val="Heading 4 Char"/>
    <w:basedOn w:val="DefaultParagraphFont"/>
    <w:link w:val="Heading4"/>
    <w:rsid w:val="005E3FC4"/>
    <w:rPr>
      <w:rFonts w:asciiTheme="majorHAnsi" w:eastAsiaTheme="majorEastAsia" w:hAnsiTheme="majorHAnsi" w:cstheme="majorBidi"/>
      <w:i/>
      <w:iCs/>
      <w:color w:val="2E74B5" w:themeColor="accent1" w:themeShade="BF"/>
      <w:sz w:val="28"/>
    </w:rPr>
  </w:style>
  <w:style w:type="character" w:customStyle="1" w:styleId="Heading5Char">
    <w:name w:val="Heading 5 Char"/>
    <w:basedOn w:val="DefaultParagraphFont"/>
    <w:link w:val="Heading5"/>
    <w:rsid w:val="005E3FC4"/>
    <w:rPr>
      <w:rFonts w:asciiTheme="majorHAnsi" w:eastAsiaTheme="majorEastAsia" w:hAnsiTheme="majorHAnsi" w:cstheme="majorBidi"/>
      <w:color w:val="2E74B5" w:themeColor="accent1" w:themeShade="BF"/>
      <w:sz w:val="28"/>
    </w:rPr>
  </w:style>
  <w:style w:type="character" w:customStyle="1" w:styleId="Heading6Char">
    <w:name w:val="Heading 6 Char"/>
    <w:basedOn w:val="DefaultParagraphFont"/>
    <w:link w:val="Heading6"/>
    <w:rsid w:val="005E3FC4"/>
    <w:rPr>
      <w:rFonts w:asciiTheme="majorHAnsi" w:eastAsiaTheme="majorEastAsia" w:hAnsiTheme="majorHAnsi" w:cstheme="majorBidi"/>
      <w:i/>
      <w:iCs/>
      <w:color w:val="1F4D78" w:themeColor="accent1" w:themeShade="7F"/>
      <w:sz w:val="22"/>
    </w:rPr>
  </w:style>
  <w:style w:type="character" w:customStyle="1" w:styleId="Heading7Char">
    <w:name w:val="Heading 7 Char"/>
    <w:basedOn w:val="DefaultParagraphFont"/>
    <w:link w:val="Heading7"/>
    <w:rsid w:val="005E3FC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rsid w:val="005E3FC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5E3FC4"/>
    <w:rPr>
      <w:rFonts w:asciiTheme="majorHAnsi" w:eastAsiaTheme="majorEastAsia" w:hAnsiTheme="majorHAnsi" w:cstheme="majorBidi"/>
      <w:i/>
      <w:iCs/>
      <w:color w:val="404040" w:themeColor="text1" w:themeTint="BF"/>
      <w:sz w:val="20"/>
      <w:szCs w:val="20"/>
    </w:rPr>
  </w:style>
  <w:style w:type="paragraph" w:styleId="NormalWeb">
    <w:name w:val="Normal (Web)"/>
    <w:basedOn w:val="Normal"/>
    <w:link w:val="NormalWebChar"/>
    <w:uiPriority w:val="99"/>
    <w:unhideWhenUsed/>
    <w:rsid w:val="005E3FC4"/>
    <w:pPr>
      <w:spacing w:before="100" w:beforeAutospacing="1" w:after="100" w:afterAutospacing="1" w:line="240" w:lineRule="auto"/>
      <w:ind w:firstLine="0"/>
      <w:jc w:val="left"/>
    </w:pPr>
    <w:rPr>
      <w:sz w:val="24"/>
      <w:szCs w:val="24"/>
    </w:rPr>
  </w:style>
  <w:style w:type="character" w:customStyle="1" w:styleId="NormalWebChar">
    <w:name w:val="Normal (Web) Char"/>
    <w:basedOn w:val="DefaultParagraphFont"/>
    <w:link w:val="NormalWeb"/>
    <w:uiPriority w:val="99"/>
    <w:rsid w:val="005E3FC4"/>
    <w:rPr>
      <w:rFonts w:eastAsia="Times New Roman" w:cs="Times New Roman"/>
      <w:sz w:val="24"/>
      <w:szCs w:val="24"/>
    </w:rPr>
  </w:style>
  <w:style w:type="character" w:styleId="Strong">
    <w:name w:val="Strong"/>
    <w:basedOn w:val="DefaultParagraphFont"/>
    <w:uiPriority w:val="22"/>
    <w:qFormat/>
    <w:rsid w:val="005E3FC4"/>
    <w:rPr>
      <w:b/>
      <w:bCs/>
    </w:rPr>
  </w:style>
  <w:style w:type="character" w:customStyle="1" w:styleId="fontstyle01">
    <w:name w:val="fontstyle01"/>
    <w:basedOn w:val="DefaultParagraphFont"/>
    <w:rsid w:val="005E3FC4"/>
    <w:rPr>
      <w:rFonts w:ascii="Times New Roman" w:hAnsi="Times New Roman" w:cs="Times New Roman" w:hint="default"/>
      <w:b w:val="0"/>
      <w:bCs w:val="0"/>
      <w:i w:val="0"/>
      <w:iCs w:val="0"/>
      <w:color w:val="000000"/>
      <w:sz w:val="26"/>
      <w:szCs w:val="26"/>
    </w:rPr>
  </w:style>
  <w:style w:type="character" w:styleId="Hyperlink">
    <w:name w:val="Hyperlink"/>
    <w:basedOn w:val="DefaultParagraphFont"/>
    <w:uiPriority w:val="99"/>
    <w:unhideWhenUsed/>
    <w:rsid w:val="005E3FC4"/>
    <w:rPr>
      <w:color w:val="0000FF"/>
      <w:u w:val="single"/>
    </w:rPr>
  </w:style>
  <w:style w:type="paragraph" w:customStyle="1" w:styleId="chapter-para">
    <w:name w:val="chapter-para"/>
    <w:basedOn w:val="Normal"/>
    <w:rsid w:val="005E3FC4"/>
    <w:pPr>
      <w:spacing w:before="100" w:beforeAutospacing="1" w:after="100" w:afterAutospacing="1" w:line="240" w:lineRule="auto"/>
      <w:ind w:firstLine="0"/>
      <w:jc w:val="left"/>
    </w:pPr>
    <w:rPr>
      <w:sz w:val="24"/>
      <w:szCs w:val="24"/>
    </w:rPr>
  </w:style>
  <w:style w:type="paragraph" w:styleId="TOC2">
    <w:name w:val="toc 2"/>
    <w:basedOn w:val="Normal"/>
    <w:next w:val="Normal"/>
    <w:autoRedefine/>
    <w:uiPriority w:val="39"/>
    <w:unhideWhenUsed/>
    <w:qFormat/>
    <w:rsid w:val="005E3FC4"/>
    <w:pPr>
      <w:tabs>
        <w:tab w:val="right" w:leader="dot" w:pos="9395"/>
      </w:tabs>
      <w:spacing w:before="0" w:after="100" w:line="276" w:lineRule="auto"/>
      <w:ind w:left="280" w:firstLine="0"/>
      <w:jc w:val="left"/>
    </w:pPr>
    <w:rPr>
      <w:rFonts w:eastAsiaTheme="minorHAnsi"/>
      <w:noProof/>
      <w:sz w:val="26"/>
      <w:szCs w:val="26"/>
      <w:shd w:val="clear" w:color="auto" w:fill="FFFFFF"/>
    </w:rPr>
  </w:style>
  <w:style w:type="paragraph" w:styleId="TOC1">
    <w:name w:val="toc 1"/>
    <w:aliases w:val="CHUYENDE 1"/>
    <w:basedOn w:val="Normal"/>
    <w:next w:val="Normal"/>
    <w:autoRedefine/>
    <w:uiPriority w:val="39"/>
    <w:unhideWhenUsed/>
    <w:qFormat/>
    <w:rsid w:val="005E3FC4"/>
    <w:pPr>
      <w:tabs>
        <w:tab w:val="right" w:leader="dot" w:pos="9111"/>
      </w:tabs>
      <w:spacing w:before="0" w:after="100" w:line="276" w:lineRule="auto"/>
      <w:ind w:firstLine="0"/>
    </w:pPr>
    <w:rPr>
      <w:rFonts w:eastAsiaTheme="minorHAnsi" w:cstheme="minorBidi"/>
      <w:szCs w:val="22"/>
    </w:rPr>
  </w:style>
  <w:style w:type="paragraph" w:styleId="TOC3">
    <w:name w:val="toc 3"/>
    <w:basedOn w:val="Normal"/>
    <w:next w:val="Normal"/>
    <w:autoRedefine/>
    <w:uiPriority w:val="39"/>
    <w:unhideWhenUsed/>
    <w:qFormat/>
    <w:rsid w:val="005E3FC4"/>
    <w:pPr>
      <w:spacing w:before="0" w:after="100" w:line="276" w:lineRule="auto"/>
      <w:ind w:left="560" w:firstLine="0"/>
      <w:jc w:val="left"/>
    </w:pPr>
    <w:rPr>
      <w:rFonts w:eastAsiaTheme="minorHAnsi" w:cstheme="minorBidi"/>
      <w:szCs w:val="22"/>
    </w:rPr>
  </w:style>
  <w:style w:type="paragraph" w:styleId="TOCHeading">
    <w:name w:val="TOC Heading"/>
    <w:basedOn w:val="Heading1"/>
    <w:next w:val="Normal"/>
    <w:uiPriority w:val="39"/>
    <w:unhideWhenUsed/>
    <w:qFormat/>
    <w:rsid w:val="005E3FC4"/>
    <w:pPr>
      <w:spacing w:before="480" w:line="276" w:lineRule="auto"/>
      <w:ind w:firstLine="0"/>
      <w:jc w:val="both"/>
      <w:outlineLvl w:val="9"/>
    </w:pPr>
    <w:rPr>
      <w:rFonts w:asciiTheme="majorHAnsi" w:eastAsiaTheme="majorEastAsia" w:hAnsiTheme="majorHAnsi" w:cstheme="majorBidi"/>
      <w:color w:val="2E74B5" w:themeColor="accent1" w:themeShade="BF"/>
      <w:sz w:val="28"/>
      <w:lang w:eastAsia="ja-JP"/>
    </w:rPr>
  </w:style>
  <w:style w:type="paragraph" w:customStyle="1" w:styleId="EndNoteBibliographyTitle">
    <w:name w:val="EndNote Bibliography Title"/>
    <w:basedOn w:val="Normal"/>
    <w:link w:val="EndNoteBibliographyTitleChar"/>
    <w:rsid w:val="005E3FC4"/>
    <w:pPr>
      <w:spacing w:before="0" w:after="0" w:line="276" w:lineRule="auto"/>
      <w:ind w:firstLine="0"/>
      <w:jc w:val="center"/>
    </w:pPr>
    <w:rPr>
      <w:rFonts w:eastAsiaTheme="minorHAnsi"/>
      <w:noProof/>
      <w:szCs w:val="22"/>
    </w:rPr>
  </w:style>
  <w:style w:type="character" w:customStyle="1" w:styleId="EndNoteBibliographyTitleChar">
    <w:name w:val="EndNote Bibliography Title Char"/>
    <w:basedOn w:val="DefaultParagraphFont"/>
    <w:link w:val="EndNoteBibliographyTitle"/>
    <w:rsid w:val="005E3FC4"/>
    <w:rPr>
      <w:rFonts w:cs="Times New Roman"/>
      <w:noProof/>
      <w:sz w:val="28"/>
    </w:rPr>
  </w:style>
  <w:style w:type="paragraph" w:customStyle="1" w:styleId="EndNoteBibliography">
    <w:name w:val="EndNote Bibliography"/>
    <w:basedOn w:val="Normal"/>
    <w:link w:val="EndNoteBibliographyChar"/>
    <w:rsid w:val="005E3FC4"/>
    <w:pPr>
      <w:spacing w:before="0" w:after="200" w:line="240" w:lineRule="auto"/>
      <w:ind w:firstLine="0"/>
      <w:jc w:val="left"/>
    </w:pPr>
    <w:rPr>
      <w:rFonts w:eastAsiaTheme="minorHAnsi"/>
      <w:noProof/>
      <w:szCs w:val="22"/>
    </w:rPr>
  </w:style>
  <w:style w:type="character" w:customStyle="1" w:styleId="EndNoteBibliographyChar">
    <w:name w:val="EndNote Bibliography Char"/>
    <w:basedOn w:val="DefaultParagraphFont"/>
    <w:link w:val="EndNoteBibliography"/>
    <w:rsid w:val="005E3FC4"/>
    <w:rPr>
      <w:rFonts w:cs="Times New Roman"/>
      <w:noProof/>
      <w:sz w:val="28"/>
    </w:rPr>
  </w:style>
  <w:style w:type="table" w:styleId="TableGrid">
    <w:name w:val="Table Grid"/>
    <w:basedOn w:val="TableNormal"/>
    <w:uiPriority w:val="39"/>
    <w:rsid w:val="005E3FC4"/>
    <w:pPr>
      <w:spacing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5E3FC4"/>
    <w:rPr>
      <w:rFonts w:ascii="Times New Roman" w:hAnsi="Times New Roman" w:cs="Times New Roman" w:hint="default"/>
      <w:b w:val="0"/>
      <w:bCs w:val="0"/>
      <w:i w:val="0"/>
      <w:iCs w:val="0"/>
      <w:color w:val="000000"/>
      <w:sz w:val="26"/>
      <w:szCs w:val="26"/>
    </w:rPr>
  </w:style>
  <w:style w:type="paragraph" w:customStyle="1" w:styleId="WW-Default">
    <w:name w:val="WW-Default"/>
    <w:rsid w:val="005E3FC4"/>
    <w:pPr>
      <w:widowControl w:val="0"/>
      <w:suppressAutoHyphens/>
      <w:spacing w:line="240" w:lineRule="auto"/>
    </w:pPr>
    <w:rPr>
      <w:rFonts w:ascii="VNI-Times" w:eastAsia="Times New Roman" w:hAnsi="VNI-Times" w:cs="VNI-Times"/>
      <w:kern w:val="2"/>
      <w:sz w:val="24"/>
      <w:szCs w:val="24"/>
      <w:lang w:eastAsia="ar-SA"/>
    </w:rPr>
  </w:style>
  <w:style w:type="character" w:customStyle="1" w:styleId="CommentTextChar1">
    <w:name w:val="Comment Text Char1"/>
    <w:basedOn w:val="DefaultParagraphFont"/>
    <w:uiPriority w:val="99"/>
    <w:semiHidden/>
    <w:rsid w:val="005E3FC4"/>
    <w:rPr>
      <w:sz w:val="20"/>
      <w:szCs w:val="20"/>
    </w:rPr>
  </w:style>
  <w:style w:type="character" w:customStyle="1" w:styleId="BodyTextChar1">
    <w:name w:val="Body Text Char1"/>
    <w:basedOn w:val="DefaultParagraphFont"/>
    <w:uiPriority w:val="99"/>
    <w:semiHidden/>
    <w:rsid w:val="005E3FC4"/>
  </w:style>
  <w:style w:type="character" w:customStyle="1" w:styleId="Vnbnnidung">
    <w:name w:val="Văn bản nội dung_"/>
    <w:link w:val="Vnbnnidung1"/>
    <w:uiPriority w:val="99"/>
    <w:locked/>
    <w:rsid w:val="005E3FC4"/>
    <w:rPr>
      <w:shd w:val="clear" w:color="auto" w:fill="FFFFFF"/>
    </w:rPr>
  </w:style>
  <w:style w:type="paragraph" w:customStyle="1" w:styleId="Vnbnnidung1">
    <w:name w:val="Văn bản nội dung1"/>
    <w:basedOn w:val="Normal"/>
    <w:link w:val="Vnbnnidung"/>
    <w:uiPriority w:val="99"/>
    <w:rsid w:val="005E3FC4"/>
    <w:pPr>
      <w:widowControl w:val="0"/>
      <w:shd w:val="clear" w:color="auto" w:fill="FFFFFF"/>
      <w:spacing w:before="420" w:after="0" w:line="446" w:lineRule="exact"/>
      <w:ind w:firstLine="0"/>
    </w:pPr>
    <w:rPr>
      <w:rFonts w:eastAsiaTheme="minorHAnsi" w:cstheme="minorBidi"/>
      <w:sz w:val="26"/>
      <w:szCs w:val="22"/>
    </w:rPr>
  </w:style>
  <w:style w:type="paragraph" w:customStyle="1" w:styleId="208ie">
    <w:name w:val="_208ie"/>
    <w:basedOn w:val="Normal"/>
    <w:rsid w:val="005E3FC4"/>
    <w:pPr>
      <w:spacing w:before="100" w:beforeAutospacing="1" w:after="100" w:afterAutospacing="1" w:line="240" w:lineRule="auto"/>
      <w:ind w:firstLine="0"/>
      <w:jc w:val="left"/>
    </w:pPr>
    <w:rPr>
      <w:sz w:val="24"/>
      <w:szCs w:val="24"/>
    </w:rPr>
  </w:style>
  <w:style w:type="paragraph" w:styleId="Title">
    <w:name w:val="Title"/>
    <w:aliases w:val="doanh3"/>
    <w:basedOn w:val="WW-Default"/>
    <w:next w:val="Subtitle"/>
    <w:link w:val="TitleChar"/>
    <w:qFormat/>
    <w:rsid w:val="005E3FC4"/>
    <w:pPr>
      <w:jc w:val="center"/>
    </w:pPr>
    <w:rPr>
      <w:b/>
      <w:bCs/>
      <w:kern w:val="1"/>
    </w:rPr>
  </w:style>
  <w:style w:type="character" w:customStyle="1" w:styleId="TitleChar">
    <w:name w:val="Title Char"/>
    <w:aliases w:val="doanh3 Char"/>
    <w:basedOn w:val="DefaultParagraphFont"/>
    <w:link w:val="Title"/>
    <w:rsid w:val="005E3FC4"/>
    <w:rPr>
      <w:rFonts w:ascii="VNI-Times" w:eastAsia="Times New Roman" w:hAnsi="VNI-Times" w:cs="VNI-Times"/>
      <w:b/>
      <w:bCs/>
      <w:kern w:val="1"/>
      <w:sz w:val="24"/>
      <w:szCs w:val="24"/>
      <w:lang w:eastAsia="ar-SA"/>
    </w:rPr>
  </w:style>
  <w:style w:type="paragraph" w:styleId="Subtitle">
    <w:name w:val="Subtitle"/>
    <w:basedOn w:val="Normal"/>
    <w:next w:val="Normal"/>
    <w:link w:val="SubtitleChar"/>
    <w:uiPriority w:val="11"/>
    <w:qFormat/>
    <w:rsid w:val="005E3FC4"/>
    <w:pPr>
      <w:numPr>
        <w:ilvl w:val="1"/>
      </w:numPr>
      <w:spacing w:before="0" w:after="160" w:line="276" w:lineRule="auto"/>
      <w:ind w:firstLine="567"/>
      <w:jc w:val="left"/>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E3FC4"/>
    <w:rPr>
      <w:rFonts w:asciiTheme="minorHAnsi" w:eastAsiaTheme="minorEastAsia" w:hAnsiTheme="minorHAnsi"/>
      <w:color w:val="5A5A5A" w:themeColor="text1" w:themeTint="A5"/>
      <w:spacing w:val="15"/>
      <w:sz w:val="22"/>
    </w:rPr>
  </w:style>
  <w:style w:type="character" w:styleId="Emphasis">
    <w:name w:val="Emphasis"/>
    <w:basedOn w:val="DefaultParagraphFont"/>
    <w:uiPriority w:val="20"/>
    <w:qFormat/>
    <w:rsid w:val="005E3FC4"/>
    <w:rPr>
      <w:i/>
      <w:iCs/>
    </w:rPr>
  </w:style>
  <w:style w:type="table" w:customStyle="1" w:styleId="PlainTable41">
    <w:name w:val="Plain Table 41"/>
    <w:basedOn w:val="TableNormal"/>
    <w:uiPriority w:val="44"/>
    <w:rsid w:val="005E3FC4"/>
    <w:pPr>
      <w:spacing w:line="240" w:lineRule="auto"/>
    </w:pPr>
    <w:rPr>
      <w:sz w:val="2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uthor-sup-separator">
    <w:name w:val="author-sup-separator"/>
    <w:basedOn w:val="DefaultParagraphFont"/>
    <w:rsid w:val="005E3FC4"/>
  </w:style>
  <w:style w:type="character" w:customStyle="1" w:styleId="metadata--author-name">
    <w:name w:val="metadata--author-name"/>
    <w:basedOn w:val="DefaultParagraphFont"/>
    <w:rsid w:val="005E3FC4"/>
  </w:style>
  <w:style w:type="character" w:customStyle="1" w:styleId="text">
    <w:name w:val="text"/>
    <w:basedOn w:val="DefaultParagraphFont"/>
    <w:rsid w:val="005E3FC4"/>
  </w:style>
  <w:style w:type="paragraph" w:styleId="NoSpacing">
    <w:name w:val="No Spacing"/>
    <w:uiPriority w:val="1"/>
    <w:rsid w:val="005E3FC4"/>
    <w:pPr>
      <w:spacing w:line="240" w:lineRule="auto"/>
    </w:pPr>
    <w:rPr>
      <w:rFonts w:asciiTheme="minorHAnsi" w:hAnsiTheme="minorHAnsi"/>
      <w:sz w:val="22"/>
    </w:rPr>
  </w:style>
  <w:style w:type="character" w:customStyle="1" w:styleId="fontstyle11">
    <w:name w:val="fontstyle11"/>
    <w:basedOn w:val="DefaultParagraphFont"/>
    <w:rsid w:val="005E3FC4"/>
    <w:rPr>
      <w:rFonts w:ascii="TimesNewRomanPSMT" w:hAnsi="TimesNewRomanPSMT" w:cs="TimesNewRomanPSMT" w:hint="default"/>
      <w:b w:val="0"/>
      <w:bCs w:val="0"/>
      <w:i w:val="0"/>
      <w:iCs w:val="0"/>
      <w:color w:val="000000"/>
      <w:sz w:val="26"/>
      <w:szCs w:val="26"/>
    </w:rPr>
  </w:style>
  <w:style w:type="character" w:customStyle="1" w:styleId="authors-list-item">
    <w:name w:val="authors-list-item"/>
    <w:basedOn w:val="DefaultParagraphFont"/>
    <w:rsid w:val="005E3FC4"/>
  </w:style>
  <w:style w:type="character" w:customStyle="1" w:styleId="comma">
    <w:name w:val="comma"/>
    <w:basedOn w:val="DefaultParagraphFont"/>
    <w:rsid w:val="005E3FC4"/>
  </w:style>
  <w:style w:type="paragraph" w:styleId="BodyTextIndent">
    <w:name w:val="Body Text Indent"/>
    <w:basedOn w:val="Normal"/>
    <w:link w:val="BodyTextIndentChar"/>
    <w:rsid w:val="005E3FC4"/>
    <w:pPr>
      <w:spacing w:after="120" w:line="240" w:lineRule="auto"/>
      <w:ind w:left="360" w:firstLine="0"/>
    </w:pPr>
    <w:rPr>
      <w:rFonts w:eastAsia="MS Mincho"/>
      <w:sz w:val="24"/>
      <w:szCs w:val="24"/>
      <w:lang w:eastAsia="ja-JP"/>
    </w:rPr>
  </w:style>
  <w:style w:type="character" w:customStyle="1" w:styleId="BodyTextIndentChar">
    <w:name w:val="Body Text Indent Char"/>
    <w:basedOn w:val="DefaultParagraphFont"/>
    <w:link w:val="BodyTextIndent"/>
    <w:rsid w:val="005E3FC4"/>
    <w:rPr>
      <w:rFonts w:eastAsia="MS Mincho" w:cs="Times New Roman"/>
      <w:sz w:val="24"/>
      <w:szCs w:val="24"/>
      <w:lang w:eastAsia="ja-JP"/>
    </w:rPr>
  </w:style>
  <w:style w:type="paragraph" w:customStyle="1" w:styleId="3">
    <w:name w:val="3"/>
    <w:qFormat/>
    <w:rsid w:val="005E3FC4"/>
    <w:pPr>
      <w:tabs>
        <w:tab w:val="left" w:pos="567"/>
        <w:tab w:val="num" w:pos="717"/>
      </w:tabs>
      <w:spacing w:before="120"/>
      <w:ind w:left="717" w:hanging="360"/>
      <w:contextualSpacing/>
      <w:jc w:val="both"/>
    </w:pPr>
    <w:rPr>
      <w:rFonts w:eastAsia="Calibri" w:cs="Times New Roman"/>
      <w:b/>
      <w:bCs/>
      <w:i/>
      <w:noProof/>
      <w:sz w:val="28"/>
      <w:szCs w:val="26"/>
    </w:rPr>
  </w:style>
  <w:style w:type="character" w:customStyle="1" w:styleId="FootnoteTextChar">
    <w:name w:val="Footnote Text Char"/>
    <w:basedOn w:val="DefaultParagraphFont"/>
    <w:link w:val="FootnoteText"/>
    <w:uiPriority w:val="99"/>
    <w:semiHidden/>
    <w:rsid w:val="005E3FC4"/>
    <w:rPr>
      <w:rFonts w:eastAsia="MS Mincho" w:cs="Times New Roman"/>
      <w:sz w:val="20"/>
      <w:szCs w:val="20"/>
      <w:lang w:eastAsia="ja-JP"/>
    </w:rPr>
  </w:style>
  <w:style w:type="paragraph" w:styleId="FootnoteText">
    <w:name w:val="footnote text"/>
    <w:basedOn w:val="Normal"/>
    <w:link w:val="FootnoteTextChar"/>
    <w:uiPriority w:val="99"/>
    <w:semiHidden/>
    <w:unhideWhenUsed/>
    <w:rsid w:val="005E3FC4"/>
    <w:pPr>
      <w:spacing w:after="0" w:line="240" w:lineRule="auto"/>
      <w:ind w:firstLine="0"/>
    </w:pPr>
    <w:rPr>
      <w:rFonts w:eastAsia="MS Mincho"/>
      <w:sz w:val="20"/>
      <w:szCs w:val="20"/>
      <w:lang w:eastAsia="ja-JP"/>
    </w:rPr>
  </w:style>
  <w:style w:type="character" w:customStyle="1" w:styleId="FootnoteTextChar1">
    <w:name w:val="Footnote Text Char1"/>
    <w:basedOn w:val="DefaultParagraphFont"/>
    <w:uiPriority w:val="99"/>
    <w:semiHidden/>
    <w:rsid w:val="005E3FC4"/>
    <w:rPr>
      <w:rFonts w:eastAsia="Times New Roman" w:cs="Times New Roman"/>
      <w:sz w:val="20"/>
      <w:szCs w:val="20"/>
    </w:rPr>
  </w:style>
  <w:style w:type="paragraph" w:customStyle="1" w:styleId="03">
    <w:name w:val="03"/>
    <w:basedOn w:val="Normal"/>
    <w:rsid w:val="005E3FC4"/>
    <w:pPr>
      <w:spacing w:after="120"/>
      <w:ind w:firstLine="0"/>
    </w:pPr>
    <w:rPr>
      <w:rFonts w:ascii="Times New Roman Bold" w:eastAsia="Calibri" w:hAnsi="Times New Roman Bold"/>
      <w:b/>
    </w:rPr>
  </w:style>
  <w:style w:type="paragraph" w:customStyle="1" w:styleId="Bb">
    <w:name w:val="Bb"/>
    <w:basedOn w:val="Normal"/>
    <w:rsid w:val="005E3FC4"/>
    <w:pPr>
      <w:spacing w:after="0"/>
      <w:ind w:firstLine="0"/>
      <w:jc w:val="center"/>
    </w:pPr>
    <w:rPr>
      <w:rFonts w:eastAsia="Calibri"/>
      <w:b/>
      <w:i/>
      <w:lang w:val="vi-VN"/>
    </w:rPr>
  </w:style>
  <w:style w:type="paragraph" w:customStyle="1" w:styleId="02">
    <w:name w:val="02"/>
    <w:basedOn w:val="Normal"/>
    <w:rsid w:val="005E3FC4"/>
    <w:pPr>
      <w:spacing w:after="120"/>
      <w:ind w:firstLine="0"/>
    </w:pPr>
    <w:rPr>
      <w:rFonts w:ascii="Times New Roman Bold" w:eastAsia="Calibri" w:hAnsi="Times New Roman Bold"/>
      <w:b/>
    </w:rPr>
  </w:style>
  <w:style w:type="paragraph" w:customStyle="1" w:styleId="04">
    <w:name w:val="04"/>
    <w:basedOn w:val="Normal"/>
    <w:rsid w:val="005E3FC4"/>
    <w:pPr>
      <w:spacing w:after="0"/>
      <w:ind w:firstLine="0"/>
    </w:pPr>
    <w:rPr>
      <w:rFonts w:eastAsia="Calibri"/>
      <w:i/>
    </w:rPr>
  </w:style>
  <w:style w:type="paragraph" w:customStyle="1" w:styleId="Style1">
    <w:name w:val="Style1"/>
    <w:basedOn w:val="Normal"/>
    <w:rsid w:val="005E3FC4"/>
    <w:pPr>
      <w:spacing w:after="0" w:line="240" w:lineRule="auto"/>
      <w:ind w:firstLine="0"/>
    </w:pPr>
    <w:rPr>
      <w:rFonts w:ascii="VNI-Times" w:hAnsi="VNI-Times"/>
      <w:sz w:val="24"/>
      <w:szCs w:val="20"/>
    </w:rPr>
  </w:style>
  <w:style w:type="paragraph" w:customStyle="1" w:styleId="tut">
    <w:name w:val="tut"/>
    <w:basedOn w:val="su"/>
    <w:rsid w:val="005E3FC4"/>
    <w:pPr>
      <w:ind w:firstLine="0"/>
      <w:jc w:val="center"/>
    </w:pPr>
  </w:style>
  <w:style w:type="paragraph" w:customStyle="1" w:styleId="su">
    <w:name w:val="su"/>
    <w:basedOn w:val="Normal"/>
    <w:rsid w:val="005E3FC4"/>
    <w:pPr>
      <w:overflowPunct w:val="0"/>
      <w:autoSpaceDE w:val="0"/>
      <w:autoSpaceDN w:val="0"/>
      <w:adjustRightInd w:val="0"/>
      <w:spacing w:after="0" w:line="240" w:lineRule="atLeast"/>
    </w:pPr>
    <w:rPr>
      <w:rFonts w:ascii=".VnTime" w:hAnsi=".VnTime"/>
      <w:sz w:val="24"/>
      <w:szCs w:val="20"/>
    </w:rPr>
  </w:style>
  <w:style w:type="paragraph" w:styleId="BodyTextIndent2">
    <w:name w:val="Body Text Indent 2"/>
    <w:basedOn w:val="Normal"/>
    <w:link w:val="BodyTextIndent2Char"/>
    <w:rsid w:val="005E3FC4"/>
    <w:pPr>
      <w:spacing w:after="0" w:line="240" w:lineRule="auto"/>
      <w:ind w:firstLine="1080"/>
    </w:pPr>
    <w:rPr>
      <w:rFonts w:ascii=".VnTime" w:hAnsi=".VnTime"/>
      <w:szCs w:val="20"/>
    </w:rPr>
  </w:style>
  <w:style w:type="character" w:customStyle="1" w:styleId="BodyTextIndent2Char">
    <w:name w:val="Body Text Indent 2 Char"/>
    <w:basedOn w:val="DefaultParagraphFont"/>
    <w:link w:val="BodyTextIndent2"/>
    <w:rsid w:val="005E3FC4"/>
    <w:rPr>
      <w:rFonts w:ascii=".VnTime" w:eastAsia="Times New Roman" w:hAnsi=".VnTime" w:cs="Times New Roman"/>
      <w:sz w:val="28"/>
      <w:szCs w:val="20"/>
    </w:rPr>
  </w:style>
  <w:style w:type="paragraph" w:styleId="BodyText2">
    <w:name w:val="Body Text 2"/>
    <w:basedOn w:val="Normal"/>
    <w:link w:val="BodyText2Char"/>
    <w:rsid w:val="005E3FC4"/>
    <w:pPr>
      <w:tabs>
        <w:tab w:val="left" w:pos="0"/>
      </w:tabs>
      <w:spacing w:after="0" w:line="240" w:lineRule="auto"/>
      <w:ind w:firstLine="0"/>
    </w:pPr>
    <w:rPr>
      <w:rFonts w:ascii="VNI-Times" w:hAnsi="VNI-Times"/>
      <w:color w:val="0000FF"/>
      <w:sz w:val="24"/>
      <w:szCs w:val="20"/>
    </w:rPr>
  </w:style>
  <w:style w:type="character" w:customStyle="1" w:styleId="BodyText2Char">
    <w:name w:val="Body Text 2 Char"/>
    <w:basedOn w:val="DefaultParagraphFont"/>
    <w:link w:val="BodyText2"/>
    <w:rsid w:val="005E3FC4"/>
    <w:rPr>
      <w:rFonts w:ascii="VNI-Times" w:eastAsia="Times New Roman" w:hAnsi="VNI-Times" w:cs="Times New Roman"/>
      <w:color w:val="0000FF"/>
      <w:sz w:val="24"/>
      <w:szCs w:val="20"/>
    </w:rPr>
  </w:style>
  <w:style w:type="paragraph" w:styleId="BodyTextIndent3">
    <w:name w:val="Body Text Indent 3"/>
    <w:basedOn w:val="Normal"/>
    <w:link w:val="BodyTextIndent3Char"/>
    <w:uiPriority w:val="99"/>
    <w:rsid w:val="005E3FC4"/>
    <w:pPr>
      <w:spacing w:after="0" w:line="240" w:lineRule="auto"/>
      <w:ind w:left="720" w:firstLine="0"/>
    </w:pPr>
    <w:rPr>
      <w:rFonts w:ascii=".VnTime" w:hAnsi=".VnTime"/>
      <w:szCs w:val="20"/>
    </w:rPr>
  </w:style>
  <w:style w:type="character" w:customStyle="1" w:styleId="BodyTextIndent3Char">
    <w:name w:val="Body Text Indent 3 Char"/>
    <w:basedOn w:val="DefaultParagraphFont"/>
    <w:link w:val="BodyTextIndent3"/>
    <w:uiPriority w:val="99"/>
    <w:rsid w:val="005E3FC4"/>
    <w:rPr>
      <w:rFonts w:ascii=".VnTime" w:eastAsia="Times New Roman" w:hAnsi=".VnTime" w:cs="Times New Roman"/>
      <w:sz w:val="28"/>
      <w:szCs w:val="20"/>
    </w:rPr>
  </w:style>
  <w:style w:type="paragraph" w:styleId="BodyText3">
    <w:name w:val="Body Text 3"/>
    <w:basedOn w:val="Normal"/>
    <w:link w:val="BodyText3Char"/>
    <w:rsid w:val="005E3FC4"/>
    <w:pPr>
      <w:spacing w:after="0"/>
      <w:ind w:firstLine="0"/>
    </w:pPr>
    <w:rPr>
      <w:rFonts w:ascii=".VnTime" w:hAnsi=".VnTime"/>
      <w:sz w:val="20"/>
      <w:szCs w:val="20"/>
    </w:rPr>
  </w:style>
  <w:style w:type="character" w:customStyle="1" w:styleId="BodyText3Char">
    <w:name w:val="Body Text 3 Char"/>
    <w:basedOn w:val="DefaultParagraphFont"/>
    <w:link w:val="BodyText3"/>
    <w:rsid w:val="005E3FC4"/>
    <w:rPr>
      <w:rFonts w:ascii=".VnTime" w:eastAsia="Times New Roman" w:hAnsi=".VnTime" w:cs="Times New Roman"/>
      <w:sz w:val="20"/>
      <w:szCs w:val="20"/>
    </w:rPr>
  </w:style>
  <w:style w:type="paragraph" w:styleId="BlockText">
    <w:name w:val="Block Text"/>
    <w:basedOn w:val="Normal"/>
    <w:rsid w:val="005E3FC4"/>
    <w:pPr>
      <w:tabs>
        <w:tab w:val="left" w:pos="0"/>
      </w:tabs>
      <w:spacing w:after="0" w:line="240" w:lineRule="auto"/>
      <w:ind w:left="1418" w:right="-1080" w:firstLine="0"/>
    </w:pPr>
    <w:rPr>
      <w:rFonts w:ascii="VNI-Times" w:hAnsi="VNI-Times"/>
      <w:color w:val="0000FF"/>
      <w:sz w:val="20"/>
      <w:szCs w:val="20"/>
    </w:rPr>
  </w:style>
  <w:style w:type="paragraph" w:customStyle="1" w:styleId="cancu">
    <w:name w:val="cancu"/>
    <w:rsid w:val="005E3FC4"/>
    <w:pPr>
      <w:overflowPunct w:val="0"/>
      <w:autoSpaceDE w:val="0"/>
      <w:autoSpaceDN w:val="0"/>
      <w:adjustRightInd w:val="0"/>
      <w:spacing w:before="120" w:line="240" w:lineRule="auto"/>
      <w:ind w:firstLine="567"/>
      <w:jc w:val="both"/>
    </w:pPr>
    <w:rPr>
      <w:rFonts w:ascii=".VnTime" w:eastAsia="Times New Roman" w:hAnsi=".VnTime" w:cs="Times New Roman"/>
      <w:i/>
      <w:color w:val="000000"/>
      <w:sz w:val="24"/>
      <w:szCs w:val="20"/>
    </w:rPr>
  </w:style>
  <w:style w:type="paragraph" w:customStyle="1" w:styleId="Blockquote">
    <w:name w:val="Blockquote"/>
    <w:basedOn w:val="Normal"/>
    <w:rsid w:val="005E3FC4"/>
    <w:pPr>
      <w:spacing w:before="100" w:after="100" w:line="240" w:lineRule="auto"/>
      <w:ind w:left="360" w:right="360" w:firstLine="0"/>
    </w:pPr>
    <w:rPr>
      <w:snapToGrid w:val="0"/>
      <w:sz w:val="24"/>
      <w:szCs w:val="20"/>
      <w:lang w:val="fr-CA"/>
    </w:rPr>
  </w:style>
  <w:style w:type="character" w:styleId="PageNumber">
    <w:name w:val="page number"/>
    <w:basedOn w:val="DefaultParagraphFont"/>
    <w:rsid w:val="005E3FC4"/>
  </w:style>
  <w:style w:type="paragraph" w:styleId="Caption">
    <w:name w:val="caption"/>
    <w:basedOn w:val="Normal"/>
    <w:next w:val="Normal"/>
    <w:rsid w:val="005E3FC4"/>
    <w:pPr>
      <w:widowControl w:val="0"/>
      <w:spacing w:after="0" w:line="240" w:lineRule="auto"/>
      <w:ind w:firstLine="0"/>
    </w:pPr>
    <w:rPr>
      <w:b/>
      <w:bCs/>
      <w:position w:val="-20"/>
      <w:sz w:val="26"/>
    </w:rPr>
  </w:style>
  <w:style w:type="paragraph" w:styleId="PlainText">
    <w:name w:val="Plain Text"/>
    <w:basedOn w:val="Normal"/>
    <w:link w:val="PlainTextChar"/>
    <w:rsid w:val="005E3FC4"/>
    <w:pPr>
      <w:spacing w:after="0" w:line="240" w:lineRule="auto"/>
      <w:ind w:firstLine="0"/>
    </w:pPr>
    <w:rPr>
      <w:rFonts w:ascii="Courier New" w:hAnsi="Courier New"/>
      <w:sz w:val="20"/>
      <w:szCs w:val="20"/>
    </w:rPr>
  </w:style>
  <w:style w:type="character" w:customStyle="1" w:styleId="PlainTextChar">
    <w:name w:val="Plain Text Char"/>
    <w:basedOn w:val="DefaultParagraphFont"/>
    <w:link w:val="PlainText"/>
    <w:rsid w:val="005E3FC4"/>
    <w:rPr>
      <w:rFonts w:ascii="Courier New" w:eastAsia="Times New Roman" w:hAnsi="Courier New" w:cs="Times New Roman"/>
      <w:sz w:val="20"/>
      <w:szCs w:val="20"/>
    </w:rPr>
  </w:style>
  <w:style w:type="paragraph" w:customStyle="1" w:styleId="CharCharChar1CharCharCharCharCharCharCharCharCharChar">
    <w:name w:val="Char Char Char1 Char Char Char Char Char Char Char Char Char Char"/>
    <w:autoRedefine/>
    <w:rsid w:val="005E3FC4"/>
    <w:pPr>
      <w:tabs>
        <w:tab w:val="num" w:pos="360"/>
        <w:tab w:val="num" w:pos="720"/>
      </w:tabs>
      <w:spacing w:before="120" w:after="120" w:line="240" w:lineRule="auto"/>
      <w:ind w:left="357"/>
      <w:jc w:val="both"/>
    </w:pPr>
    <w:rPr>
      <w:rFonts w:eastAsia="Times New Roman" w:cs="Times New Roman"/>
      <w:sz w:val="20"/>
      <w:szCs w:val="20"/>
    </w:rPr>
  </w:style>
  <w:style w:type="paragraph" w:customStyle="1" w:styleId="Char">
    <w:name w:val="Char"/>
    <w:autoRedefine/>
    <w:rsid w:val="005E3FC4"/>
    <w:pPr>
      <w:tabs>
        <w:tab w:val="num" w:pos="720"/>
      </w:tabs>
      <w:spacing w:before="120" w:after="120" w:line="240" w:lineRule="auto"/>
      <w:ind w:left="357"/>
      <w:jc w:val="both"/>
    </w:pPr>
    <w:rPr>
      <w:rFonts w:eastAsia="Times New Roman" w:cs="Times New Roman"/>
      <w:sz w:val="20"/>
      <w:szCs w:val="20"/>
    </w:rPr>
  </w:style>
  <w:style w:type="paragraph" w:customStyle="1" w:styleId="Char1">
    <w:name w:val="Char1"/>
    <w:autoRedefine/>
    <w:rsid w:val="005E3FC4"/>
    <w:pPr>
      <w:tabs>
        <w:tab w:val="num" w:pos="360"/>
        <w:tab w:val="num" w:pos="720"/>
      </w:tabs>
      <w:spacing w:before="120" w:after="120" w:line="240" w:lineRule="auto"/>
      <w:ind w:left="357"/>
      <w:jc w:val="both"/>
    </w:pPr>
    <w:rPr>
      <w:rFonts w:eastAsia="Times New Roman" w:cs="Times New Roman"/>
      <w:sz w:val="20"/>
      <w:szCs w:val="20"/>
    </w:rPr>
  </w:style>
  <w:style w:type="character" w:customStyle="1" w:styleId="apple-converted-space">
    <w:name w:val="apple-converted-space"/>
    <w:rsid w:val="005E3FC4"/>
  </w:style>
  <w:style w:type="character" w:customStyle="1" w:styleId="reference-text">
    <w:name w:val="reference-text"/>
    <w:rsid w:val="005E3FC4"/>
  </w:style>
  <w:style w:type="character" w:styleId="HTMLCite">
    <w:name w:val="HTML Cite"/>
    <w:uiPriority w:val="99"/>
    <w:unhideWhenUsed/>
    <w:rsid w:val="005E3FC4"/>
    <w:rPr>
      <w:i/>
      <w:iCs/>
    </w:rPr>
  </w:style>
  <w:style w:type="paragraph" w:customStyle="1" w:styleId="1">
    <w:name w:val="1"/>
    <w:basedOn w:val="Normal"/>
    <w:rsid w:val="005E3FC4"/>
    <w:pPr>
      <w:spacing w:before="100" w:beforeAutospacing="1" w:after="100" w:afterAutospacing="1" w:line="240" w:lineRule="auto"/>
      <w:ind w:firstLine="0"/>
    </w:pPr>
    <w:rPr>
      <w:sz w:val="24"/>
      <w:szCs w:val="24"/>
    </w:rPr>
  </w:style>
  <w:style w:type="character" w:styleId="FollowedHyperlink">
    <w:name w:val="FollowedHyperlink"/>
    <w:rsid w:val="005E3FC4"/>
    <w:rPr>
      <w:color w:val="800080"/>
      <w:u w:val="single"/>
    </w:rPr>
  </w:style>
  <w:style w:type="paragraph" w:customStyle="1" w:styleId="01">
    <w:name w:val="01"/>
    <w:basedOn w:val="Normal"/>
    <w:rsid w:val="005E3FC4"/>
    <w:pPr>
      <w:spacing w:after="120"/>
      <w:ind w:firstLine="0"/>
    </w:pPr>
    <w:rPr>
      <w:rFonts w:ascii="Times New Roman Bold" w:eastAsia="Calibri" w:hAnsi="Times New Roman Bold"/>
      <w:b/>
    </w:rPr>
  </w:style>
  <w:style w:type="paragraph" w:customStyle="1" w:styleId="Hh">
    <w:name w:val="Hh"/>
    <w:basedOn w:val="Normal"/>
    <w:rsid w:val="005E3FC4"/>
    <w:pPr>
      <w:spacing w:after="0"/>
      <w:ind w:firstLine="0"/>
      <w:jc w:val="center"/>
    </w:pPr>
    <w:rPr>
      <w:rFonts w:eastAsia="Calibri"/>
      <w:b/>
      <w:i/>
    </w:rPr>
  </w:style>
  <w:style w:type="character" w:customStyle="1" w:styleId="st">
    <w:name w:val="st"/>
    <w:basedOn w:val="DefaultParagraphFont"/>
    <w:rsid w:val="005E3FC4"/>
  </w:style>
  <w:style w:type="paragraph" w:customStyle="1" w:styleId="p">
    <w:name w:val="p"/>
    <w:basedOn w:val="Normal"/>
    <w:rsid w:val="005E3FC4"/>
    <w:pPr>
      <w:spacing w:before="100" w:beforeAutospacing="1" w:after="100" w:afterAutospacing="1" w:line="240" w:lineRule="auto"/>
      <w:ind w:firstLine="0"/>
    </w:pPr>
    <w:rPr>
      <w:sz w:val="24"/>
      <w:szCs w:val="24"/>
    </w:rPr>
  </w:style>
  <w:style w:type="paragraph" w:customStyle="1" w:styleId="22">
    <w:name w:val="22"/>
    <w:basedOn w:val="Normal"/>
    <w:rsid w:val="005E3FC4"/>
    <w:pPr>
      <w:spacing w:after="0"/>
      <w:ind w:left="516" w:hanging="516"/>
      <w:outlineLvl w:val="0"/>
    </w:pPr>
    <w:rPr>
      <w:rFonts w:eastAsia="Calibri"/>
      <w:b/>
    </w:rPr>
  </w:style>
  <w:style w:type="paragraph" w:customStyle="1" w:styleId="33">
    <w:name w:val="33"/>
    <w:basedOn w:val="Normal"/>
    <w:rsid w:val="005E3FC4"/>
    <w:pPr>
      <w:spacing w:after="0"/>
      <w:ind w:left="851" w:hanging="851"/>
      <w:outlineLvl w:val="0"/>
    </w:pPr>
    <w:rPr>
      <w:rFonts w:eastAsia="Calibri"/>
      <w:b/>
      <w:i/>
    </w:rPr>
  </w:style>
  <w:style w:type="character" w:customStyle="1" w:styleId="simple">
    <w:name w:val="simple"/>
    <w:basedOn w:val="DefaultParagraphFont"/>
    <w:rsid w:val="005E3FC4"/>
  </w:style>
  <w:style w:type="paragraph" w:styleId="Bibliography">
    <w:name w:val="Bibliography"/>
    <w:basedOn w:val="Normal"/>
    <w:next w:val="Normal"/>
    <w:uiPriority w:val="37"/>
    <w:unhideWhenUsed/>
    <w:rsid w:val="005E3FC4"/>
    <w:pPr>
      <w:spacing w:after="0" w:line="240" w:lineRule="auto"/>
      <w:ind w:firstLine="0"/>
    </w:pPr>
    <w:rPr>
      <w:rFonts w:eastAsia="MS Mincho"/>
      <w:sz w:val="24"/>
      <w:szCs w:val="24"/>
      <w:lang w:eastAsia="ja-JP"/>
    </w:rPr>
  </w:style>
  <w:style w:type="character" w:customStyle="1" w:styleId="name">
    <w:name w:val="name"/>
    <w:basedOn w:val="DefaultParagraphFont"/>
    <w:rsid w:val="005E3FC4"/>
  </w:style>
  <w:style w:type="character" w:customStyle="1" w:styleId="highlight">
    <w:name w:val="highlight"/>
    <w:basedOn w:val="DefaultParagraphFont"/>
    <w:rsid w:val="005E3FC4"/>
  </w:style>
  <w:style w:type="paragraph" w:styleId="TOC4">
    <w:name w:val="toc 4"/>
    <w:basedOn w:val="Normal"/>
    <w:next w:val="Normal"/>
    <w:autoRedefine/>
    <w:uiPriority w:val="39"/>
    <w:unhideWhenUsed/>
    <w:rsid w:val="005E3FC4"/>
    <w:pPr>
      <w:spacing w:after="100" w:line="276" w:lineRule="auto"/>
      <w:ind w:left="660" w:firstLine="0"/>
    </w:pPr>
    <w:rPr>
      <w:rFonts w:asciiTheme="minorHAnsi" w:eastAsiaTheme="minorEastAsia" w:hAnsiTheme="minorHAnsi" w:cstheme="minorBidi"/>
      <w:sz w:val="22"/>
      <w:szCs w:val="22"/>
      <w:lang w:val="vi-VN" w:eastAsia="vi-VN"/>
    </w:rPr>
  </w:style>
  <w:style w:type="paragraph" w:styleId="TOC5">
    <w:name w:val="toc 5"/>
    <w:basedOn w:val="Normal"/>
    <w:next w:val="Normal"/>
    <w:autoRedefine/>
    <w:uiPriority w:val="39"/>
    <w:unhideWhenUsed/>
    <w:rsid w:val="005E3FC4"/>
    <w:pPr>
      <w:spacing w:after="100" w:line="276" w:lineRule="auto"/>
      <w:ind w:left="880" w:firstLine="0"/>
    </w:pPr>
    <w:rPr>
      <w:rFonts w:asciiTheme="minorHAnsi" w:eastAsiaTheme="minorEastAsia" w:hAnsiTheme="minorHAnsi" w:cstheme="minorBidi"/>
      <w:sz w:val="22"/>
      <w:szCs w:val="22"/>
      <w:lang w:val="vi-VN" w:eastAsia="vi-VN"/>
    </w:rPr>
  </w:style>
  <w:style w:type="paragraph" w:styleId="TOC6">
    <w:name w:val="toc 6"/>
    <w:basedOn w:val="Normal"/>
    <w:next w:val="Normal"/>
    <w:autoRedefine/>
    <w:uiPriority w:val="39"/>
    <w:unhideWhenUsed/>
    <w:rsid w:val="005E3FC4"/>
    <w:pPr>
      <w:spacing w:after="100" w:line="276" w:lineRule="auto"/>
      <w:ind w:left="1100" w:firstLine="0"/>
    </w:pPr>
    <w:rPr>
      <w:rFonts w:asciiTheme="minorHAnsi" w:eastAsiaTheme="minorEastAsia" w:hAnsiTheme="minorHAnsi" w:cstheme="minorBidi"/>
      <w:sz w:val="22"/>
      <w:szCs w:val="22"/>
      <w:lang w:val="vi-VN" w:eastAsia="vi-VN"/>
    </w:rPr>
  </w:style>
  <w:style w:type="paragraph" w:styleId="TOC7">
    <w:name w:val="toc 7"/>
    <w:basedOn w:val="Normal"/>
    <w:next w:val="Normal"/>
    <w:autoRedefine/>
    <w:uiPriority w:val="39"/>
    <w:unhideWhenUsed/>
    <w:rsid w:val="005E3FC4"/>
    <w:pPr>
      <w:spacing w:after="100" w:line="276" w:lineRule="auto"/>
      <w:ind w:left="1320" w:firstLine="0"/>
    </w:pPr>
    <w:rPr>
      <w:rFonts w:asciiTheme="minorHAnsi" w:eastAsiaTheme="minorEastAsia" w:hAnsiTheme="minorHAnsi" w:cstheme="minorBidi"/>
      <w:sz w:val="22"/>
      <w:szCs w:val="22"/>
      <w:lang w:val="vi-VN" w:eastAsia="vi-VN"/>
    </w:rPr>
  </w:style>
  <w:style w:type="paragraph" w:styleId="TOC8">
    <w:name w:val="toc 8"/>
    <w:basedOn w:val="Normal"/>
    <w:next w:val="Normal"/>
    <w:autoRedefine/>
    <w:uiPriority w:val="39"/>
    <w:unhideWhenUsed/>
    <w:rsid w:val="005E3FC4"/>
    <w:pPr>
      <w:spacing w:after="100" w:line="276" w:lineRule="auto"/>
      <w:ind w:left="1540" w:firstLine="0"/>
    </w:pPr>
    <w:rPr>
      <w:rFonts w:asciiTheme="minorHAnsi" w:eastAsiaTheme="minorEastAsia" w:hAnsiTheme="minorHAnsi" w:cstheme="minorBidi"/>
      <w:sz w:val="22"/>
      <w:szCs w:val="22"/>
      <w:lang w:val="vi-VN" w:eastAsia="vi-VN"/>
    </w:rPr>
  </w:style>
  <w:style w:type="paragraph" w:styleId="TOC9">
    <w:name w:val="toc 9"/>
    <w:basedOn w:val="Normal"/>
    <w:next w:val="Normal"/>
    <w:autoRedefine/>
    <w:uiPriority w:val="39"/>
    <w:unhideWhenUsed/>
    <w:rsid w:val="005E3FC4"/>
    <w:pPr>
      <w:spacing w:after="100" w:line="276" w:lineRule="auto"/>
      <w:ind w:left="1760" w:firstLine="0"/>
    </w:pPr>
    <w:rPr>
      <w:rFonts w:asciiTheme="minorHAnsi" w:eastAsiaTheme="minorEastAsia" w:hAnsiTheme="minorHAnsi" w:cstheme="minorBidi"/>
      <w:sz w:val="22"/>
      <w:szCs w:val="22"/>
      <w:lang w:val="vi-VN" w:eastAsia="vi-VN"/>
    </w:rPr>
  </w:style>
  <w:style w:type="paragraph" w:customStyle="1" w:styleId="Doanh1">
    <w:name w:val="Doanh1"/>
    <w:basedOn w:val="Normal"/>
    <w:rsid w:val="005E3FC4"/>
    <w:pPr>
      <w:spacing w:after="120"/>
      <w:ind w:firstLine="0"/>
    </w:pPr>
    <w:rPr>
      <w:rFonts w:eastAsia="MS Mincho"/>
      <w:b/>
      <w:szCs w:val="24"/>
      <w:lang w:eastAsia="ja-JP"/>
    </w:rPr>
  </w:style>
  <w:style w:type="paragraph" w:customStyle="1" w:styleId="Doanh2">
    <w:name w:val="Doanh 2"/>
    <w:basedOn w:val="Doanh1"/>
    <w:rsid w:val="005E3FC4"/>
  </w:style>
  <w:style w:type="paragraph" w:customStyle="1" w:styleId="Doanh3">
    <w:name w:val="Doanh 3"/>
    <w:basedOn w:val="Doanh2"/>
    <w:rsid w:val="005E3FC4"/>
    <w:rPr>
      <w:rFonts w:ascii="Times New Roman Bold" w:hAnsi="Times New Roman Bold"/>
    </w:rPr>
  </w:style>
  <w:style w:type="character" w:styleId="PlaceholderText">
    <w:name w:val="Placeholder Text"/>
    <w:basedOn w:val="DefaultParagraphFont"/>
    <w:uiPriority w:val="99"/>
    <w:semiHidden/>
    <w:rsid w:val="005E3FC4"/>
    <w:rPr>
      <w:color w:val="808080"/>
    </w:rPr>
  </w:style>
  <w:style w:type="paragraph" w:customStyle="1" w:styleId="doanh20">
    <w:name w:val="doanh2"/>
    <w:basedOn w:val="Normal"/>
    <w:rsid w:val="005E3FC4"/>
    <w:pPr>
      <w:spacing w:after="120"/>
      <w:ind w:firstLine="0"/>
    </w:pPr>
    <w:rPr>
      <w:rFonts w:ascii="Times New Roman Bold" w:eastAsia="Calibri" w:hAnsi="Times New Roman Bold"/>
      <w:b/>
    </w:rPr>
  </w:style>
  <w:style w:type="character" w:customStyle="1" w:styleId="mjx-char">
    <w:name w:val="mjx-char"/>
    <w:basedOn w:val="DefaultParagraphFont"/>
    <w:rsid w:val="005E3FC4"/>
  </w:style>
  <w:style w:type="paragraph" w:customStyle="1" w:styleId="Doanh21">
    <w:name w:val="Doanh2"/>
    <w:basedOn w:val="Normal"/>
    <w:qFormat/>
    <w:rsid w:val="005E3FC4"/>
    <w:pPr>
      <w:spacing w:after="120"/>
      <w:ind w:firstLine="0"/>
    </w:pPr>
    <w:rPr>
      <w:rFonts w:eastAsia="MS Mincho"/>
      <w:b/>
      <w:szCs w:val="24"/>
      <w:lang w:eastAsia="ja-JP"/>
    </w:rPr>
  </w:style>
  <w:style w:type="paragraph" w:customStyle="1" w:styleId="Doanh30">
    <w:name w:val="Doanh3"/>
    <w:basedOn w:val="Doanh21"/>
    <w:qFormat/>
    <w:rsid w:val="005E3FC4"/>
    <w:rPr>
      <w:rFonts w:ascii="Times New Roman Bold" w:hAnsi="Times New Roman Bold"/>
    </w:rPr>
  </w:style>
  <w:style w:type="character" w:customStyle="1" w:styleId="italic">
    <w:name w:val="italic"/>
    <w:basedOn w:val="DefaultParagraphFont"/>
    <w:rsid w:val="005E3FC4"/>
  </w:style>
  <w:style w:type="character" w:customStyle="1" w:styleId="sub">
    <w:name w:val="sub"/>
    <w:basedOn w:val="DefaultParagraphFont"/>
    <w:rsid w:val="005E3FC4"/>
  </w:style>
  <w:style w:type="character" w:customStyle="1" w:styleId="html-italic">
    <w:name w:val="html-italic"/>
    <w:basedOn w:val="DefaultParagraphFont"/>
    <w:rsid w:val="005E3FC4"/>
  </w:style>
  <w:style w:type="character" w:styleId="LineNumber">
    <w:name w:val="line number"/>
    <w:basedOn w:val="DefaultParagraphFont"/>
    <w:uiPriority w:val="99"/>
    <w:semiHidden/>
    <w:unhideWhenUsed/>
    <w:rsid w:val="005E3FC4"/>
  </w:style>
  <w:style w:type="character" w:customStyle="1" w:styleId="fontstyle31">
    <w:name w:val="fontstyle31"/>
    <w:basedOn w:val="DefaultParagraphFont"/>
    <w:rsid w:val="005E3FC4"/>
    <w:rPr>
      <w:rFonts w:ascii=".VnTime+FPEF" w:hAnsi=".VnTime+FPEF" w:hint="default"/>
      <w:b w:val="0"/>
      <w:bCs w:val="0"/>
      <w:i w:val="0"/>
      <w:iCs w:val="0"/>
      <w:color w:val="000000"/>
      <w:sz w:val="26"/>
      <w:szCs w:val="26"/>
    </w:rPr>
  </w:style>
  <w:style w:type="character" w:customStyle="1" w:styleId="fontstyle41">
    <w:name w:val="fontstyle41"/>
    <w:basedOn w:val="DefaultParagraphFont"/>
    <w:rsid w:val="005E3FC4"/>
    <w:rPr>
      <w:rFonts w:ascii="Times New Roman Bold+FPEF" w:hAnsi="Times New Roman Bold+FPEF" w:hint="default"/>
      <w:b/>
      <w:bCs/>
      <w:i w:val="0"/>
      <w:iCs w:val="0"/>
      <w:color w:val="000000"/>
      <w:sz w:val="26"/>
      <w:szCs w:val="26"/>
    </w:rPr>
  </w:style>
  <w:style w:type="character" w:customStyle="1" w:styleId="hps">
    <w:name w:val="hps"/>
    <w:basedOn w:val="DefaultParagraphFont"/>
    <w:rsid w:val="005E3FC4"/>
  </w:style>
  <w:style w:type="paragraph" w:customStyle="1" w:styleId="4">
    <w:name w:val="4"/>
    <w:basedOn w:val="Normal"/>
    <w:qFormat/>
    <w:rsid w:val="005E3FC4"/>
    <w:pPr>
      <w:widowControl w:val="0"/>
      <w:spacing w:after="0"/>
      <w:ind w:firstLine="0"/>
      <w:jc w:val="left"/>
    </w:pPr>
    <w:rPr>
      <w:rFonts w:eastAsia="Calibri"/>
      <w:b/>
      <w:i/>
      <w:lang w:val="fr-FR"/>
    </w:rPr>
  </w:style>
  <w:style w:type="paragraph" w:styleId="Revision">
    <w:name w:val="Revision"/>
    <w:hidden/>
    <w:uiPriority w:val="99"/>
    <w:semiHidden/>
    <w:rsid w:val="005E3FC4"/>
    <w:pPr>
      <w:spacing w:line="240" w:lineRule="auto"/>
    </w:pPr>
    <w:rPr>
      <w:sz w:val="28"/>
    </w:rPr>
  </w:style>
  <w:style w:type="paragraph" w:customStyle="1" w:styleId="Style2">
    <w:name w:val="Style2"/>
    <w:basedOn w:val="Title"/>
    <w:link w:val="Style2Char"/>
    <w:qFormat/>
    <w:rsid w:val="005E3FC4"/>
    <w:pPr>
      <w:spacing w:before="120" w:after="120" w:line="360" w:lineRule="auto"/>
      <w:ind w:firstLine="720"/>
      <w:jc w:val="both"/>
    </w:pPr>
    <w:rPr>
      <w:rFonts w:cs="Times New Roman"/>
      <w:szCs w:val="26"/>
    </w:rPr>
  </w:style>
  <w:style w:type="character" w:customStyle="1" w:styleId="Style2Char">
    <w:name w:val="Style2 Char"/>
    <w:basedOn w:val="TitleChar"/>
    <w:link w:val="Style2"/>
    <w:rsid w:val="005E3FC4"/>
    <w:rPr>
      <w:rFonts w:ascii="VNI-Times" w:eastAsia="Times New Roman" w:hAnsi="VNI-Times" w:cs="Times New Roman"/>
      <w:b/>
      <w:bCs/>
      <w:kern w:val="1"/>
      <w:sz w:val="24"/>
      <w:szCs w:val="26"/>
      <w:lang w:eastAsia="ar-SA"/>
    </w:rPr>
  </w:style>
  <w:style w:type="character" w:customStyle="1" w:styleId="apple-style-span">
    <w:name w:val="apple-style-span"/>
    <w:basedOn w:val="DefaultParagraphFont"/>
    <w:uiPriority w:val="99"/>
    <w:rsid w:val="007E2B6E"/>
  </w:style>
  <w:style w:type="paragraph" w:customStyle="1" w:styleId="msolistparagraph0">
    <w:name w:val="msolistparagraph"/>
    <w:basedOn w:val="Normal"/>
    <w:uiPriority w:val="99"/>
    <w:rsid w:val="00A77BE2"/>
    <w:pPr>
      <w:spacing w:before="0" w:after="160" w:line="259" w:lineRule="auto"/>
      <w:ind w:left="720" w:firstLine="0"/>
      <w:contextualSpacing/>
      <w:jc w:val="left"/>
    </w:pPr>
    <w:rPr>
      <w:rFonts w:eastAsiaTheme="minorHAnsi" w:cs="Angsana New"/>
      <w:szCs w:val="22"/>
      <w:lang w:bidi="th-TH"/>
    </w:rPr>
  </w:style>
  <w:style w:type="paragraph" w:customStyle="1" w:styleId="ft0">
    <w:name w:val="ft0"/>
    <w:basedOn w:val="Normal"/>
    <w:uiPriority w:val="99"/>
    <w:rsid w:val="00A77BE2"/>
    <w:pPr>
      <w:spacing w:before="100" w:beforeAutospacing="1" w:after="100" w:afterAutospacing="1" w:line="259" w:lineRule="auto"/>
      <w:ind w:firstLine="0"/>
      <w:jc w:val="left"/>
    </w:pPr>
    <w:rPr>
      <w:rFonts w:cstheme="minorBidi"/>
      <w:szCs w:val="22"/>
    </w:rPr>
  </w:style>
  <w:style w:type="character" w:customStyle="1" w:styleId="questionpriority1">
    <w:name w:val="question_priority_1"/>
    <w:uiPriority w:val="99"/>
    <w:rsid w:val="00A77BE2"/>
    <w:rPr>
      <w:color w:val="FF0000"/>
      <w:bdr w:val="single" w:sz="4" w:space="0" w:color="auto"/>
    </w:rPr>
  </w:style>
  <w:style w:type="paragraph" w:customStyle="1" w:styleId="Gachdaudong">
    <w:name w:val="Gach dau dong"/>
    <w:basedOn w:val="NormalWeb"/>
    <w:qFormat/>
    <w:rsid w:val="007468F8"/>
    <w:pPr>
      <w:numPr>
        <w:numId w:val="43"/>
      </w:numPr>
      <w:shd w:val="clear" w:color="auto" w:fill="FFFFFF"/>
      <w:tabs>
        <w:tab w:val="num" w:pos="-1420"/>
      </w:tabs>
      <w:spacing w:before="0" w:beforeAutospacing="0" w:after="0" w:afterAutospacing="0" w:line="360" w:lineRule="auto"/>
      <w:ind w:left="714" w:hanging="289"/>
      <w:jc w:val="both"/>
    </w:pPr>
    <w:rPr>
      <w:color w:val="000000"/>
      <w:sz w:val="28"/>
      <w:szCs w:val="28"/>
      <w:lang w:val="vi-VN" w:eastAsia="vi-VN"/>
    </w:rPr>
  </w:style>
  <w:style w:type="paragraph" w:customStyle="1" w:styleId="Congdaudong">
    <w:name w:val="Cong dau dong"/>
    <w:basedOn w:val="NormalWeb"/>
    <w:link w:val="CongdaudongChar"/>
    <w:qFormat/>
    <w:rsid w:val="007468F8"/>
    <w:pPr>
      <w:numPr>
        <w:ilvl w:val="1"/>
        <w:numId w:val="43"/>
      </w:numPr>
      <w:shd w:val="clear" w:color="auto" w:fill="FFFFFF"/>
      <w:spacing w:before="0" w:beforeAutospacing="0" w:after="0" w:afterAutospacing="0" w:line="360" w:lineRule="auto"/>
      <w:ind w:left="630"/>
      <w:jc w:val="both"/>
    </w:pPr>
    <w:rPr>
      <w:color w:val="000000"/>
      <w:sz w:val="28"/>
      <w:szCs w:val="28"/>
      <w:lang w:val="vi-VN" w:eastAsia="vi-VN"/>
    </w:rPr>
  </w:style>
  <w:style w:type="character" w:customStyle="1" w:styleId="CongdaudongChar">
    <w:name w:val="Cong dau dong Char"/>
    <w:link w:val="Congdaudong"/>
    <w:rsid w:val="007468F8"/>
    <w:rPr>
      <w:rFonts w:eastAsia="Times New Roman" w:cs="Times New Roman"/>
      <w:color w:val="000000"/>
      <w:sz w:val="28"/>
      <w:szCs w:val="28"/>
      <w:shd w:val="clear" w:color="auto" w:fill="FFFFFF"/>
      <w:lang w:val="vi-VN" w:eastAsia="vi-VN"/>
    </w:rPr>
  </w:style>
  <w:style w:type="table" w:customStyle="1" w:styleId="TableGrid5">
    <w:name w:val="Table Grid5"/>
    <w:basedOn w:val="TableNormal"/>
    <w:next w:val="TableGrid"/>
    <w:rsid w:val="00304F12"/>
    <w:pPr>
      <w:spacing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1.xml"/><Relationship Id="rId18" Type="http://schemas.openxmlformats.org/officeDocument/2006/relationships/hyperlink" Target="mailto:15.8@3.3" TargetMode="External"/><Relationship Id="rId26" Type="http://schemas.openxmlformats.org/officeDocument/2006/relationships/hyperlink" Target="mailto:15.8@3.3" TargetMode="External"/><Relationship Id="rId3" Type="http://schemas.openxmlformats.org/officeDocument/2006/relationships/styles" Target="styles.xml"/><Relationship Id="rId21" Type="http://schemas.openxmlformats.org/officeDocument/2006/relationships/hyperlink" Target="mailto:15.8@3.3"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15.8@3.3" TargetMode="External"/><Relationship Id="rId25" Type="http://schemas.openxmlformats.org/officeDocument/2006/relationships/hyperlink" Target="mailto:15.8@3.3" TargetMode="External"/><Relationship Id="rId2" Type="http://schemas.openxmlformats.org/officeDocument/2006/relationships/numbering" Target="numbering.xml"/><Relationship Id="rId16" Type="http://schemas.openxmlformats.org/officeDocument/2006/relationships/hyperlink" Target="mailto:15.8@3.3" TargetMode="External"/><Relationship Id="rId20" Type="http://schemas.openxmlformats.org/officeDocument/2006/relationships/hyperlink" Target="mailto:15.8@3.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mailto:15.8@3.3" TargetMode="External"/><Relationship Id="rId5" Type="http://schemas.openxmlformats.org/officeDocument/2006/relationships/webSettings" Target="webSettings.xml"/><Relationship Id="rId15" Type="http://schemas.openxmlformats.org/officeDocument/2006/relationships/hyperlink" Target="mailto:15.8@3.3" TargetMode="External"/><Relationship Id="rId23" Type="http://schemas.openxmlformats.org/officeDocument/2006/relationships/hyperlink" Target="mailto:15.8@3.3" TargetMode="External"/><Relationship Id="rId28" Type="http://schemas.openxmlformats.org/officeDocument/2006/relationships/hyperlink" Target="mailto:15.8@3.3" TargetMode="External"/><Relationship Id="rId10" Type="http://schemas.openxmlformats.org/officeDocument/2006/relationships/image" Target="media/image1.png"/><Relationship Id="rId19" Type="http://schemas.openxmlformats.org/officeDocument/2006/relationships/hyperlink" Target="mailto:15.8@3.3"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15.8@3.3" TargetMode="External"/><Relationship Id="rId22" Type="http://schemas.openxmlformats.org/officeDocument/2006/relationships/hyperlink" Target="mailto:15.8@3.3" TargetMode="External"/><Relationship Id="rId27" Type="http://schemas.openxmlformats.org/officeDocument/2006/relationships/hyperlink" Target="mailto:15.8@3.3" TargetMode="Externa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1011187607573151E-2"/>
          <c:y val="0.1008840031701095"/>
          <c:w val="0.91456540447504298"/>
          <c:h val="0.64745596233460512"/>
        </c:manualLayout>
      </c:layout>
      <c:barChart>
        <c:barDir val="col"/>
        <c:grouping val="clustered"/>
        <c:varyColors val="0"/>
        <c:ser>
          <c:idx val="0"/>
          <c:order val="0"/>
          <c:tx>
            <c:strRef>
              <c:f>Sheet1!$B$1</c:f>
              <c:strCache>
                <c:ptCount val="1"/>
                <c:pt idx="0">
                  <c:v>Nhóm chứng </c:v>
                </c:pt>
              </c:strCache>
            </c:strRef>
          </c:tx>
          <c:spPr>
            <a:solidFill>
              <a:schemeClr val="accent1"/>
            </a:solidFill>
            <a:ln>
              <a:noFill/>
            </a:ln>
            <a:effectLst/>
          </c:spPr>
          <c:invertIfNegative val="0"/>
          <c:dLbls>
            <c:dLbl>
              <c:idx val="0"/>
              <c:tx>
                <c:rich>
                  <a:bodyPr/>
                  <a:lstStyle/>
                  <a:p>
                    <a:r>
                      <a:rPr lang="en-US" sz="1000"/>
                      <a:t>83,3</a:t>
                    </a:r>
                  </a:p>
                </c:rich>
              </c:tx>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DEA0-403E-8005-11DD8B385666}"/>
                </c:ext>
              </c:extLst>
            </c:dLbl>
            <c:dLbl>
              <c:idx val="1"/>
              <c:tx>
                <c:rich>
                  <a:bodyPr rot="0" spcFirstLastPara="1" vertOverflow="ellipsis" vert="horz" wrap="square" anchor="ctr" anchorCtr="1"/>
                  <a:lstStyle/>
                  <a:p>
                    <a:pPr algn="ctr" rtl="0">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r>
                      <a:rPr lang="en-US" sz="1000"/>
                      <a:t>14,8</a:t>
                    </a:r>
                  </a:p>
                </c:rich>
              </c:tx>
              <c:spPr>
                <a:noFill/>
                <a:ln>
                  <a:noFill/>
                </a:ln>
                <a:effectLst/>
              </c:spPr>
              <c:txPr>
                <a:bodyPr rot="0" spcFirstLastPara="1" vertOverflow="ellipsis" vert="horz" wrap="square" anchor="ctr" anchorCtr="1"/>
                <a:lstStyle/>
                <a:p>
                  <a:pPr algn="ctr" rtl="0">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DEA0-403E-8005-11DD8B385666}"/>
                </c:ext>
              </c:extLst>
            </c:dLbl>
            <c:dLbl>
              <c:idx val="2"/>
              <c:tx>
                <c:rich>
                  <a:bodyPr/>
                  <a:lstStyle/>
                  <a:p>
                    <a:r>
                      <a:rPr lang="en-US" sz="1000"/>
                      <a:t>21,3</a:t>
                    </a:r>
                  </a:p>
                </c:rich>
              </c:tx>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2-DEA0-403E-8005-11DD8B385666}"/>
                </c:ext>
              </c:extLst>
            </c:dLbl>
            <c:dLbl>
              <c:idx val="3"/>
              <c:tx>
                <c:rich>
                  <a:bodyPr/>
                  <a:lstStyle/>
                  <a:p>
                    <a:r>
                      <a:rPr lang="en-US" sz="1000"/>
                      <a:t>1,9</a:t>
                    </a:r>
                  </a:p>
                </c:rich>
              </c:tx>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DEA0-403E-8005-11DD8B385666}"/>
                </c:ext>
              </c:extLst>
            </c:dLbl>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Bình thường</c:v>
                </c:pt>
                <c:pt idx="1">
                  <c:v>SDD nhẹ cân</c:v>
                </c:pt>
                <c:pt idx="2">
                  <c:v>SDD thấp còi</c:v>
                </c:pt>
                <c:pt idx="3">
                  <c:v>Thừa cân</c:v>
                </c:pt>
              </c:strCache>
            </c:strRef>
          </c:cat>
          <c:val>
            <c:numRef>
              <c:f>Sheet1!$B$2:$B$5</c:f>
              <c:numCache>
                <c:formatCode>General</c:formatCode>
                <c:ptCount val="4"/>
                <c:pt idx="0">
                  <c:v>83.3</c:v>
                </c:pt>
                <c:pt idx="1">
                  <c:v>14.8</c:v>
                </c:pt>
                <c:pt idx="2">
                  <c:v>21.3</c:v>
                </c:pt>
                <c:pt idx="3">
                  <c:v>1.9</c:v>
                </c:pt>
              </c:numCache>
            </c:numRef>
          </c:val>
          <c:extLst>
            <c:ext xmlns:c16="http://schemas.microsoft.com/office/drawing/2014/chart" uri="{C3380CC4-5D6E-409C-BE32-E72D297353CC}">
              <c16:uniqueId val="{00000004-DEA0-403E-8005-11DD8B385666}"/>
            </c:ext>
          </c:extLst>
        </c:ser>
        <c:ser>
          <c:idx val="1"/>
          <c:order val="1"/>
          <c:tx>
            <c:strRef>
              <c:f>Sheet1!$C$1</c:f>
              <c:strCache>
                <c:ptCount val="1"/>
                <c:pt idx="0">
                  <c:v>Nhóm Can Thiệp </c:v>
                </c:pt>
              </c:strCache>
            </c:strRef>
          </c:tx>
          <c:spPr>
            <a:solidFill>
              <a:schemeClr val="accent2"/>
            </a:solidFill>
            <a:ln>
              <a:noFill/>
            </a:ln>
            <a:effectLst/>
          </c:spPr>
          <c:invertIfNegative val="0"/>
          <c:dLbls>
            <c:dLbl>
              <c:idx val="0"/>
              <c:tx>
                <c:rich>
                  <a:bodyPr rot="0" spcFirstLastPara="1" vertOverflow="ellipsis" vert="horz" wrap="square" anchor="ctr" anchorCtr="1"/>
                  <a:lstStyle/>
                  <a:p>
                    <a:pPr algn="ctr" rtl="0">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r>
                      <a:rPr lang="en-US" sz="1000"/>
                      <a:t>87,0</a:t>
                    </a:r>
                  </a:p>
                </c:rich>
              </c:tx>
              <c:spPr>
                <a:noFill/>
                <a:ln>
                  <a:noFill/>
                </a:ln>
                <a:effectLst/>
              </c:spPr>
              <c:txPr>
                <a:bodyPr rot="0" spcFirstLastPara="1" vertOverflow="ellipsis" vert="horz" wrap="square" anchor="ctr" anchorCtr="1"/>
                <a:lstStyle/>
                <a:p>
                  <a:pPr algn="ctr" rtl="0">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EA0-403E-8005-11DD8B385666}"/>
                </c:ext>
              </c:extLst>
            </c:dLbl>
            <c:dLbl>
              <c:idx val="1"/>
              <c:tx>
                <c:rich>
                  <a:bodyPr/>
                  <a:lstStyle/>
                  <a:p>
                    <a:r>
                      <a:rPr lang="en-US" sz="1000"/>
                      <a:t>13,0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EA0-403E-8005-11DD8B385666}"/>
                </c:ext>
              </c:extLst>
            </c:dLbl>
            <c:dLbl>
              <c:idx val="2"/>
              <c:tx>
                <c:rich>
                  <a:bodyPr/>
                  <a:lstStyle/>
                  <a:p>
                    <a:r>
                      <a:rPr lang="en-US" sz="1000"/>
                      <a:t>20,4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EA0-403E-8005-11DD8B385666}"/>
                </c:ext>
              </c:extLst>
            </c:dLbl>
            <c:dLbl>
              <c:idx val="3"/>
              <c:tx>
                <c:rich>
                  <a:bodyPr/>
                  <a:lstStyle/>
                  <a:p>
                    <a:fld id="{00139FBA-D9A6-43A4-A225-34277508F1A6}" type="VALUE">
                      <a:rPr lang="en-US" sz="1000"/>
                      <a:pPr/>
                      <a:t>[VALUE]</a:t>
                    </a:fld>
                    <a:r>
                      <a:rPr lang="en-US" sz="1000"/>
                      <a:t>*</a:t>
                    </a:r>
                  </a:p>
                  <a:p>
                    <a:r>
                      <a:rPr lang="en-US" sz="1000"/>
                      <a:t>0</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DEA0-403E-8005-11DD8B385666}"/>
                </c:ext>
              </c:extLst>
            </c:dLbl>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Bình thường</c:v>
                </c:pt>
                <c:pt idx="1">
                  <c:v>SDD nhẹ cân</c:v>
                </c:pt>
                <c:pt idx="2">
                  <c:v>SDD thấp còi</c:v>
                </c:pt>
                <c:pt idx="3">
                  <c:v>Thừa cân</c:v>
                </c:pt>
              </c:strCache>
            </c:strRef>
          </c:cat>
          <c:val>
            <c:numRef>
              <c:f>Sheet1!$C$2:$C$5</c:f>
              <c:numCache>
                <c:formatCode>General</c:formatCode>
                <c:ptCount val="4"/>
                <c:pt idx="0">
                  <c:v>87</c:v>
                </c:pt>
                <c:pt idx="1">
                  <c:v>13</c:v>
                </c:pt>
                <c:pt idx="2">
                  <c:v>20.399999999999999</c:v>
                </c:pt>
                <c:pt idx="3">
                  <c:v>0</c:v>
                </c:pt>
              </c:numCache>
            </c:numRef>
          </c:val>
          <c:extLst>
            <c:ext xmlns:c16="http://schemas.microsoft.com/office/drawing/2014/chart" uri="{C3380CC4-5D6E-409C-BE32-E72D297353CC}">
              <c16:uniqueId val="{00000009-DEA0-403E-8005-11DD8B385666}"/>
            </c:ext>
          </c:extLst>
        </c:ser>
        <c:dLbls>
          <c:showLegendKey val="0"/>
          <c:showVal val="0"/>
          <c:showCatName val="0"/>
          <c:showSerName val="0"/>
          <c:showPercent val="0"/>
          <c:showBubbleSize val="0"/>
        </c:dLbls>
        <c:gapWidth val="219"/>
        <c:overlap val="-27"/>
        <c:axId val="508222367"/>
        <c:axId val="508219455"/>
      </c:barChart>
      <c:catAx>
        <c:axId val="5082223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08219455"/>
        <c:crosses val="autoZero"/>
        <c:auto val="1"/>
        <c:lblAlgn val="ctr"/>
        <c:lblOffset val="100"/>
        <c:noMultiLvlLbl val="0"/>
      </c:catAx>
      <c:valAx>
        <c:axId val="508219455"/>
        <c:scaling>
          <c:orientation val="minMax"/>
          <c:min val="0"/>
        </c:scaling>
        <c:delete val="0"/>
        <c:axPos val="l"/>
        <c:majorGridlines>
          <c:spPr>
            <a:ln w="9525" cap="flat" cmpd="sng" algn="ctr">
              <a:noFill/>
              <a:round/>
            </a:ln>
            <a:effectLst/>
          </c:spPr>
        </c:majorGridlines>
        <c:numFmt formatCode="General" sourceLinked="1"/>
        <c:majorTickMark val="cross"/>
        <c:minorTickMark val="in"/>
        <c:tickLblPos val="nextTo"/>
        <c:spPr>
          <a:noFill/>
          <a:ln>
            <a:solidFill>
              <a:srgbClr val="4472C4"/>
            </a:solid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08222367"/>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Entry>
      <c:layout>
        <c:manualLayout>
          <c:xMode val="edge"/>
          <c:yMode val="edge"/>
          <c:x val="0.29879467250328651"/>
          <c:y val="0.85003706346921959"/>
          <c:w val="0.45404576686950276"/>
          <c:h val="5.9388886479325276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0.00815</cdr:x>
      <cdr:y>0.01749</cdr:y>
    </cdr:from>
    <cdr:to>
      <cdr:x>0.06196</cdr:x>
      <cdr:y>0.07045</cdr:y>
    </cdr:to>
    <cdr:sp macro="" textlink="">
      <cdr:nvSpPr>
        <cdr:cNvPr id="6" name="Rectangle 5"/>
        <cdr:cNvSpPr/>
      </cdr:nvSpPr>
      <cdr:spPr>
        <a:xfrm xmlns:a="http://schemas.openxmlformats.org/drawingml/2006/main">
          <a:off x="48109" y="88716"/>
          <a:ext cx="317638" cy="268633"/>
        </a:xfrm>
        <a:prstGeom xmlns:a="http://schemas.openxmlformats.org/drawingml/2006/main" prst="rect">
          <a:avLst/>
        </a:prstGeom>
        <a:ln xmlns:a="http://schemas.openxmlformats.org/drawingml/2006/main">
          <a:noFill/>
        </a:ln>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pPr marL="0" marR="0" algn="ctr">
            <a:lnSpc>
              <a:spcPct val="107000"/>
            </a:lnSpc>
            <a:spcBef>
              <a:spcPts val="0"/>
            </a:spcBef>
            <a:spcAft>
              <a:spcPts val="800"/>
            </a:spcAft>
          </a:pPr>
          <a:r>
            <a:rPr lang="en-US" sz="1200">
              <a:effectLst/>
              <a:latin typeface="Times New Roman" panose="02020603050405020304" pitchFamily="18" charset="0"/>
              <a:ea typeface="Calibri" panose="020F0502020204030204" pitchFamily="34" charset="0"/>
              <a:cs typeface="Times New Roman" panose="02020603050405020304" pitchFamily="18" charset="0"/>
            </a:rPr>
            <a:t>%</a:t>
          </a:r>
          <a:endParaRPr lang="en-US" sz="1100">
            <a:effectLst/>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0.30461</cdr:x>
      <cdr:y>0.90007</cdr:y>
    </cdr:from>
    <cdr:to>
      <cdr:x>0.71465</cdr:x>
      <cdr:y>0.95303</cdr:y>
    </cdr:to>
    <cdr:sp macro="" textlink="">
      <cdr:nvSpPr>
        <cdr:cNvPr id="3" name="Rectangle 2"/>
        <cdr:cNvSpPr/>
      </cdr:nvSpPr>
      <cdr:spPr>
        <a:xfrm xmlns:a="http://schemas.openxmlformats.org/drawingml/2006/main">
          <a:off x="1798073" y="4565510"/>
          <a:ext cx="2420450" cy="268633"/>
        </a:xfrm>
        <a:prstGeom xmlns:a="http://schemas.openxmlformats.org/drawingml/2006/main" prst="rect">
          <a:avLst/>
        </a:prstGeom>
        <a:ln xmlns:a="http://schemas.openxmlformats.org/drawingml/2006/main">
          <a:noFill/>
        </a:ln>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marL="0" marR="0" algn="ctr">
            <a:lnSpc>
              <a:spcPct val="107000"/>
            </a:lnSpc>
            <a:spcBef>
              <a:spcPts val="0"/>
            </a:spcBef>
            <a:spcAft>
              <a:spcPts val="800"/>
            </a:spcAft>
          </a:pPr>
          <a:r>
            <a:rPr lang="en-US" sz="1000">
              <a:effectLst/>
              <a:latin typeface="Times New Roman" panose="02020603050405020304" pitchFamily="18" charset="0"/>
              <a:ea typeface="Calibri" panose="020F0502020204030204" pitchFamily="34" charset="0"/>
              <a:cs typeface="Times New Roman" panose="02020603050405020304" pitchFamily="18" charset="0"/>
            </a:rPr>
            <a:t>n</a:t>
          </a:r>
          <a:r>
            <a:rPr lang="en-US" sz="1000" baseline="0">
              <a:effectLst/>
              <a:latin typeface="Times New Roman" panose="02020603050405020304" pitchFamily="18" charset="0"/>
              <a:ea typeface="Calibri" panose="020F0502020204030204" pitchFamily="34" charset="0"/>
              <a:cs typeface="Times New Roman" panose="02020603050405020304" pitchFamily="18" charset="0"/>
            </a:rPr>
            <a:t> = 108                  n = 108</a:t>
          </a:r>
          <a:endParaRPr lang="en-US" sz="1000">
            <a:effectLst/>
            <a:ea typeface="Calibri" panose="020F0502020204030204" pitchFamily="34"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FF891-84D2-4585-AF07-72A29F2C1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27</Pages>
  <Words>5015</Words>
  <Characters>28591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cp:lastModifiedBy>
  <cp:revision>83</cp:revision>
  <cp:lastPrinted>2019-09-10T13:37:00Z</cp:lastPrinted>
  <dcterms:created xsi:type="dcterms:W3CDTF">2022-08-24T13:59:00Z</dcterms:created>
  <dcterms:modified xsi:type="dcterms:W3CDTF">2022-08-29T05:42:00Z</dcterms:modified>
</cp:coreProperties>
</file>